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86E46" w14:textId="09F895EC" w:rsidR="007533D9" w:rsidRDefault="007533D9" w:rsidP="007533D9">
      <w:pPr>
        <w:pStyle w:val="Heading1"/>
        <w:spacing w:before="240" w:after="0"/>
        <w:jc w:val="center"/>
      </w:pPr>
      <w:bookmarkStart w:id="0" w:name="_Toc177647129"/>
      <w:r>
        <w:t xml:space="preserve">BAB </w:t>
      </w:r>
      <w:bookmarkEnd w:id="0"/>
      <w:r w:rsidR="004A64F9">
        <w:t>I</w:t>
      </w:r>
    </w:p>
    <w:p w14:paraId="301B3BA9" w14:textId="77777777" w:rsidR="007533D9" w:rsidRDefault="007533D9" w:rsidP="007533D9">
      <w:pPr>
        <w:pStyle w:val="Heading1"/>
        <w:spacing w:before="240" w:after="0"/>
        <w:jc w:val="center"/>
      </w:pPr>
      <w:bookmarkStart w:id="1" w:name="_Toc177647130"/>
      <w:r>
        <w:t>PENDAHULUAN</w:t>
      </w:r>
      <w:bookmarkEnd w:id="1"/>
    </w:p>
    <w:p w14:paraId="1FCCA022" w14:textId="77777777" w:rsidR="007533D9" w:rsidRDefault="007533D9" w:rsidP="007533D9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7F4BF" w14:textId="77777777" w:rsidR="007533D9" w:rsidRPr="00A50234" w:rsidRDefault="007533D9" w:rsidP="007533D9">
      <w:pPr>
        <w:pStyle w:val="Heading2"/>
        <w:numPr>
          <w:ilvl w:val="0"/>
          <w:numId w:val="5"/>
        </w:numPr>
        <w:tabs>
          <w:tab w:val="num" w:pos="360"/>
        </w:tabs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77647131"/>
      <w:r w:rsidRPr="00A50234">
        <w:rPr>
          <w:rFonts w:ascii="Times New Roman" w:hAnsi="Times New Roman" w:cs="Times New Roman"/>
          <w:b/>
          <w:color w:val="auto"/>
          <w:sz w:val="24"/>
          <w:szCs w:val="24"/>
        </w:rPr>
        <w:t xml:space="preserve">Latar </w:t>
      </w:r>
      <w:proofErr w:type="spellStart"/>
      <w:r w:rsidRPr="00A50234">
        <w:rPr>
          <w:rFonts w:ascii="Times New Roman" w:hAnsi="Times New Roman" w:cs="Times New Roman"/>
          <w:b/>
          <w:color w:val="auto"/>
          <w:sz w:val="24"/>
          <w:szCs w:val="24"/>
        </w:rPr>
        <w:t>Belakang</w:t>
      </w:r>
      <w:proofErr w:type="spellEnd"/>
      <w:r w:rsidRPr="00A5023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A50234">
        <w:rPr>
          <w:rFonts w:ascii="Times New Roman" w:hAnsi="Times New Roman" w:cs="Times New Roman"/>
          <w:b/>
          <w:color w:val="auto"/>
          <w:sz w:val="24"/>
          <w:szCs w:val="24"/>
        </w:rPr>
        <w:t>Masalah</w:t>
      </w:r>
      <w:bookmarkEnd w:id="2"/>
      <w:proofErr w:type="spellEnd"/>
      <w:r w:rsidRPr="00A5023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7FE5064B" w14:textId="77777777" w:rsidR="007533D9" w:rsidRPr="00C04B26" w:rsidRDefault="007533D9" w:rsidP="007533D9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F7352" w14:textId="77777777" w:rsidR="007533D9" w:rsidRDefault="007533D9" w:rsidP="007533D9">
      <w:pPr>
        <w:spacing w:line="36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</w:t>
      </w:r>
      <w:r w:rsidRPr="008471F7">
        <w:rPr>
          <w:rFonts w:ascii="Times New Roman" w:hAnsi="Times New Roman" w:cs="Times New Roman"/>
          <w:sz w:val="24"/>
          <w:szCs w:val="24"/>
        </w:rPr>
        <w:t xml:space="preserve"> era </w:t>
      </w:r>
      <w:proofErr w:type="spellStart"/>
      <w:r>
        <w:rPr>
          <w:rFonts w:ascii="Times New Roman" w:hAnsi="Times New Roman" w:cs="Times New Roman"/>
          <w:sz w:val="24"/>
          <w:szCs w:val="24"/>
        </w:rPr>
        <w:t>revolusi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1F7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847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1F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8471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471F7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847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1F7">
        <w:rPr>
          <w:rFonts w:ascii="Times New Roman" w:hAnsi="Times New Roman" w:cs="Times New Roman"/>
          <w:sz w:val="24"/>
          <w:szCs w:val="24"/>
        </w:rPr>
        <w:t>ketat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ini, 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pungkiri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8471F7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ngusahapun</w:t>
      </w:r>
      <w:proofErr w:type="spellEnd"/>
      <w:r w:rsidRPr="00847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dalam dunia industry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ini. </w:t>
      </w:r>
      <w:r w:rsidRPr="009C76B8">
        <w:rPr>
          <w:rFonts w:ascii="Times New Roman" w:hAnsi="Times New Roman" w:cs="Times New Roman"/>
          <w:sz w:val="24"/>
          <w:szCs w:val="24"/>
        </w:rPr>
        <w:t xml:space="preserve">PT. Chang Hong Yin Hua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6B8">
        <w:rPr>
          <w:rFonts w:ascii="Times New Roman" w:hAnsi="Times New Roman" w:cs="Times New Roman"/>
          <w:i/>
          <w:sz w:val="24"/>
          <w:szCs w:val="24"/>
        </w:rPr>
        <w:t>(screen printing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9C76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76B8">
        <w:rPr>
          <w:rFonts w:ascii="Times New Roman" w:hAnsi="Times New Roman" w:cs="Times New Roman"/>
          <w:sz w:val="24"/>
          <w:szCs w:val="24"/>
        </w:rPr>
        <w:t xml:space="preserve">dengan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penyablonan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manual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digital.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beroperasi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reputasi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setianya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, PT. Chang Hong Yin Hua belum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tersebut,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media. </w:t>
      </w:r>
    </w:p>
    <w:p w14:paraId="0767BEE0" w14:textId="77777777" w:rsidR="007533D9" w:rsidRPr="009C76B8" w:rsidRDefault="007533D9" w:rsidP="007533D9">
      <w:pPr>
        <w:spacing w:line="36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</w:t>
      </w:r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r w:rsidRPr="009C76B8">
        <w:rPr>
          <w:rFonts w:ascii="Times New Roman" w:hAnsi="Times New Roman" w:cs="Times New Roman"/>
          <w:i/>
          <w:sz w:val="24"/>
          <w:szCs w:val="24"/>
        </w:rPr>
        <w:t>company profile</w:t>
      </w:r>
      <w:r w:rsidRPr="009C76B8">
        <w:rPr>
          <w:rFonts w:ascii="Times New Roman" w:hAnsi="Times New Roman" w:cs="Times New Roman"/>
          <w:sz w:val="24"/>
          <w:szCs w:val="24"/>
        </w:rPr>
        <w:t xml:space="preserve"> atau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Ketiadaan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menjangkau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pangsa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pasar.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ketat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saing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>.</w:t>
      </w:r>
    </w:p>
    <w:p w14:paraId="32123FB0" w14:textId="77777777" w:rsidR="007533D9" w:rsidRDefault="007533D9" w:rsidP="007533D9">
      <w:pPr>
        <w:spacing w:line="36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0BBE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70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BBE">
        <w:rPr>
          <w:rFonts w:ascii="Times New Roman" w:hAnsi="Times New Roman" w:cs="Times New Roman"/>
          <w:sz w:val="24"/>
          <w:szCs w:val="24"/>
        </w:rPr>
        <w:t>Agustrijanto</w:t>
      </w:r>
      <w:proofErr w:type="spellEnd"/>
      <w:r w:rsidRPr="00E70BBE">
        <w:rPr>
          <w:rFonts w:ascii="Times New Roman" w:hAnsi="Times New Roman" w:cs="Times New Roman"/>
          <w:sz w:val="24"/>
          <w:szCs w:val="24"/>
        </w:rPr>
        <w:t xml:space="preserve"> (2001:133), </w:t>
      </w:r>
      <w:r w:rsidRPr="00E70BBE">
        <w:rPr>
          <w:rFonts w:ascii="Times New Roman" w:hAnsi="Times New Roman" w:cs="Times New Roman"/>
          <w:i/>
          <w:sz w:val="24"/>
          <w:szCs w:val="24"/>
        </w:rPr>
        <w:t xml:space="preserve">company profile </w:t>
      </w:r>
      <w:proofErr w:type="spellStart"/>
      <w:r w:rsidRPr="00E70BB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70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BBE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E70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BBE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E70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BB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E70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BB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70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BB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70B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0BBE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E70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BBE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E70BBE">
        <w:rPr>
          <w:rFonts w:ascii="Times New Roman" w:hAnsi="Times New Roman" w:cs="Times New Roman"/>
          <w:sz w:val="24"/>
          <w:szCs w:val="24"/>
        </w:rPr>
        <w:t xml:space="preserve"> melalui proses </w:t>
      </w:r>
      <w:proofErr w:type="spellStart"/>
      <w:r w:rsidRPr="00E70BBE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E70B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0BBE">
        <w:rPr>
          <w:rFonts w:ascii="Times New Roman" w:hAnsi="Times New Roman" w:cs="Times New Roman"/>
          <w:sz w:val="24"/>
          <w:szCs w:val="24"/>
        </w:rPr>
        <w:t>terkoordinasi</w:t>
      </w:r>
      <w:proofErr w:type="spellEnd"/>
      <w:r w:rsidRPr="00E70BBE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E70BB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E70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BBE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E70B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0BBE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E70BBE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E70BBE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E70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BB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70BBE">
        <w:rPr>
          <w:rFonts w:ascii="Times New Roman" w:hAnsi="Times New Roman" w:cs="Times New Roman"/>
          <w:sz w:val="24"/>
          <w:szCs w:val="24"/>
        </w:rPr>
        <w:t xml:space="preserve"> </w:t>
      </w:r>
      <w:r w:rsidRPr="00E70BBE">
        <w:rPr>
          <w:rFonts w:ascii="Times New Roman" w:hAnsi="Times New Roman" w:cs="Times New Roman"/>
          <w:i/>
          <w:sz w:val="24"/>
          <w:szCs w:val="24"/>
        </w:rPr>
        <w:t>company profile</w:t>
      </w:r>
      <w:r w:rsidRPr="00E70BB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70BBE"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 w:rsidRPr="00E70BBE">
        <w:rPr>
          <w:rFonts w:ascii="Times New Roman" w:hAnsi="Times New Roman" w:cs="Times New Roman"/>
          <w:sz w:val="24"/>
          <w:szCs w:val="24"/>
        </w:rPr>
        <w:t xml:space="preserve"> hanya </w:t>
      </w:r>
      <w:proofErr w:type="spellStart"/>
      <w:r w:rsidRPr="00E70BBE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E70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BBE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E70B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0BBE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E70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BB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E70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BB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70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BB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70BB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70BB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70B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</w:t>
      </w:r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r w:rsidRPr="00E77121">
        <w:rPr>
          <w:rFonts w:ascii="Times New Roman" w:hAnsi="Times New Roman" w:cs="Times New Roman"/>
          <w:i/>
          <w:sz w:val="24"/>
          <w:szCs w:val="24"/>
        </w:rPr>
        <w:t>company profile</w:t>
      </w:r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oleh PT. Chang Hong Yin Hua untuk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ini.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dalam diktat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modeling (2010:45), </w:t>
      </w:r>
      <w:r w:rsidRPr="00E70BBE">
        <w:rPr>
          <w:rFonts w:ascii="Times New Roman" w:hAnsi="Times New Roman" w:cs="Times New Roman"/>
          <w:i/>
          <w:sz w:val="24"/>
          <w:szCs w:val="24"/>
        </w:rPr>
        <w:t xml:space="preserve">company profile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seperti </w:t>
      </w:r>
      <w:proofErr w:type="spellStart"/>
      <w:r>
        <w:rPr>
          <w:rFonts w:ascii="Times New Roman" w:hAnsi="Times New Roman" w:cs="Times New Roman"/>
          <w:sz w:val="24"/>
          <w:szCs w:val="24"/>
        </w:rPr>
        <w:t>halnya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kolega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atau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ini.</w:t>
      </w:r>
    </w:p>
    <w:p w14:paraId="01221224" w14:textId="77777777" w:rsidR="007533D9" w:rsidRPr="009C76B8" w:rsidRDefault="007533D9" w:rsidP="007533D9">
      <w:pPr>
        <w:spacing w:line="36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pernyataan-pernyataan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r w:rsidRPr="00E77121">
        <w:rPr>
          <w:rFonts w:ascii="Times New Roman" w:hAnsi="Times New Roman" w:cs="Times New Roman"/>
          <w:i/>
          <w:sz w:val="24"/>
          <w:szCs w:val="24"/>
        </w:rPr>
        <w:t>company profile</w:t>
      </w:r>
      <w:r w:rsidRPr="009C76B8">
        <w:rPr>
          <w:rFonts w:ascii="Times New Roman" w:hAnsi="Times New Roman" w:cs="Times New Roman"/>
          <w:sz w:val="24"/>
          <w:szCs w:val="24"/>
        </w:rPr>
        <w:t xml:space="preserve"> tidak hanya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, tetapi juga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. Melalui </w:t>
      </w:r>
      <w:r w:rsidRPr="00E77121">
        <w:rPr>
          <w:rFonts w:ascii="Times New Roman" w:hAnsi="Times New Roman" w:cs="Times New Roman"/>
          <w:i/>
          <w:sz w:val="24"/>
          <w:szCs w:val="24"/>
        </w:rPr>
        <w:t>company profile</w:t>
      </w:r>
      <w:r w:rsidRPr="009C76B8">
        <w:rPr>
          <w:rFonts w:ascii="Times New Roman" w:hAnsi="Times New Roman" w:cs="Times New Roman"/>
          <w:sz w:val="24"/>
          <w:szCs w:val="24"/>
        </w:rPr>
        <w:t xml:space="preserve">, PT. Chang Hong Yin Hua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kompetitif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ini juga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kredibilitas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>.</w:t>
      </w:r>
    </w:p>
    <w:p w14:paraId="131EA255" w14:textId="77777777" w:rsidR="007533D9" w:rsidRPr="009C76B8" w:rsidRDefault="007533D9" w:rsidP="007533D9">
      <w:pPr>
        <w:spacing w:line="36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76B8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r w:rsidRPr="00E77121">
        <w:rPr>
          <w:rFonts w:ascii="Times New Roman" w:hAnsi="Times New Roman" w:cs="Times New Roman"/>
          <w:i/>
          <w:sz w:val="24"/>
          <w:szCs w:val="24"/>
        </w:rPr>
        <w:t>company profile</w:t>
      </w:r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kemampuannya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. Tidak seperti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brosur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yang hanya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, </w:t>
      </w:r>
      <w:r w:rsidRPr="00E77121">
        <w:rPr>
          <w:rFonts w:ascii="Times New Roman" w:hAnsi="Times New Roman" w:cs="Times New Roman"/>
          <w:i/>
          <w:sz w:val="24"/>
          <w:szCs w:val="24"/>
        </w:rPr>
        <w:t>company profile</w:t>
      </w:r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rinci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membuatnya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unggul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r w:rsidRPr="00E77121">
        <w:rPr>
          <w:rFonts w:ascii="Times New Roman" w:hAnsi="Times New Roman" w:cs="Times New Roman"/>
          <w:i/>
          <w:sz w:val="24"/>
          <w:szCs w:val="24"/>
        </w:rPr>
        <w:t>screen printing</w:t>
      </w:r>
      <w:r w:rsidRPr="009C76B8">
        <w:rPr>
          <w:rFonts w:ascii="Times New Roman" w:hAnsi="Times New Roman" w:cs="Times New Roman"/>
          <w:sz w:val="24"/>
          <w:szCs w:val="24"/>
        </w:rPr>
        <w:t xml:space="preserve"> seperti PT. Chang Hong Yin Hua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menyoroti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canggih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produksi</w:t>
      </w:r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. Dengan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r w:rsidRPr="00E77121">
        <w:rPr>
          <w:rFonts w:ascii="Times New Roman" w:hAnsi="Times New Roman" w:cs="Times New Roman"/>
          <w:i/>
          <w:sz w:val="24"/>
          <w:szCs w:val="24"/>
        </w:rPr>
        <w:t xml:space="preserve">company profile </w:t>
      </w:r>
      <w:r w:rsidRPr="009C76B8">
        <w:rPr>
          <w:rFonts w:ascii="Times New Roman" w:hAnsi="Times New Roman" w:cs="Times New Roman"/>
          <w:sz w:val="24"/>
          <w:szCs w:val="24"/>
        </w:rPr>
        <w:t xml:space="preserve">tidak hanya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tetapi juga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tambah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>.</w:t>
      </w:r>
    </w:p>
    <w:p w14:paraId="194653A6" w14:textId="77777777" w:rsidR="007533D9" w:rsidRDefault="007533D9" w:rsidP="007533D9">
      <w:pPr>
        <w:spacing w:line="36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6B8">
        <w:rPr>
          <w:rFonts w:ascii="Times New Roman" w:hAnsi="Times New Roman" w:cs="Times New Roman"/>
          <w:sz w:val="24"/>
          <w:szCs w:val="24"/>
        </w:rPr>
        <w:t xml:space="preserve">Selain itu,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r w:rsidRPr="00E77121">
        <w:rPr>
          <w:rFonts w:ascii="Times New Roman" w:hAnsi="Times New Roman" w:cs="Times New Roman"/>
          <w:i/>
          <w:sz w:val="24"/>
          <w:szCs w:val="24"/>
        </w:rPr>
        <w:t>company profile</w:t>
      </w:r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, seperti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pameran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, atau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dikirimkan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. Hal ini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r w:rsidRPr="00E77121">
        <w:rPr>
          <w:rFonts w:ascii="Times New Roman" w:hAnsi="Times New Roman" w:cs="Times New Roman"/>
          <w:i/>
          <w:sz w:val="24"/>
          <w:szCs w:val="24"/>
        </w:rPr>
        <w:t>company profile</w:t>
      </w:r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fleksibel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multifungsi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. Dengan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informatif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meninggalkan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kesan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, yang pada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itu,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r w:rsidRPr="00E77121">
        <w:rPr>
          <w:rFonts w:ascii="Times New Roman" w:hAnsi="Times New Roman" w:cs="Times New Roman"/>
          <w:i/>
          <w:sz w:val="24"/>
          <w:szCs w:val="24"/>
        </w:rPr>
        <w:lastRenderedPageBreak/>
        <w:t>company profile</w:t>
      </w:r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PT. Chang Hong Yin Hua sangat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dalam strategi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B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C76B8">
        <w:rPr>
          <w:rFonts w:ascii="Times New Roman" w:hAnsi="Times New Roman" w:cs="Times New Roman"/>
          <w:sz w:val="24"/>
          <w:szCs w:val="24"/>
        </w:rPr>
        <w:t> di pasar.</w:t>
      </w:r>
    </w:p>
    <w:p w14:paraId="7BAD78CE" w14:textId="77777777" w:rsidR="007533D9" w:rsidRDefault="007533D9" w:rsidP="007533D9">
      <w:pPr>
        <w:pStyle w:val="Heading2"/>
        <w:numPr>
          <w:ilvl w:val="0"/>
          <w:numId w:val="5"/>
        </w:numPr>
        <w:tabs>
          <w:tab w:val="num" w:pos="360"/>
        </w:tabs>
        <w:spacing w:after="240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77235823"/>
      <w:bookmarkStart w:id="4" w:name="_Toc177647132"/>
      <w:proofErr w:type="spellStart"/>
      <w:r w:rsidRPr="00A50234">
        <w:rPr>
          <w:rFonts w:ascii="Times New Roman" w:hAnsi="Times New Roman" w:cs="Times New Roman"/>
          <w:b/>
          <w:color w:val="auto"/>
          <w:sz w:val="24"/>
          <w:szCs w:val="24"/>
        </w:rPr>
        <w:t>Rumusan</w:t>
      </w:r>
      <w:proofErr w:type="spellEnd"/>
      <w:r w:rsidRPr="00A5023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A50234">
        <w:rPr>
          <w:rFonts w:ascii="Times New Roman" w:hAnsi="Times New Roman" w:cs="Times New Roman"/>
          <w:b/>
          <w:color w:val="auto"/>
          <w:sz w:val="24"/>
          <w:szCs w:val="24"/>
        </w:rPr>
        <w:t>Masalah</w:t>
      </w:r>
      <w:bookmarkEnd w:id="3"/>
      <w:bookmarkEnd w:id="4"/>
      <w:proofErr w:type="spellEnd"/>
    </w:p>
    <w:p w14:paraId="49005FBC" w14:textId="77777777" w:rsidR="007533D9" w:rsidRDefault="007533D9" w:rsidP="007533D9">
      <w:pPr>
        <w:spacing w:after="240" w:line="360" w:lineRule="auto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E659487" w14:textId="77777777" w:rsidR="007533D9" w:rsidRPr="009C5AB3" w:rsidRDefault="007533D9" w:rsidP="007533D9">
      <w:pPr>
        <w:numPr>
          <w:ilvl w:val="0"/>
          <w:numId w:val="2"/>
        </w:numPr>
        <w:spacing w:after="240" w:line="360" w:lineRule="auto"/>
        <w:ind w:left="1418" w:right="22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71F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847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1F7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8471F7">
        <w:rPr>
          <w:rFonts w:ascii="Times New Roman" w:hAnsi="Times New Roman" w:cs="Times New Roman"/>
          <w:sz w:val="24"/>
          <w:szCs w:val="24"/>
        </w:rPr>
        <w:t xml:space="preserve"> </w:t>
      </w:r>
      <w:r w:rsidRPr="008471F7">
        <w:rPr>
          <w:rFonts w:ascii="Times New Roman" w:hAnsi="Times New Roman" w:cs="Times New Roman"/>
          <w:i/>
          <w:sz w:val="24"/>
          <w:szCs w:val="24"/>
        </w:rPr>
        <w:t>company profile</w:t>
      </w:r>
      <w:r w:rsidRPr="008471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471F7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8471F7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8471F7">
        <w:rPr>
          <w:rFonts w:ascii="Times New Roman" w:hAnsi="Times New Roman" w:cs="Times New Roman"/>
          <w:sz w:val="24"/>
          <w:szCs w:val="24"/>
        </w:rPr>
        <w:t>mempromosikan</w:t>
      </w:r>
      <w:proofErr w:type="spellEnd"/>
      <w:r w:rsidRPr="00847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8471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71F7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8471F7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847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1F7">
        <w:rPr>
          <w:rFonts w:ascii="Times New Roman" w:hAnsi="Times New Roman" w:cs="Times New Roman"/>
          <w:sz w:val="24"/>
          <w:szCs w:val="24"/>
        </w:rPr>
        <w:t xml:space="preserve">PT. Chang Hong Yin Hua? </w:t>
      </w:r>
    </w:p>
    <w:p w14:paraId="09FFC1BC" w14:textId="77777777" w:rsidR="007533D9" w:rsidRDefault="007533D9" w:rsidP="007533D9">
      <w:pPr>
        <w:pStyle w:val="Heading2"/>
        <w:numPr>
          <w:ilvl w:val="0"/>
          <w:numId w:val="5"/>
        </w:numPr>
        <w:tabs>
          <w:tab w:val="num" w:pos="360"/>
        </w:tabs>
        <w:spacing w:after="240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023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Start w:id="5" w:name="_Toc177647133"/>
      <w:r w:rsidRPr="00C14921">
        <w:rPr>
          <w:rFonts w:ascii="Times New Roman" w:hAnsi="Times New Roman" w:cs="Times New Roman"/>
          <w:b/>
          <w:color w:val="auto"/>
          <w:sz w:val="24"/>
          <w:szCs w:val="24"/>
        </w:rPr>
        <w:t xml:space="preserve">Tujuan dan Manfaat </w:t>
      </w:r>
      <w:proofErr w:type="spellStart"/>
      <w:r w:rsidRPr="00C14921">
        <w:rPr>
          <w:rFonts w:ascii="Times New Roman" w:hAnsi="Times New Roman" w:cs="Times New Roman"/>
          <w:b/>
          <w:color w:val="auto"/>
          <w:sz w:val="24"/>
          <w:szCs w:val="24"/>
        </w:rPr>
        <w:t>Kekaryaan</w:t>
      </w:r>
      <w:bookmarkEnd w:id="5"/>
      <w:proofErr w:type="spellEnd"/>
    </w:p>
    <w:p w14:paraId="33B7EFBC" w14:textId="77777777" w:rsidR="007533D9" w:rsidRPr="009C5AB3" w:rsidRDefault="007533D9" w:rsidP="007533D9">
      <w:pPr>
        <w:pStyle w:val="Heading3"/>
        <w:numPr>
          <w:ilvl w:val="0"/>
          <w:numId w:val="6"/>
        </w:numPr>
        <w:tabs>
          <w:tab w:val="num" w:pos="360"/>
        </w:tabs>
        <w:spacing w:after="240"/>
        <w:ind w:left="0" w:firstLine="131"/>
        <w:rPr>
          <w:rFonts w:ascii="Times New Roman" w:hAnsi="Times New Roman" w:cs="Times New Roman"/>
          <w:b/>
          <w:color w:val="auto"/>
        </w:rPr>
      </w:pPr>
      <w:bookmarkStart w:id="6" w:name="_Toc177647134"/>
      <w:r>
        <w:rPr>
          <w:rFonts w:ascii="Times New Roman" w:hAnsi="Times New Roman" w:cs="Times New Roman"/>
          <w:b/>
          <w:color w:val="auto"/>
        </w:rPr>
        <w:t>T</w:t>
      </w:r>
      <w:r w:rsidRPr="009C5AB3">
        <w:rPr>
          <w:rFonts w:ascii="Times New Roman" w:hAnsi="Times New Roman" w:cs="Times New Roman"/>
          <w:b/>
          <w:color w:val="auto"/>
        </w:rPr>
        <w:t>ujuan</w:t>
      </w:r>
      <w:bookmarkEnd w:id="6"/>
    </w:p>
    <w:p w14:paraId="3274E01B" w14:textId="77777777" w:rsidR="007533D9" w:rsidRDefault="007533D9" w:rsidP="007533D9">
      <w:pPr>
        <w:spacing w:after="240" w:line="360" w:lineRule="auto"/>
        <w:ind w:left="851" w:firstLine="735"/>
        <w:jc w:val="both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 w:rsidRPr="008471F7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847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company profile</w:t>
      </w:r>
      <w:r w:rsidRPr="00847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PT. Chang Hong Yin Hua </w:t>
      </w:r>
      <w:proofErr w:type="spellStart"/>
      <w:r w:rsidRPr="008471F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471F7">
        <w:rPr>
          <w:rFonts w:ascii="Times New Roman" w:hAnsi="Times New Roman" w:cs="Times New Roman"/>
          <w:sz w:val="24"/>
          <w:szCs w:val="24"/>
        </w:rPr>
        <w:t xml:space="preserve"> untuk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8C6395C" w14:textId="77777777" w:rsidR="007533D9" w:rsidRDefault="007533D9" w:rsidP="007533D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7127C3">
        <w:rPr>
          <w:rFonts w:ascii="Times New Roman" w:hAnsi="Times New Roman" w:cs="Times New Roman"/>
          <w:sz w:val="24"/>
          <w:szCs w:val="24"/>
        </w:rPr>
        <w:t>embangun</w:t>
      </w:r>
      <w:proofErr w:type="spellEnd"/>
      <w:r w:rsidRPr="007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C3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7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C3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7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7C3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7127C3">
        <w:rPr>
          <w:rFonts w:ascii="Times New Roman" w:hAnsi="Times New Roman" w:cs="Times New Roman"/>
          <w:sz w:val="24"/>
          <w:szCs w:val="24"/>
        </w:rPr>
        <w:t>kokoh</w:t>
      </w:r>
      <w:proofErr w:type="spellEnd"/>
      <w:r w:rsidRPr="007127C3">
        <w:rPr>
          <w:rFonts w:ascii="Times New Roman" w:hAnsi="Times New Roman" w:cs="Times New Roman"/>
          <w:sz w:val="24"/>
          <w:szCs w:val="24"/>
        </w:rPr>
        <w:t xml:space="preserve"> melalui </w:t>
      </w:r>
      <w:proofErr w:type="spellStart"/>
      <w:r w:rsidRPr="007127C3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7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C3">
        <w:rPr>
          <w:rFonts w:ascii="Times New Roman" w:hAnsi="Times New Roman" w:cs="Times New Roman"/>
          <w:sz w:val="24"/>
          <w:szCs w:val="24"/>
        </w:rPr>
        <w:t>elemen-elemen</w:t>
      </w:r>
      <w:proofErr w:type="spellEnd"/>
      <w:r w:rsidRPr="007127C3">
        <w:rPr>
          <w:rFonts w:ascii="Times New Roman" w:hAnsi="Times New Roman" w:cs="Times New Roman"/>
          <w:sz w:val="24"/>
          <w:szCs w:val="24"/>
        </w:rPr>
        <w:t xml:space="preserve"> visual yang </w:t>
      </w:r>
      <w:proofErr w:type="spellStart"/>
      <w:r w:rsidRPr="007127C3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7127C3">
        <w:rPr>
          <w:rFonts w:ascii="Times New Roman" w:hAnsi="Times New Roman" w:cs="Times New Roman"/>
          <w:sz w:val="24"/>
          <w:szCs w:val="24"/>
        </w:rPr>
        <w:t xml:space="preserve">, seperti logo, </w:t>
      </w:r>
      <w:proofErr w:type="spellStart"/>
      <w:r w:rsidRPr="007127C3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7127C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127C3">
        <w:rPr>
          <w:rFonts w:ascii="Times New Roman" w:hAnsi="Times New Roman" w:cs="Times New Roman"/>
          <w:sz w:val="24"/>
          <w:szCs w:val="24"/>
        </w:rPr>
        <w:t>tipografi</w:t>
      </w:r>
      <w:proofErr w:type="spellEnd"/>
      <w:r w:rsidRPr="00712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7C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C3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7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C3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7127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27C3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7127C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27C3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7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C3">
        <w:rPr>
          <w:rFonts w:ascii="Times New Roman" w:hAnsi="Times New Roman" w:cs="Times New Roman"/>
          <w:sz w:val="24"/>
          <w:szCs w:val="24"/>
        </w:rPr>
        <w:t>dikenali</w:t>
      </w:r>
      <w:proofErr w:type="spellEnd"/>
      <w:r w:rsidRPr="007127C3">
        <w:rPr>
          <w:rFonts w:ascii="Times New Roman" w:hAnsi="Times New Roman" w:cs="Times New Roman"/>
          <w:sz w:val="24"/>
          <w:szCs w:val="24"/>
        </w:rPr>
        <w:t>.</w:t>
      </w:r>
    </w:p>
    <w:p w14:paraId="7793582F" w14:textId="77777777" w:rsidR="007533D9" w:rsidRDefault="007533D9" w:rsidP="007533D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7C3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7127C3">
        <w:rPr>
          <w:rFonts w:ascii="Times New Roman" w:hAnsi="Times New Roman" w:cs="Times New Roman"/>
          <w:sz w:val="24"/>
          <w:szCs w:val="24"/>
        </w:rPr>
        <w:t xml:space="preserve"> </w:t>
      </w:r>
      <w:r w:rsidRPr="007127C3">
        <w:rPr>
          <w:rFonts w:ascii="Times New Roman" w:hAnsi="Times New Roman" w:cs="Times New Roman"/>
          <w:i/>
          <w:sz w:val="24"/>
          <w:szCs w:val="24"/>
        </w:rPr>
        <w:t>Company profile</w:t>
      </w:r>
      <w:r w:rsidRPr="007127C3">
        <w:rPr>
          <w:rFonts w:ascii="Times New Roman" w:hAnsi="Times New Roman" w:cs="Times New Roman"/>
          <w:sz w:val="24"/>
          <w:szCs w:val="24"/>
        </w:rPr>
        <w:t xml:space="preserve"> ini juga </w:t>
      </w:r>
      <w:proofErr w:type="spellStart"/>
      <w:r w:rsidRPr="007127C3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7127C3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7127C3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7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C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C3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C3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7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C3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7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C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12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7C3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7127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27C3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Pr="00712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7C3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7127C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27C3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712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7C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C3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7127C3">
        <w:rPr>
          <w:rFonts w:ascii="Times New Roman" w:hAnsi="Times New Roman" w:cs="Times New Roman"/>
          <w:sz w:val="24"/>
          <w:szCs w:val="24"/>
        </w:rPr>
        <w:t xml:space="preserve"> inti </w:t>
      </w:r>
      <w:proofErr w:type="spellStart"/>
      <w:r w:rsidRPr="007127C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C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C3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7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C3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712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7C3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7127C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127C3">
        <w:rPr>
          <w:rFonts w:ascii="Times New Roman" w:hAnsi="Times New Roman" w:cs="Times New Roman"/>
          <w:sz w:val="24"/>
          <w:szCs w:val="24"/>
        </w:rPr>
        <w:t>pemangku</w:t>
      </w:r>
      <w:proofErr w:type="spellEnd"/>
      <w:r w:rsidRPr="007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C3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7127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AAF424" w14:textId="77777777" w:rsidR="007533D9" w:rsidRPr="00CB7C6C" w:rsidRDefault="007533D9" w:rsidP="00753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B64E6AA" w14:textId="77777777" w:rsidR="007533D9" w:rsidRPr="009C5AB3" w:rsidRDefault="007533D9" w:rsidP="007533D9">
      <w:pPr>
        <w:pStyle w:val="Heading3"/>
        <w:numPr>
          <w:ilvl w:val="0"/>
          <w:numId w:val="6"/>
        </w:numPr>
        <w:tabs>
          <w:tab w:val="num" w:pos="360"/>
        </w:tabs>
        <w:spacing w:after="240"/>
        <w:ind w:left="0" w:firstLine="131"/>
        <w:rPr>
          <w:rFonts w:ascii="Times New Roman" w:eastAsia="Garamond" w:hAnsi="Times New Roman" w:cs="Times New Roman"/>
          <w:b/>
          <w:color w:val="auto"/>
        </w:rPr>
      </w:pPr>
      <w:bookmarkStart w:id="7" w:name="_Toc177647135"/>
      <w:r w:rsidRPr="009C5AB3">
        <w:rPr>
          <w:rFonts w:ascii="Times New Roman" w:eastAsia="Garamond" w:hAnsi="Times New Roman" w:cs="Times New Roman"/>
          <w:b/>
          <w:color w:val="auto"/>
        </w:rPr>
        <w:lastRenderedPageBreak/>
        <w:t xml:space="preserve">Manfaat </w:t>
      </w:r>
      <w:proofErr w:type="spellStart"/>
      <w:r w:rsidRPr="009C5AB3">
        <w:rPr>
          <w:rFonts w:ascii="Times New Roman" w:eastAsia="Garamond" w:hAnsi="Times New Roman" w:cs="Times New Roman"/>
          <w:b/>
          <w:color w:val="auto"/>
        </w:rPr>
        <w:t>Kekaryaan</w:t>
      </w:r>
      <w:bookmarkEnd w:id="7"/>
      <w:proofErr w:type="spellEnd"/>
    </w:p>
    <w:p w14:paraId="28F1DC94" w14:textId="77777777" w:rsidR="007533D9" w:rsidRPr="00E25BEA" w:rsidRDefault="007533D9" w:rsidP="007533D9">
      <w:pPr>
        <w:spacing w:after="240" w:line="360" w:lineRule="auto"/>
        <w:ind w:left="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BEA">
        <w:rPr>
          <w:rFonts w:ascii="Times New Roman" w:hAnsi="Times New Roman" w:cs="Times New Roman"/>
          <w:sz w:val="24"/>
          <w:szCs w:val="24"/>
        </w:rPr>
        <w:t xml:space="preserve">Tidak hanya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internal dan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, tetapi juga untuk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1A7E4EB" w14:textId="77777777" w:rsidR="007533D9" w:rsidRDefault="007533D9" w:rsidP="007533D9">
      <w:pPr>
        <w:numPr>
          <w:ilvl w:val="0"/>
          <w:numId w:val="3"/>
        </w:numPr>
        <w:spacing w:after="240"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E25BEA">
        <w:rPr>
          <w:rFonts w:ascii="Times New Roman" w:hAnsi="Times New Roman" w:cs="Times New Roman"/>
          <w:sz w:val="24"/>
          <w:szCs w:val="24"/>
        </w:rPr>
        <w:t xml:space="preserve">Manfaat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akademik</w:t>
      </w:r>
      <w:proofErr w:type="spellEnd"/>
    </w:p>
    <w:p w14:paraId="0105EC55" w14:textId="77777777" w:rsidR="007533D9" w:rsidRDefault="007533D9" w:rsidP="007533D9">
      <w:pPr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5B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dalam program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25BEA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terdokumentasi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akademisi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482E00" w14:textId="77777777" w:rsidR="007533D9" w:rsidRDefault="007533D9" w:rsidP="007533D9">
      <w:pPr>
        <w:numPr>
          <w:ilvl w:val="0"/>
          <w:numId w:val="3"/>
        </w:numPr>
        <w:spacing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E25BEA">
        <w:rPr>
          <w:rFonts w:ascii="Times New Roman" w:hAnsi="Times New Roman" w:cs="Times New Roman"/>
          <w:sz w:val="24"/>
          <w:szCs w:val="24"/>
        </w:rPr>
        <w:t xml:space="preserve">Manfaat untuk dunia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bidang-bidang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kreatif</w:t>
      </w:r>
      <w:proofErr w:type="spellEnd"/>
    </w:p>
    <w:p w14:paraId="7B19ADE2" w14:textId="77777777" w:rsidR="007533D9" w:rsidRPr="00E25BEA" w:rsidRDefault="007533D9" w:rsidP="007533D9">
      <w:pPr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BEA">
        <w:rPr>
          <w:rFonts w:ascii="Times New Roman" w:hAnsi="Times New Roman" w:cs="Times New Roman"/>
          <w:i/>
          <w:sz w:val="24"/>
          <w:szCs w:val="24"/>
        </w:rPr>
        <w:t>Company profile</w:t>
      </w:r>
      <w:r w:rsidRPr="00E25B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inspirasi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grafis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, tata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letak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visual yang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. Ini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grafis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mengundang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30B462" w14:textId="77777777" w:rsidR="007533D9" w:rsidRDefault="007533D9" w:rsidP="007533D9">
      <w:pPr>
        <w:numPr>
          <w:ilvl w:val="0"/>
          <w:numId w:val="3"/>
        </w:numPr>
        <w:spacing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E25BEA">
        <w:rPr>
          <w:rFonts w:ascii="Times New Roman" w:hAnsi="Times New Roman" w:cs="Times New Roman"/>
          <w:sz w:val="24"/>
          <w:szCs w:val="24"/>
        </w:rPr>
        <w:t xml:space="preserve">Manfaat untuk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umum</w:t>
      </w:r>
      <w:proofErr w:type="spellEnd"/>
    </w:p>
    <w:p w14:paraId="1E84E20E" w14:textId="77777777" w:rsidR="007533D9" w:rsidRDefault="007533D9" w:rsidP="007533D9">
      <w:pPr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</w:t>
      </w:r>
      <w:r w:rsidRPr="00E25BEA">
        <w:rPr>
          <w:rFonts w:ascii="Times New Roman" w:hAnsi="Times New Roman" w:cs="Times New Roman"/>
          <w:i/>
          <w:sz w:val="24"/>
          <w:szCs w:val="24"/>
        </w:rPr>
        <w:t xml:space="preserve">ompany profile </w:t>
      </w:r>
      <w:r w:rsidRPr="00E25BEA">
        <w:rPr>
          <w:rFonts w:ascii="Times New Roman" w:hAnsi="Times New Roman" w:cs="Times New Roman"/>
          <w:sz w:val="24"/>
          <w:szCs w:val="24"/>
        </w:rPr>
        <w:t xml:space="preserve">tidak hanya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PT. Chang Hong Yin Hua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dan investor, tetapi juga untuk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. Dengan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, </w:t>
      </w:r>
      <w:r w:rsidRPr="00E25BEA">
        <w:rPr>
          <w:rFonts w:ascii="Times New Roman" w:hAnsi="Times New Roman" w:cs="Times New Roman"/>
          <w:i/>
          <w:sz w:val="24"/>
          <w:szCs w:val="24"/>
        </w:rPr>
        <w:t>company profile</w:t>
      </w:r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lastRenderedPageBreak/>
        <w:t>mengenai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>.</w:t>
      </w:r>
    </w:p>
    <w:p w14:paraId="6AE0ED61" w14:textId="77777777" w:rsidR="007533D9" w:rsidRPr="00E25BEA" w:rsidRDefault="007533D9" w:rsidP="007533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FF8837" w14:textId="77777777" w:rsidR="007533D9" w:rsidRDefault="007533D9" w:rsidP="007533D9">
      <w:pPr>
        <w:numPr>
          <w:ilvl w:val="0"/>
          <w:numId w:val="3"/>
        </w:numPr>
        <w:spacing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E25BEA">
        <w:rPr>
          <w:rFonts w:ascii="Times New Roman" w:hAnsi="Times New Roman" w:cs="Times New Roman"/>
          <w:sz w:val="24"/>
          <w:szCs w:val="24"/>
        </w:rPr>
        <w:t>Manfa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Pr="00E25BEA">
        <w:rPr>
          <w:rFonts w:ascii="Times New Roman" w:hAnsi="Times New Roman" w:cs="Times New Roman"/>
          <w:sz w:val="24"/>
          <w:szCs w:val="24"/>
        </w:rPr>
        <w:t xml:space="preserve">untuk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bisnis</w:t>
      </w:r>
      <w:proofErr w:type="spellEnd"/>
    </w:p>
    <w:p w14:paraId="53198810" w14:textId="77777777" w:rsidR="007533D9" w:rsidRDefault="007533D9" w:rsidP="007533D9">
      <w:pPr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</w:t>
      </w:r>
      <w:r w:rsidRPr="00E25BEA">
        <w:rPr>
          <w:rFonts w:ascii="Times New Roman" w:hAnsi="Times New Roman" w:cs="Times New Roman"/>
          <w:i/>
          <w:sz w:val="24"/>
          <w:szCs w:val="24"/>
        </w:rPr>
        <w:t>ompany profile</w:t>
      </w:r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visibilitas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di pasar. Dengan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perluasan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dan strategi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. Selain itu, </w:t>
      </w:r>
      <w:r w:rsidRPr="00E25BEA">
        <w:rPr>
          <w:rFonts w:ascii="Times New Roman" w:hAnsi="Times New Roman" w:cs="Times New Roman"/>
          <w:i/>
          <w:sz w:val="24"/>
          <w:szCs w:val="24"/>
        </w:rPr>
        <w:t>company profile</w:t>
      </w:r>
      <w:r w:rsidRPr="00E25BE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PT. Chang Hong Yin Hua ke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EA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E25B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699376" w14:textId="15859EBD" w:rsidR="0093797E" w:rsidRPr="007533D9" w:rsidRDefault="007533D9" w:rsidP="007533D9"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93797E" w:rsidRPr="007533D9" w:rsidSect="009379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5A7E4" w14:textId="77777777" w:rsidR="001E355B" w:rsidRDefault="001E355B" w:rsidP="004B31F6">
      <w:pPr>
        <w:spacing w:after="0" w:line="240" w:lineRule="auto"/>
      </w:pPr>
      <w:r>
        <w:separator/>
      </w:r>
    </w:p>
  </w:endnote>
  <w:endnote w:type="continuationSeparator" w:id="0">
    <w:p w14:paraId="1F95EBF7" w14:textId="77777777" w:rsidR="001E355B" w:rsidRDefault="001E355B" w:rsidP="004B3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9BC19" w14:textId="77777777" w:rsidR="004B31F6" w:rsidRDefault="004B31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2A517" w14:textId="77777777" w:rsidR="004B31F6" w:rsidRDefault="004B31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3AD93" w14:textId="77777777" w:rsidR="004B31F6" w:rsidRDefault="004B3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B8159" w14:textId="77777777" w:rsidR="001E355B" w:rsidRDefault="001E355B" w:rsidP="004B31F6">
      <w:pPr>
        <w:spacing w:after="0" w:line="240" w:lineRule="auto"/>
      </w:pPr>
      <w:r>
        <w:separator/>
      </w:r>
    </w:p>
  </w:footnote>
  <w:footnote w:type="continuationSeparator" w:id="0">
    <w:p w14:paraId="468F193B" w14:textId="77777777" w:rsidR="001E355B" w:rsidRDefault="001E355B" w:rsidP="004B3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DAF03" w14:textId="5E07D0A0" w:rsidR="004B31F6" w:rsidRDefault="004B31F6">
    <w:pPr>
      <w:pStyle w:val="Header"/>
    </w:pPr>
    <w:r>
      <w:rPr>
        <w:noProof/>
        <w14:ligatures w14:val="standardContextual"/>
      </w:rPr>
      <w:pict w14:anchorId="6CDB7E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2719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5587" w14:textId="3B81FF45" w:rsidR="004B31F6" w:rsidRDefault="004B31F6">
    <w:pPr>
      <w:pStyle w:val="Header"/>
    </w:pPr>
    <w:r>
      <w:rPr>
        <w:noProof/>
        <w14:ligatures w14:val="standardContextual"/>
      </w:rPr>
      <w:pict w14:anchorId="052AC0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2720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30192" w14:textId="482E8687" w:rsidR="004B31F6" w:rsidRDefault="004B31F6">
    <w:pPr>
      <w:pStyle w:val="Header"/>
    </w:pPr>
    <w:r>
      <w:rPr>
        <w:noProof/>
        <w14:ligatures w14:val="standardContextual"/>
      </w:rPr>
      <w:pict w14:anchorId="3BEBBE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2718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A58D3"/>
    <w:multiLevelType w:val="hybridMultilevel"/>
    <w:tmpl w:val="C3E47F4C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737FD"/>
    <w:multiLevelType w:val="hybridMultilevel"/>
    <w:tmpl w:val="3C90B56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20F28"/>
    <w:multiLevelType w:val="hybridMultilevel"/>
    <w:tmpl w:val="FFFFFFFF"/>
    <w:lvl w:ilvl="0" w:tplc="4C9A0BEE">
      <w:start w:val="1"/>
      <w:numFmt w:val="lowerLetter"/>
      <w:lvlText w:val="%1)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8E05AC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0AFE9C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62EED6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D25598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4E6414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F26D44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926330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CBBC8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CF505E"/>
    <w:multiLevelType w:val="hybridMultilevel"/>
    <w:tmpl w:val="D1A2E0B8"/>
    <w:lvl w:ilvl="0" w:tplc="F7A078B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65542"/>
    <w:multiLevelType w:val="hybridMultilevel"/>
    <w:tmpl w:val="072A1ED2"/>
    <w:lvl w:ilvl="0" w:tplc="A51A4862">
      <w:start w:val="1"/>
      <w:numFmt w:val="lowerLetter"/>
      <w:lvlText w:val="%1)"/>
      <w:lvlJc w:val="left"/>
      <w:pPr>
        <w:ind w:left="147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090019">
      <w:start w:val="1"/>
      <w:numFmt w:val="lowerLetter"/>
      <w:lvlText w:val="%2."/>
      <w:lvlJc w:val="left"/>
      <w:pPr>
        <w:ind w:left="2190" w:hanging="360"/>
      </w:pPr>
    </w:lvl>
    <w:lvl w:ilvl="2" w:tplc="3809001B" w:tentative="1">
      <w:start w:val="1"/>
      <w:numFmt w:val="lowerRoman"/>
      <w:lvlText w:val="%3."/>
      <w:lvlJc w:val="right"/>
      <w:pPr>
        <w:ind w:left="2910" w:hanging="180"/>
      </w:pPr>
    </w:lvl>
    <w:lvl w:ilvl="3" w:tplc="3809000F" w:tentative="1">
      <w:start w:val="1"/>
      <w:numFmt w:val="decimal"/>
      <w:lvlText w:val="%4."/>
      <w:lvlJc w:val="left"/>
      <w:pPr>
        <w:ind w:left="3630" w:hanging="360"/>
      </w:pPr>
    </w:lvl>
    <w:lvl w:ilvl="4" w:tplc="38090019" w:tentative="1">
      <w:start w:val="1"/>
      <w:numFmt w:val="lowerLetter"/>
      <w:lvlText w:val="%5."/>
      <w:lvlJc w:val="left"/>
      <w:pPr>
        <w:ind w:left="4350" w:hanging="360"/>
      </w:pPr>
    </w:lvl>
    <w:lvl w:ilvl="5" w:tplc="3809001B" w:tentative="1">
      <w:start w:val="1"/>
      <w:numFmt w:val="lowerRoman"/>
      <w:lvlText w:val="%6."/>
      <w:lvlJc w:val="right"/>
      <w:pPr>
        <w:ind w:left="5070" w:hanging="180"/>
      </w:pPr>
    </w:lvl>
    <w:lvl w:ilvl="6" w:tplc="3809000F" w:tentative="1">
      <w:start w:val="1"/>
      <w:numFmt w:val="decimal"/>
      <w:lvlText w:val="%7."/>
      <w:lvlJc w:val="left"/>
      <w:pPr>
        <w:ind w:left="5790" w:hanging="360"/>
      </w:pPr>
    </w:lvl>
    <w:lvl w:ilvl="7" w:tplc="38090019" w:tentative="1">
      <w:start w:val="1"/>
      <w:numFmt w:val="lowerLetter"/>
      <w:lvlText w:val="%8."/>
      <w:lvlJc w:val="left"/>
      <w:pPr>
        <w:ind w:left="6510" w:hanging="360"/>
      </w:pPr>
    </w:lvl>
    <w:lvl w:ilvl="8" w:tplc="38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 w15:restartNumberingAfterBreak="0">
    <w:nsid w:val="768F2C05"/>
    <w:multiLevelType w:val="hybridMultilevel"/>
    <w:tmpl w:val="BB6A551A"/>
    <w:lvl w:ilvl="0" w:tplc="FCBA2F90">
      <w:start w:val="1"/>
      <w:numFmt w:val="lowerLetter"/>
      <w:lvlText w:val="%1.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EC69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5460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5862E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B867D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3EC99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7482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40A6B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2A31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1064545">
    <w:abstractNumId w:val="1"/>
  </w:num>
  <w:num w:numId="2" w16cid:durableId="339627754">
    <w:abstractNumId w:val="5"/>
  </w:num>
  <w:num w:numId="3" w16cid:durableId="1435436036">
    <w:abstractNumId w:val="2"/>
  </w:num>
  <w:num w:numId="4" w16cid:durableId="1599219141">
    <w:abstractNumId w:val="4"/>
  </w:num>
  <w:num w:numId="5" w16cid:durableId="1031490913">
    <w:abstractNumId w:val="0"/>
  </w:num>
  <w:num w:numId="6" w16cid:durableId="1054350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XZt3H2Mcdqgk2HEYtPHWpkRCubaKHk+aVjeUWUFL3xzONOOAQjJNmh1U23cNgQmNPgBvD0P/v3oSeAUGQoT1Ew==" w:salt="0LRQ+GkGH1CDw2hcoNdWk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7E"/>
    <w:rsid w:val="00013D66"/>
    <w:rsid w:val="001E355B"/>
    <w:rsid w:val="004A64F9"/>
    <w:rsid w:val="004B31F6"/>
    <w:rsid w:val="00677B57"/>
    <w:rsid w:val="007533D9"/>
    <w:rsid w:val="0093797E"/>
    <w:rsid w:val="00D0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3A42D"/>
  <w15:chartTrackingRefBased/>
  <w15:docId w15:val="{25074633-D845-4225-9629-9C771D9D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97E"/>
    <w:rPr>
      <w:kern w:val="0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93797E"/>
    <w:pPr>
      <w:keepNext/>
      <w:keepLines/>
      <w:spacing w:after="408" w:line="265" w:lineRule="auto"/>
      <w:ind w:left="10" w:right="7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id-ID" w:eastAsia="ko-K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3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33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97E"/>
    <w:rPr>
      <w:rFonts w:ascii="Times New Roman" w:eastAsia="Times New Roman" w:hAnsi="Times New Roman" w:cs="Times New Roman"/>
      <w:b/>
      <w:color w:val="000000"/>
      <w:sz w:val="24"/>
      <w:lang w:val="id-ID" w:eastAsia="ko-KR"/>
    </w:rPr>
  </w:style>
  <w:style w:type="paragraph" w:styleId="NoSpacing">
    <w:name w:val="No Spacing"/>
    <w:qFormat/>
    <w:rsid w:val="0093797E"/>
    <w:pPr>
      <w:spacing w:after="0" w:line="240" w:lineRule="auto"/>
    </w:pPr>
    <w:rPr>
      <w:kern w:val="0"/>
      <w:lang w:val="en-US"/>
      <w14:ligatures w14:val="none"/>
    </w:rPr>
  </w:style>
  <w:style w:type="character" w:styleId="Hyperlink">
    <w:name w:val="Hyperlink"/>
    <w:uiPriority w:val="99"/>
    <w:unhideWhenUsed/>
    <w:rsid w:val="0093797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37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TOC1">
    <w:name w:val="toc 1"/>
    <w:basedOn w:val="Normal"/>
    <w:next w:val="Normal"/>
    <w:autoRedefine/>
    <w:uiPriority w:val="39"/>
    <w:unhideWhenUsed/>
    <w:rsid w:val="0093797E"/>
    <w:pPr>
      <w:tabs>
        <w:tab w:val="right" w:leader="dot" w:pos="9016"/>
      </w:tabs>
      <w:spacing w:after="100" w:line="360" w:lineRule="auto"/>
      <w:ind w:right="57" w:hanging="10"/>
      <w:jc w:val="both"/>
    </w:pPr>
    <w:rPr>
      <w:rFonts w:ascii="Times New Roman" w:eastAsia="Times New Roman" w:hAnsi="Times New Roman" w:cs="Times New Roman"/>
      <w:color w:val="000000"/>
      <w:sz w:val="24"/>
      <w:lang w:val="en-ID" w:eastAsia="en-ID"/>
    </w:rPr>
  </w:style>
  <w:style w:type="paragraph" w:styleId="TOC2">
    <w:name w:val="toc 2"/>
    <w:basedOn w:val="Normal"/>
    <w:next w:val="Normal"/>
    <w:autoRedefine/>
    <w:uiPriority w:val="39"/>
    <w:unhideWhenUsed/>
    <w:rsid w:val="0093797E"/>
    <w:pPr>
      <w:spacing w:after="100" w:line="266" w:lineRule="auto"/>
      <w:ind w:left="240" w:right="57" w:hanging="10"/>
      <w:jc w:val="both"/>
    </w:pPr>
    <w:rPr>
      <w:rFonts w:ascii="Times New Roman" w:eastAsia="Times New Roman" w:hAnsi="Times New Roman" w:cs="Times New Roman"/>
      <w:color w:val="000000"/>
      <w:sz w:val="24"/>
      <w:lang w:val="en-ID" w:eastAsia="en-ID"/>
    </w:rPr>
  </w:style>
  <w:style w:type="paragraph" w:styleId="TOC3">
    <w:name w:val="toc 3"/>
    <w:basedOn w:val="Normal"/>
    <w:next w:val="Normal"/>
    <w:autoRedefine/>
    <w:uiPriority w:val="39"/>
    <w:unhideWhenUsed/>
    <w:rsid w:val="0093797E"/>
    <w:pPr>
      <w:spacing w:after="100" w:line="266" w:lineRule="auto"/>
      <w:ind w:left="480" w:right="57" w:hanging="10"/>
      <w:jc w:val="both"/>
    </w:pPr>
    <w:rPr>
      <w:rFonts w:ascii="Times New Roman" w:eastAsia="Times New Roman" w:hAnsi="Times New Roman" w:cs="Times New Roman"/>
      <w:color w:val="000000"/>
      <w:sz w:val="24"/>
      <w:lang w:val="en-ID" w:eastAsia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93797E"/>
    <w:pPr>
      <w:spacing w:before="240" w:after="0" w:line="259" w:lineRule="auto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:lang w:val="en-US"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533D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533D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7533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3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1F6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B3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1F6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1031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tsuraya ulfah</cp:lastModifiedBy>
  <cp:revision>5</cp:revision>
  <cp:lastPrinted>2024-09-30T06:14:00Z</cp:lastPrinted>
  <dcterms:created xsi:type="dcterms:W3CDTF">2024-09-25T10:38:00Z</dcterms:created>
  <dcterms:modified xsi:type="dcterms:W3CDTF">2024-10-09T01:25:00Z</dcterms:modified>
</cp:coreProperties>
</file>