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0D33" w14:textId="77777777" w:rsidR="00AA6C65" w:rsidRPr="009324D5" w:rsidRDefault="00AA6C65" w:rsidP="00AA6C65">
      <w:pPr>
        <w:pStyle w:val="ListParagraph"/>
        <w:spacing w:after="120" w:line="360" w:lineRule="auto"/>
        <w:ind w:left="0"/>
        <w:rPr>
          <w:rFonts w:ascii="Times New Roman" w:hAnsi="Times New Roman" w:cs="Times New Roman"/>
          <w:sz w:val="24"/>
          <w:szCs w:val="24"/>
        </w:rPr>
      </w:pPr>
    </w:p>
    <w:p w14:paraId="09DB2D2E" w14:textId="77777777" w:rsidR="00AA6C65" w:rsidRPr="002C7C78" w:rsidRDefault="00AA6C65" w:rsidP="00AA6C65">
      <w:pPr>
        <w:pStyle w:val="ListParagraph"/>
        <w:spacing w:after="120" w:line="360" w:lineRule="auto"/>
        <w:ind w:left="0"/>
        <w:jc w:val="center"/>
        <w:rPr>
          <w:rFonts w:ascii="Times New Roman" w:hAnsi="Times New Roman" w:cs="Times New Roman"/>
          <w:b/>
          <w:bCs/>
          <w:sz w:val="24"/>
          <w:szCs w:val="24"/>
        </w:rPr>
      </w:pPr>
      <w:r w:rsidRPr="002C7C78">
        <w:rPr>
          <w:rFonts w:ascii="Times New Roman" w:hAnsi="Times New Roman" w:cs="Times New Roman"/>
          <w:b/>
          <w:bCs/>
          <w:sz w:val="24"/>
          <w:szCs w:val="24"/>
        </w:rPr>
        <w:t>DAFTAR PUSTAKA</w:t>
      </w:r>
    </w:p>
    <w:p w14:paraId="3860F469"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032B24">
        <w:rPr>
          <w:rFonts w:ascii="Times New Roman" w:hAnsi="Times New Roman" w:cs="Times New Roman"/>
          <w:noProof/>
        </w:rPr>
        <w:t xml:space="preserve">Al Barohin, F., &amp; Nasution, R. (2023). Pengaruh Eps, Per, Dan Der Terhadap Harga Saham Pada Perusahaan Sub Sektor Bank Periode 2017-2021. </w:t>
      </w:r>
      <w:r w:rsidRPr="00032B24">
        <w:rPr>
          <w:rFonts w:ascii="Times New Roman" w:hAnsi="Times New Roman" w:cs="Times New Roman"/>
          <w:i/>
          <w:iCs/>
          <w:noProof/>
        </w:rPr>
        <w:t>Bisnis-Net Jurnal Ekonomi Dan Bisnis</w:t>
      </w:r>
      <w:r w:rsidRPr="00032B24">
        <w:rPr>
          <w:rFonts w:ascii="Times New Roman" w:hAnsi="Times New Roman" w:cs="Times New Roman"/>
          <w:noProof/>
        </w:rPr>
        <w:t xml:space="preserve">, </w:t>
      </w:r>
      <w:r w:rsidRPr="00032B24">
        <w:rPr>
          <w:rFonts w:ascii="Times New Roman" w:hAnsi="Times New Roman" w:cs="Times New Roman"/>
          <w:i/>
          <w:iCs/>
          <w:noProof/>
        </w:rPr>
        <w:t>6</w:t>
      </w:r>
      <w:r w:rsidRPr="00032B24">
        <w:rPr>
          <w:rFonts w:ascii="Times New Roman" w:hAnsi="Times New Roman" w:cs="Times New Roman"/>
          <w:noProof/>
        </w:rPr>
        <w:t>(2), 617–630. https://doi.org/10.46576/bn.v6i2.3610</w:t>
      </w:r>
    </w:p>
    <w:p w14:paraId="7A8D2A8C"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Altin, W. P., &amp; Kardinal, K. (2023). Pengaruh Net Profit Margin (NPM), Cash Ratio (CaR), Dan Price To Book Value (PBV) Terhadap Harga Saham Pada Perusahaan Sub Sektor Konstruksi Dan Bangunan Yang Terdaftar di Bursa Efek (BEI) Periode 2017-2021. </w:t>
      </w:r>
      <w:r w:rsidRPr="00032B24">
        <w:rPr>
          <w:rFonts w:ascii="Times New Roman" w:hAnsi="Times New Roman" w:cs="Times New Roman"/>
          <w:i/>
          <w:iCs/>
          <w:noProof/>
        </w:rPr>
        <w:t>Forbiswira Forum Bisnis Dan Kewirausahaan</w:t>
      </w:r>
      <w:r w:rsidRPr="00032B24">
        <w:rPr>
          <w:rFonts w:ascii="Times New Roman" w:hAnsi="Times New Roman" w:cs="Times New Roman"/>
          <w:noProof/>
        </w:rPr>
        <w:t xml:space="preserve">, </w:t>
      </w:r>
      <w:r w:rsidRPr="00032B24">
        <w:rPr>
          <w:rFonts w:ascii="Times New Roman" w:hAnsi="Times New Roman" w:cs="Times New Roman"/>
          <w:i/>
          <w:iCs/>
          <w:noProof/>
        </w:rPr>
        <w:t>13</w:t>
      </w:r>
      <w:r w:rsidRPr="00032B24">
        <w:rPr>
          <w:rFonts w:ascii="Times New Roman" w:hAnsi="Times New Roman" w:cs="Times New Roman"/>
          <w:noProof/>
        </w:rPr>
        <w:t>(1), 234–246.</w:t>
      </w:r>
    </w:p>
    <w:p w14:paraId="14A624DD"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Andriani, S. D., Kusumastuti, R., &amp; Hernando, R. (2022). Pengaruh Return On Equity (ROE), Earning Per Share (EPS) dan Debt To Equity Ratio (DER) Terhadap Harga Saham (Studi Empiris Pada Perusahaan Industri Makanan Olahan yang Terdaftar di Bursa Efek Indonesia Tahun 2018 – 2020). </w:t>
      </w:r>
      <w:r w:rsidRPr="00032B24">
        <w:rPr>
          <w:rFonts w:ascii="Times New Roman" w:hAnsi="Times New Roman" w:cs="Times New Roman"/>
          <w:i/>
          <w:iCs/>
          <w:noProof/>
        </w:rPr>
        <w:t>Owner</w:t>
      </w:r>
      <w:r w:rsidRPr="00032B24">
        <w:rPr>
          <w:rFonts w:ascii="Times New Roman" w:hAnsi="Times New Roman" w:cs="Times New Roman"/>
          <w:noProof/>
        </w:rPr>
        <w:t xml:space="preserve">, </w:t>
      </w:r>
      <w:r w:rsidRPr="00032B24">
        <w:rPr>
          <w:rFonts w:ascii="Times New Roman" w:hAnsi="Times New Roman" w:cs="Times New Roman"/>
          <w:i/>
          <w:iCs/>
          <w:noProof/>
        </w:rPr>
        <w:t>7</w:t>
      </w:r>
      <w:r w:rsidRPr="00032B24">
        <w:rPr>
          <w:rFonts w:ascii="Times New Roman" w:hAnsi="Times New Roman" w:cs="Times New Roman"/>
          <w:noProof/>
        </w:rPr>
        <w:t>(1), 333–345. https://doi.org/10.33395/owner.v7i1.1268</w:t>
      </w:r>
    </w:p>
    <w:p w14:paraId="44E0EA42"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Azam, A., Araffi, M., Desi, M., Rina, P., &amp; Ahmad, U. A. A. U. (2023). Pengaruh Faktor Fundamental Terhadap Harga Saham Bank Digital Di Indeks Saham Syariah. </w:t>
      </w:r>
      <w:r w:rsidRPr="00032B24">
        <w:rPr>
          <w:rFonts w:ascii="Times New Roman" w:hAnsi="Times New Roman" w:cs="Times New Roman"/>
          <w:i/>
          <w:iCs/>
          <w:noProof/>
        </w:rPr>
        <w:t>Jurnal Analisa Akuntansi Dan Perpajakan</w:t>
      </w:r>
      <w:r w:rsidRPr="00032B24">
        <w:rPr>
          <w:rFonts w:ascii="Times New Roman" w:hAnsi="Times New Roman" w:cs="Times New Roman"/>
          <w:noProof/>
        </w:rPr>
        <w:t xml:space="preserve">, </w:t>
      </w:r>
      <w:r w:rsidRPr="00032B24">
        <w:rPr>
          <w:rFonts w:ascii="Times New Roman" w:hAnsi="Times New Roman" w:cs="Times New Roman"/>
          <w:i/>
          <w:iCs/>
          <w:noProof/>
        </w:rPr>
        <w:t>7</w:t>
      </w:r>
      <w:r w:rsidRPr="00032B24">
        <w:rPr>
          <w:rFonts w:ascii="Times New Roman" w:hAnsi="Times New Roman" w:cs="Times New Roman"/>
          <w:noProof/>
        </w:rPr>
        <w:t>(1), 19–28. https://ejournal.unitomo.ac.id/index.php/akuntansi/article/view/5822</w:t>
      </w:r>
    </w:p>
    <w:p w14:paraId="0387B3C2"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Destiani, T., &amp; Hendriyani, R. M. (2021). Analisis Rasio Keuangan untuk Menilai Kinerja Keuangan Perusahaan. </w:t>
      </w:r>
      <w:r w:rsidRPr="00032B24">
        <w:rPr>
          <w:rFonts w:ascii="Times New Roman" w:hAnsi="Times New Roman" w:cs="Times New Roman"/>
          <w:i/>
          <w:iCs/>
          <w:noProof/>
        </w:rPr>
        <w:t>Al-Kharaj : Jurnal Ekonomi, Keuangan &amp; Bisnis Syariah</w:t>
      </w:r>
      <w:r w:rsidRPr="00032B24">
        <w:rPr>
          <w:rFonts w:ascii="Times New Roman" w:hAnsi="Times New Roman" w:cs="Times New Roman"/>
          <w:noProof/>
        </w:rPr>
        <w:t xml:space="preserve">, </w:t>
      </w:r>
      <w:r w:rsidRPr="00032B24">
        <w:rPr>
          <w:rFonts w:ascii="Times New Roman" w:hAnsi="Times New Roman" w:cs="Times New Roman"/>
          <w:i/>
          <w:iCs/>
          <w:noProof/>
        </w:rPr>
        <w:t>4</w:t>
      </w:r>
      <w:r w:rsidRPr="00032B24">
        <w:rPr>
          <w:rFonts w:ascii="Times New Roman" w:hAnsi="Times New Roman" w:cs="Times New Roman"/>
          <w:noProof/>
        </w:rPr>
        <w:t>(1), 33–51. https://doi.org/10.47467/alkharaj.v4i1.488</w:t>
      </w:r>
    </w:p>
    <w:p w14:paraId="0807BB6C"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Dewi, N. S., &amp; Suwarno, A. E. (2022). PENGARUH ROA, ROE, EPS DAN DER TERHADAP HARGA SAHAM PERUSAHAAN (Studi Empiris pada Perusahaan LQ45 yang Terdaftar di Bursa Efek Indonesia Tahun 2016-2020). </w:t>
      </w:r>
      <w:r w:rsidRPr="00032B24">
        <w:rPr>
          <w:rFonts w:ascii="Times New Roman" w:hAnsi="Times New Roman" w:cs="Times New Roman"/>
          <w:i/>
          <w:iCs/>
          <w:noProof/>
        </w:rPr>
        <w:t>Seminar Nasional Pariwisata Dan Kewirausahaan (SNPK)</w:t>
      </w:r>
      <w:r w:rsidRPr="00032B24">
        <w:rPr>
          <w:rFonts w:ascii="Times New Roman" w:hAnsi="Times New Roman" w:cs="Times New Roman"/>
          <w:noProof/>
        </w:rPr>
        <w:t xml:space="preserve">, </w:t>
      </w:r>
      <w:r w:rsidRPr="00032B24">
        <w:rPr>
          <w:rFonts w:ascii="Times New Roman" w:hAnsi="Times New Roman" w:cs="Times New Roman"/>
          <w:i/>
          <w:iCs/>
          <w:noProof/>
        </w:rPr>
        <w:t>1</w:t>
      </w:r>
      <w:r w:rsidRPr="00032B24">
        <w:rPr>
          <w:rFonts w:ascii="Times New Roman" w:hAnsi="Times New Roman" w:cs="Times New Roman"/>
          <w:noProof/>
        </w:rPr>
        <w:t>, 472–482. https://doi.org/10.36441/snpk.vol1.2022.77</w:t>
      </w:r>
    </w:p>
    <w:p w14:paraId="2BADDC94"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Fahmi, I. (2015). </w:t>
      </w:r>
      <w:r w:rsidRPr="00032B24">
        <w:rPr>
          <w:rFonts w:ascii="Times New Roman" w:hAnsi="Times New Roman" w:cs="Times New Roman"/>
          <w:i/>
          <w:iCs/>
          <w:noProof/>
        </w:rPr>
        <w:t>Manajemen Investasi</w:t>
      </w:r>
      <w:r w:rsidRPr="00032B24">
        <w:rPr>
          <w:rFonts w:ascii="Times New Roman" w:hAnsi="Times New Roman" w:cs="Times New Roman"/>
          <w:noProof/>
        </w:rPr>
        <w:t>. Salemba Empat.</w:t>
      </w:r>
    </w:p>
    <w:p w14:paraId="47F3D209"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Fauziyah, S., Luhur, U. B., Priyanto, S., &amp; Luhur, U. B. (2023). </w:t>
      </w:r>
      <w:r w:rsidRPr="00032B24">
        <w:rPr>
          <w:rFonts w:ascii="Times New Roman" w:hAnsi="Times New Roman" w:cs="Times New Roman"/>
          <w:i/>
          <w:iCs/>
          <w:noProof/>
        </w:rPr>
        <w:t>Pengaruh Current Ratio , Debt To Asset Ratio , Net Profit Margin Dan Total Asset Turnover Terhadap Harga Saham ( Studi Empiris pada Perusahaan Sub Sektor Konstruksi dan Bangunan yang Terdaftar di Bursa Efek Indonesia Periode 2018-2022 ) Rata-Rata Harga Sa</w:t>
      </w:r>
      <w:r w:rsidRPr="00032B24">
        <w:rPr>
          <w:rFonts w:ascii="Times New Roman" w:hAnsi="Times New Roman" w:cs="Times New Roman"/>
          <w:noProof/>
        </w:rPr>
        <w:t xml:space="preserve">. </w:t>
      </w:r>
      <w:r w:rsidRPr="00032B24">
        <w:rPr>
          <w:rFonts w:ascii="Times New Roman" w:hAnsi="Times New Roman" w:cs="Times New Roman"/>
          <w:i/>
          <w:iCs/>
          <w:noProof/>
        </w:rPr>
        <w:t>1</w:t>
      </w:r>
      <w:r w:rsidRPr="00032B24">
        <w:rPr>
          <w:rFonts w:ascii="Times New Roman" w:hAnsi="Times New Roman" w:cs="Times New Roman"/>
          <w:noProof/>
        </w:rPr>
        <w:t>(4).</w:t>
      </w:r>
    </w:p>
    <w:p w14:paraId="6FCD8CEA"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Firgie Natasya, R., Nurhayati, I., &amp; Shinta Aminda, R. (2024). Pengaruh Current Ratio (CR) Net Profit Margin (NPM) Dan Return On Asset (ROA) Terhadap Harga Saham Pada Perusahaan Makanan Dan Minuman Yang Terdaftar Di Bursa Efek Indonesia (BEI) Tahun (2018- 2022). </w:t>
      </w:r>
      <w:r w:rsidRPr="00032B24">
        <w:rPr>
          <w:rFonts w:ascii="Times New Roman" w:hAnsi="Times New Roman" w:cs="Times New Roman"/>
          <w:i/>
          <w:iCs/>
          <w:noProof/>
        </w:rPr>
        <w:t>Jurnal Akuntansi Keuangandan Bisnis</w:t>
      </w:r>
      <w:r w:rsidRPr="00032B24">
        <w:rPr>
          <w:rFonts w:ascii="Times New Roman" w:hAnsi="Times New Roman" w:cs="Times New Roman"/>
          <w:noProof/>
        </w:rPr>
        <w:t xml:space="preserve">, </w:t>
      </w:r>
      <w:r w:rsidRPr="00032B24">
        <w:rPr>
          <w:rFonts w:ascii="Times New Roman" w:hAnsi="Times New Roman" w:cs="Times New Roman"/>
          <w:i/>
          <w:iCs/>
          <w:noProof/>
        </w:rPr>
        <w:t>1</w:t>
      </w:r>
      <w:r w:rsidRPr="00032B24">
        <w:rPr>
          <w:rFonts w:ascii="Times New Roman" w:hAnsi="Times New Roman" w:cs="Times New Roman"/>
          <w:noProof/>
        </w:rPr>
        <w:t>.</w:t>
      </w:r>
    </w:p>
    <w:p w14:paraId="3BA3F18E"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Ghozali, I. (2018). </w:t>
      </w:r>
      <w:r w:rsidRPr="00032B24">
        <w:rPr>
          <w:rFonts w:ascii="Times New Roman" w:hAnsi="Times New Roman" w:cs="Times New Roman"/>
          <w:i/>
          <w:iCs/>
          <w:noProof/>
        </w:rPr>
        <w:t>Aplikasi Analisis Multivariate dengan Program IBM SPSS 25. Badan Penerbit Universitas Diponegoro: Semarang</w:t>
      </w:r>
      <w:r w:rsidRPr="00032B24">
        <w:rPr>
          <w:rFonts w:ascii="Times New Roman" w:hAnsi="Times New Roman" w:cs="Times New Roman"/>
          <w:noProof/>
        </w:rPr>
        <w:t>.</w:t>
      </w:r>
    </w:p>
    <w:p w14:paraId="1B76BADE"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Handayani, P., &amp; Rochmatullah, M. R. (2024). </w:t>
      </w:r>
      <w:r w:rsidRPr="00032B24">
        <w:rPr>
          <w:rFonts w:ascii="Times New Roman" w:hAnsi="Times New Roman" w:cs="Times New Roman"/>
          <w:i/>
          <w:iCs/>
          <w:noProof/>
        </w:rPr>
        <w:t>SEIKO : Journal of Management &amp; Business Determinan Kinerja Keuangan Pada Perusahaan Kontruksi Bangunan ( Studi Pada Perusahaan Sub Sektor Konstruksi Bangunan Yang Terdaftar di BEI Selama Periode 2019-2022 )</w:t>
      </w:r>
      <w:r w:rsidRPr="00032B24">
        <w:rPr>
          <w:rFonts w:ascii="Times New Roman" w:hAnsi="Times New Roman" w:cs="Times New Roman"/>
          <w:noProof/>
        </w:rPr>
        <w:t xml:space="preserve">. </w:t>
      </w:r>
      <w:r w:rsidRPr="00032B24">
        <w:rPr>
          <w:rFonts w:ascii="Times New Roman" w:hAnsi="Times New Roman" w:cs="Times New Roman"/>
          <w:i/>
          <w:iCs/>
          <w:noProof/>
        </w:rPr>
        <w:t>7</w:t>
      </w:r>
      <w:r w:rsidRPr="00032B24">
        <w:rPr>
          <w:rFonts w:ascii="Times New Roman" w:hAnsi="Times New Roman" w:cs="Times New Roman"/>
          <w:noProof/>
        </w:rPr>
        <w:t>(1), 825–837.</w:t>
      </w:r>
    </w:p>
    <w:p w14:paraId="34EB87CD"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Irawan, A., &amp; Arif, R. (2024). Pengaruh Likuiditas, Profitabilitas Dan Leverage Terhadap Harga Saham. </w:t>
      </w:r>
      <w:r w:rsidRPr="00032B24">
        <w:rPr>
          <w:rFonts w:ascii="Times New Roman" w:hAnsi="Times New Roman" w:cs="Times New Roman"/>
          <w:i/>
          <w:iCs/>
          <w:noProof/>
        </w:rPr>
        <w:t>Journal of Management and Innovation Entrepreneurship (JMIE)</w:t>
      </w:r>
      <w:r w:rsidRPr="00032B24">
        <w:rPr>
          <w:rFonts w:ascii="Times New Roman" w:hAnsi="Times New Roman" w:cs="Times New Roman"/>
          <w:noProof/>
        </w:rPr>
        <w:t xml:space="preserve">, </w:t>
      </w:r>
      <w:r w:rsidRPr="00032B24">
        <w:rPr>
          <w:rFonts w:ascii="Times New Roman" w:hAnsi="Times New Roman" w:cs="Times New Roman"/>
          <w:i/>
          <w:iCs/>
          <w:noProof/>
        </w:rPr>
        <w:t>1</w:t>
      </w:r>
      <w:r w:rsidRPr="00032B24">
        <w:rPr>
          <w:rFonts w:ascii="Times New Roman" w:hAnsi="Times New Roman" w:cs="Times New Roman"/>
          <w:noProof/>
        </w:rPr>
        <w:t xml:space="preserve">(2), 180–189. </w:t>
      </w:r>
      <w:r w:rsidRPr="00032B24">
        <w:rPr>
          <w:rFonts w:ascii="Times New Roman" w:hAnsi="Times New Roman" w:cs="Times New Roman"/>
          <w:noProof/>
        </w:rPr>
        <w:lastRenderedPageBreak/>
        <w:t>https://doi.org/10.59407/jmie.v1i2.301</w:t>
      </w:r>
    </w:p>
    <w:p w14:paraId="4AC5A34E"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Janaina, N. N., &amp; Yudiantoro, D. (2022). Pengaruh EPS, ROE Dan DER terhadap Harga Saham Properti dan Real Estate yang Terdaftar di JII70. </w:t>
      </w:r>
      <w:r w:rsidRPr="00032B24">
        <w:rPr>
          <w:rFonts w:ascii="Times New Roman" w:hAnsi="Times New Roman" w:cs="Times New Roman"/>
          <w:i/>
          <w:iCs/>
          <w:noProof/>
        </w:rPr>
        <w:t>Al-Kharaj : Jurnal Ekonomi, Keuangan &amp; Bisnis Syariah</w:t>
      </w:r>
      <w:r w:rsidRPr="00032B24">
        <w:rPr>
          <w:rFonts w:ascii="Times New Roman" w:hAnsi="Times New Roman" w:cs="Times New Roman"/>
          <w:noProof/>
        </w:rPr>
        <w:t xml:space="preserve">, </w:t>
      </w:r>
      <w:r w:rsidRPr="00032B24">
        <w:rPr>
          <w:rFonts w:ascii="Times New Roman" w:hAnsi="Times New Roman" w:cs="Times New Roman"/>
          <w:i/>
          <w:iCs/>
          <w:noProof/>
        </w:rPr>
        <w:t>5</w:t>
      </w:r>
      <w:r w:rsidRPr="00032B24">
        <w:rPr>
          <w:rFonts w:ascii="Times New Roman" w:hAnsi="Times New Roman" w:cs="Times New Roman"/>
          <w:noProof/>
        </w:rPr>
        <w:t>(2), 762–771. https://doi.org/10.47467/alkharaj.v5i2.1314</w:t>
      </w:r>
    </w:p>
    <w:p w14:paraId="1B16CD64"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Jogiyanto, H. M. (2017). </w:t>
      </w:r>
      <w:r w:rsidRPr="00032B24">
        <w:rPr>
          <w:rFonts w:ascii="Times New Roman" w:hAnsi="Times New Roman" w:cs="Times New Roman"/>
          <w:i/>
          <w:iCs/>
          <w:noProof/>
        </w:rPr>
        <w:t>Analisis dan Desain (Sistem Informasi Pendekatan. Terstruktur Teori dan Praktek Aplikasi Bisnis). Yogyakarta : Andi</w:t>
      </w:r>
      <w:r w:rsidRPr="00032B24">
        <w:rPr>
          <w:rFonts w:ascii="Times New Roman" w:hAnsi="Times New Roman" w:cs="Times New Roman"/>
          <w:noProof/>
        </w:rPr>
        <w:t>.</w:t>
      </w:r>
    </w:p>
    <w:p w14:paraId="54D237F0"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Kasmir. (2018). Analisis Laporan Keuangan. Raja Grafindo Persada: Jakarta. In </w:t>
      </w:r>
      <w:r w:rsidRPr="00032B24">
        <w:rPr>
          <w:rFonts w:ascii="Times New Roman" w:hAnsi="Times New Roman" w:cs="Times New Roman"/>
          <w:i/>
          <w:iCs/>
          <w:noProof/>
        </w:rPr>
        <w:t>Analisis Laporan Keuangan</w:t>
      </w:r>
      <w:r w:rsidRPr="00032B24">
        <w:rPr>
          <w:rFonts w:ascii="Times New Roman" w:hAnsi="Times New Roman" w:cs="Times New Roman"/>
          <w:noProof/>
        </w:rPr>
        <w:t xml:space="preserve"> (p. 196).</w:t>
      </w:r>
    </w:p>
    <w:p w14:paraId="1FB8DE63"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Khairunnisa, I. A., &amp; Cahyono, H. (2020). Hubungan Pengetahuan, Religiusitas, Dan Lingkungan Sosial Terhadap Minat Menabung Menggunakan Bank Syariah. </w:t>
      </w:r>
      <w:r w:rsidRPr="00032B24">
        <w:rPr>
          <w:rFonts w:ascii="Times New Roman" w:hAnsi="Times New Roman" w:cs="Times New Roman"/>
          <w:i/>
          <w:iCs/>
          <w:noProof/>
        </w:rPr>
        <w:t>Jurnal Ekonomika Dan Bisnis Islam</w:t>
      </w:r>
      <w:r w:rsidRPr="00032B24">
        <w:rPr>
          <w:rFonts w:ascii="Times New Roman" w:hAnsi="Times New Roman" w:cs="Times New Roman"/>
          <w:noProof/>
        </w:rPr>
        <w:t xml:space="preserve">, </w:t>
      </w:r>
      <w:r w:rsidRPr="00032B24">
        <w:rPr>
          <w:rFonts w:ascii="Times New Roman" w:hAnsi="Times New Roman" w:cs="Times New Roman"/>
          <w:i/>
          <w:iCs/>
          <w:noProof/>
        </w:rPr>
        <w:t>3</w:t>
      </w:r>
      <w:r w:rsidRPr="00032B24">
        <w:rPr>
          <w:rFonts w:ascii="Times New Roman" w:hAnsi="Times New Roman" w:cs="Times New Roman"/>
          <w:noProof/>
        </w:rPr>
        <w:t>(3), 1–14. https://doi.org/10.26740/jekobi.v3n3.p1-14</w:t>
      </w:r>
    </w:p>
    <w:p w14:paraId="12383A88"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Kurniawan, R. (2023). </w:t>
      </w:r>
      <w:r w:rsidRPr="00032B24">
        <w:rPr>
          <w:rFonts w:ascii="Times New Roman" w:hAnsi="Times New Roman" w:cs="Times New Roman"/>
          <w:i/>
          <w:iCs/>
          <w:noProof/>
        </w:rPr>
        <w:t>Ada Proyek IKN, Kenapa Saham Konstruksi Pada Turun?</w:t>
      </w:r>
      <w:r w:rsidRPr="00032B24">
        <w:rPr>
          <w:rFonts w:ascii="Times New Roman" w:hAnsi="Times New Roman" w:cs="Times New Roman"/>
          <w:noProof/>
        </w:rPr>
        <w:t xml:space="preserve"> www.youtube.com. https://youtu.be/0Wjh6FxcAHg?si=Qy3Hm-4NVCVRpSDN</w:t>
      </w:r>
    </w:p>
    <w:p w14:paraId="122A4096"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Kusumawati, D., &amp; Anhar, M. (2019). Analisis Faktor–Faktor Yang Mempengaruhi Investment Opportunity Set Dan Implikasinya Terhadap Return Saham. </w:t>
      </w:r>
      <w:r w:rsidRPr="00032B24">
        <w:rPr>
          <w:rFonts w:ascii="Times New Roman" w:hAnsi="Times New Roman" w:cs="Times New Roman"/>
          <w:i/>
          <w:iCs/>
          <w:noProof/>
        </w:rPr>
        <w:t>Jurnal STEI Ekonomi</w:t>
      </w:r>
      <w:r w:rsidRPr="00032B24">
        <w:rPr>
          <w:rFonts w:ascii="Times New Roman" w:hAnsi="Times New Roman" w:cs="Times New Roman"/>
          <w:noProof/>
        </w:rPr>
        <w:t xml:space="preserve">, </w:t>
      </w:r>
      <w:r w:rsidRPr="00032B24">
        <w:rPr>
          <w:rFonts w:ascii="Times New Roman" w:hAnsi="Times New Roman" w:cs="Times New Roman"/>
          <w:i/>
          <w:iCs/>
          <w:noProof/>
        </w:rPr>
        <w:t>28</w:t>
      </w:r>
      <w:r w:rsidRPr="00032B24">
        <w:rPr>
          <w:rFonts w:ascii="Times New Roman" w:hAnsi="Times New Roman" w:cs="Times New Roman"/>
          <w:noProof/>
        </w:rPr>
        <w:t>(01), 1–27. https://doi.org/10.36406/jemi.v28i01.258</w:t>
      </w:r>
    </w:p>
    <w:p w14:paraId="79FC7169"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Masyita, E., &amp; Harahap, K. K. S. (2018). Analisis Kinerja Keuangan Menggunakan Rasio Likuiditas Dan Profitabilitas. </w:t>
      </w:r>
      <w:r w:rsidRPr="00032B24">
        <w:rPr>
          <w:rFonts w:ascii="Times New Roman" w:hAnsi="Times New Roman" w:cs="Times New Roman"/>
          <w:i/>
          <w:iCs/>
          <w:noProof/>
        </w:rPr>
        <w:t>Jurnal Akuntansi Dan Keuangan …</w:t>
      </w:r>
      <w:r w:rsidRPr="00032B24">
        <w:rPr>
          <w:rFonts w:ascii="Times New Roman" w:hAnsi="Times New Roman" w:cs="Times New Roman"/>
          <w:noProof/>
        </w:rPr>
        <w:t>. http://jurnal.umsu.ac.id/index.php/JAKK/article/view/3826</w:t>
      </w:r>
    </w:p>
    <w:p w14:paraId="6497CED1"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Maulana, R., &amp; Adriana, M. (2022). Faktor Yang Mempengaruhi Harga Saham Sub Sektor Jasa Konstruksi Dan Bangunan Yang Terdaftar Di Bursa Efek Indonesia Tahun 2015-2019. </w:t>
      </w:r>
      <w:r w:rsidRPr="00032B24">
        <w:rPr>
          <w:rFonts w:ascii="Times New Roman" w:hAnsi="Times New Roman" w:cs="Times New Roman"/>
          <w:i/>
          <w:iCs/>
          <w:noProof/>
        </w:rPr>
        <w:t>Jurnal Ekonomi Trisakti</w:t>
      </w:r>
      <w:r w:rsidRPr="00032B24">
        <w:rPr>
          <w:rFonts w:ascii="Times New Roman" w:hAnsi="Times New Roman" w:cs="Times New Roman"/>
          <w:noProof/>
        </w:rPr>
        <w:t xml:space="preserve">, </w:t>
      </w:r>
      <w:r w:rsidRPr="00032B24">
        <w:rPr>
          <w:rFonts w:ascii="Times New Roman" w:hAnsi="Times New Roman" w:cs="Times New Roman"/>
          <w:i/>
          <w:iCs/>
          <w:noProof/>
        </w:rPr>
        <w:t>2</w:t>
      </w:r>
      <w:r w:rsidRPr="00032B24">
        <w:rPr>
          <w:rFonts w:ascii="Times New Roman" w:hAnsi="Times New Roman" w:cs="Times New Roman"/>
          <w:noProof/>
        </w:rPr>
        <w:t>(2), 845–856.</w:t>
      </w:r>
    </w:p>
    <w:p w14:paraId="2EE60390"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Muhammad Taffy Javier, W. (2023). </w:t>
      </w:r>
      <w:r w:rsidRPr="00032B24">
        <w:rPr>
          <w:rFonts w:ascii="Times New Roman" w:hAnsi="Times New Roman" w:cs="Times New Roman"/>
          <w:i/>
          <w:iCs/>
          <w:noProof/>
        </w:rPr>
        <w:t>Sekilas Mengenai Rencana Pembangunan Ibu Kota Negara (IKN) Nusantara</w:t>
      </w:r>
      <w:r w:rsidRPr="00032B24">
        <w:rPr>
          <w:rFonts w:ascii="Times New Roman" w:hAnsi="Times New Roman" w:cs="Times New Roman"/>
          <w:noProof/>
        </w:rPr>
        <w:t>. Www.Djkn.Kemenkeu.Go.Id. https://www.djkn.kemenkeu.go.id/artikel/baca/16126/Sekilas-Mengenai-Rencana-Pembangunan-Ibu-Kota-Negara-IKN-Nusantara.html#:~:text=Pelaksanaan pembangunan Ibu Kota Nusantara ini dilaksanakan dalam,proyek prioritas strategis yang tercantum dalam RPJMN 2020</w:t>
      </w:r>
    </w:p>
    <w:p w14:paraId="49238AC5"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Nityakanti, P. (2024). </w:t>
      </w:r>
      <w:r w:rsidRPr="00032B24">
        <w:rPr>
          <w:rFonts w:ascii="Times New Roman" w:hAnsi="Times New Roman" w:cs="Times New Roman"/>
          <w:i/>
          <w:iCs/>
          <w:noProof/>
        </w:rPr>
        <w:t>Begini Kabar Terbaru Restrukturisasi Utang Waskita Karya (WSKT) Total Rp 41,2 Triliun</w:t>
      </w:r>
      <w:r w:rsidRPr="00032B24">
        <w:rPr>
          <w:rFonts w:ascii="Times New Roman" w:hAnsi="Times New Roman" w:cs="Times New Roman"/>
          <w:noProof/>
        </w:rPr>
        <w:t>. Kontan.Co.Id. https://investasi.kontan.co.id/news/begini-kabar-terbaru-restrukturisasi-utang-waskita-karya-wskt-total-rp-412-triliun</w:t>
      </w:r>
    </w:p>
    <w:p w14:paraId="738F9123"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Nurliandini, N., Juniwati, E. H., &amp; Setiawan, S. (2021). Analisis Pengaruh Faktor Fundamental, Teknikal dan Makro Ekonomi Terhadap Harga Saham Pada Perusahaan Subsektor Kimia yang Terdaftar di Indeks Saham Syariah. </w:t>
      </w:r>
      <w:r w:rsidRPr="00032B24">
        <w:rPr>
          <w:rFonts w:ascii="Times New Roman" w:hAnsi="Times New Roman" w:cs="Times New Roman"/>
          <w:i/>
          <w:iCs/>
          <w:noProof/>
        </w:rPr>
        <w:t>Journal of Applied Islamic Economics and Finance</w:t>
      </w:r>
      <w:r w:rsidRPr="00032B24">
        <w:rPr>
          <w:rFonts w:ascii="Times New Roman" w:hAnsi="Times New Roman" w:cs="Times New Roman"/>
          <w:noProof/>
        </w:rPr>
        <w:t xml:space="preserve">, </w:t>
      </w:r>
      <w:r w:rsidRPr="00032B24">
        <w:rPr>
          <w:rFonts w:ascii="Times New Roman" w:hAnsi="Times New Roman" w:cs="Times New Roman"/>
          <w:i/>
          <w:iCs/>
          <w:noProof/>
        </w:rPr>
        <w:t>2</w:t>
      </w:r>
      <w:r w:rsidRPr="00032B24">
        <w:rPr>
          <w:rFonts w:ascii="Times New Roman" w:hAnsi="Times New Roman" w:cs="Times New Roman"/>
          <w:noProof/>
        </w:rPr>
        <w:t>(1), 35–47. https://doi.org/10.35313/jaief.v2i1.2907</w:t>
      </w:r>
    </w:p>
    <w:p w14:paraId="65BFE94B"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Pegasus, C. S., &amp; Wage, S. (2023). </w:t>
      </w:r>
      <w:r w:rsidRPr="00032B24">
        <w:rPr>
          <w:rFonts w:ascii="Times New Roman" w:hAnsi="Times New Roman" w:cs="Times New Roman"/>
          <w:i/>
          <w:iCs/>
          <w:noProof/>
        </w:rPr>
        <w:t>Pengaruh Return on Asset, Earning Per Share, Dan Current Ratio Terhadap Harga Saham Periode 2019-Kuartal Kedua Tahun 2023</w:t>
      </w:r>
      <w:r w:rsidRPr="00032B24">
        <w:rPr>
          <w:rFonts w:ascii="Times New Roman" w:hAnsi="Times New Roman" w:cs="Times New Roman"/>
          <w:noProof/>
        </w:rPr>
        <w:t>. www.idx.com</w:t>
      </w:r>
    </w:p>
    <w:p w14:paraId="0E65CC93"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Permatasari, L., &amp; Dasman, S. (2024). </w:t>
      </w:r>
      <w:r w:rsidRPr="00032B24">
        <w:rPr>
          <w:rFonts w:ascii="Times New Roman" w:hAnsi="Times New Roman" w:cs="Times New Roman"/>
          <w:i/>
          <w:iCs/>
          <w:noProof/>
        </w:rPr>
        <w:t>PENGARUH NPL ( NON PERFORMING LOAN ) , EPS ( EARNING PER SHARE ) DAN PER ( PRICE EARNINGS RATIO ) TERHADAP HARGA SAHAM BBRI PER-QUARTAL TAHUN 2012 - 2022</w:t>
      </w:r>
      <w:r w:rsidRPr="00032B24">
        <w:rPr>
          <w:rFonts w:ascii="Times New Roman" w:hAnsi="Times New Roman" w:cs="Times New Roman"/>
          <w:noProof/>
        </w:rPr>
        <w:t xml:space="preserve">. </w:t>
      </w:r>
      <w:r w:rsidRPr="00032B24">
        <w:rPr>
          <w:rFonts w:ascii="Times New Roman" w:hAnsi="Times New Roman" w:cs="Times New Roman"/>
          <w:i/>
          <w:iCs/>
          <w:noProof/>
        </w:rPr>
        <w:t>2</w:t>
      </w:r>
      <w:r w:rsidRPr="00032B24">
        <w:rPr>
          <w:rFonts w:ascii="Times New Roman" w:hAnsi="Times New Roman" w:cs="Times New Roman"/>
          <w:noProof/>
        </w:rPr>
        <w:t>, 98–109.</w:t>
      </w:r>
    </w:p>
    <w:p w14:paraId="7265CD36"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Putri, G. E. (2023). Pengaruh Current Ratio (CR), Return On Equity (ROE), Earning Per Share </w:t>
      </w:r>
      <w:r w:rsidRPr="00032B24">
        <w:rPr>
          <w:rFonts w:ascii="Times New Roman" w:hAnsi="Times New Roman" w:cs="Times New Roman"/>
          <w:noProof/>
        </w:rPr>
        <w:lastRenderedPageBreak/>
        <w:t xml:space="preserve">(EPS), dan Price Earning Ratio (PER) terhadap Harga Saham Pada Perusahaan Subsektor Food And Beverages Yang Terdaftar di Bursa Efek Indonesia Periode 2016-2020. </w:t>
      </w:r>
      <w:r w:rsidRPr="00032B24">
        <w:rPr>
          <w:rFonts w:ascii="Times New Roman" w:hAnsi="Times New Roman" w:cs="Times New Roman"/>
          <w:i/>
          <w:iCs/>
          <w:noProof/>
        </w:rPr>
        <w:t>Global Accounting: Jurnal Akuntansi</w:t>
      </w:r>
      <w:r w:rsidRPr="00032B24">
        <w:rPr>
          <w:rFonts w:ascii="Times New Roman" w:hAnsi="Times New Roman" w:cs="Times New Roman"/>
          <w:noProof/>
        </w:rPr>
        <w:t xml:space="preserve">, </w:t>
      </w:r>
      <w:r w:rsidRPr="00032B24">
        <w:rPr>
          <w:rFonts w:ascii="Times New Roman" w:hAnsi="Times New Roman" w:cs="Times New Roman"/>
          <w:i/>
          <w:iCs/>
          <w:noProof/>
        </w:rPr>
        <w:t>2</w:t>
      </w:r>
      <w:r w:rsidRPr="00032B24">
        <w:rPr>
          <w:rFonts w:ascii="Times New Roman" w:hAnsi="Times New Roman" w:cs="Times New Roman"/>
          <w:noProof/>
        </w:rPr>
        <w:t>(1), 1–13. https://jurnal.ubd.ac.id/index.php/ga</w:t>
      </w:r>
    </w:p>
    <w:p w14:paraId="467E7818"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Robert. (2017). </w:t>
      </w:r>
      <w:r w:rsidRPr="00032B24">
        <w:rPr>
          <w:rFonts w:ascii="Times New Roman" w:hAnsi="Times New Roman" w:cs="Times New Roman"/>
          <w:i/>
          <w:iCs/>
          <w:noProof/>
        </w:rPr>
        <w:t>Manajemen Keuangan: Teori dan Penerapan.</w:t>
      </w:r>
    </w:p>
    <w:p w14:paraId="7CD204B6"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Salsabila, N. A., &amp; Miranti, T. (2021). Faktor Pengaruh Rasio Keuangan Terhadap Harga Saham Perusahaan Jakarta Islamic Index (Jii). </w:t>
      </w:r>
      <w:r w:rsidRPr="00032B24">
        <w:rPr>
          <w:rFonts w:ascii="Times New Roman" w:hAnsi="Times New Roman" w:cs="Times New Roman"/>
          <w:i/>
          <w:iCs/>
          <w:noProof/>
        </w:rPr>
        <w:t>El Muhasaba Jurnal Akuntansi</w:t>
      </w:r>
      <w:r w:rsidRPr="00032B24">
        <w:rPr>
          <w:rFonts w:ascii="Times New Roman" w:hAnsi="Times New Roman" w:cs="Times New Roman"/>
          <w:noProof/>
        </w:rPr>
        <w:t xml:space="preserve">, </w:t>
      </w:r>
      <w:r w:rsidRPr="00032B24">
        <w:rPr>
          <w:rFonts w:ascii="Times New Roman" w:hAnsi="Times New Roman" w:cs="Times New Roman"/>
          <w:i/>
          <w:iCs/>
          <w:noProof/>
        </w:rPr>
        <w:t>12</w:t>
      </w:r>
      <w:r w:rsidRPr="00032B24">
        <w:rPr>
          <w:rFonts w:ascii="Times New Roman" w:hAnsi="Times New Roman" w:cs="Times New Roman"/>
          <w:noProof/>
        </w:rPr>
        <w:t>(1), 42–55. https://doi.org/10.18860/em.v12i1.10123</w:t>
      </w:r>
    </w:p>
    <w:p w14:paraId="200BABB6"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Santoso,  singgih. (2017). </w:t>
      </w:r>
      <w:r w:rsidRPr="00032B24">
        <w:rPr>
          <w:rFonts w:ascii="Times New Roman" w:hAnsi="Times New Roman" w:cs="Times New Roman"/>
          <w:i/>
          <w:iCs/>
          <w:noProof/>
        </w:rPr>
        <w:t>Menguasai Statistik Dengan SPSS 24. PT Elex Media Komputindo. Jakarta</w:t>
      </w:r>
      <w:r w:rsidRPr="00032B24">
        <w:rPr>
          <w:rFonts w:ascii="Times New Roman" w:hAnsi="Times New Roman" w:cs="Times New Roman"/>
          <w:noProof/>
        </w:rPr>
        <w:t>.</w:t>
      </w:r>
    </w:p>
    <w:p w14:paraId="7AC726AD"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Sawir, A. (2015). </w:t>
      </w:r>
      <w:r w:rsidRPr="00032B24">
        <w:rPr>
          <w:rFonts w:ascii="Times New Roman" w:hAnsi="Times New Roman" w:cs="Times New Roman"/>
          <w:i/>
          <w:iCs/>
          <w:noProof/>
        </w:rPr>
        <w:t>Analisis Kinerja Keuangan dan Perencanaan Keuangan</w:t>
      </w:r>
      <w:r w:rsidRPr="00032B24">
        <w:rPr>
          <w:rFonts w:ascii="Times New Roman" w:hAnsi="Times New Roman" w:cs="Times New Roman"/>
          <w:noProof/>
        </w:rPr>
        <w:t>. PT Gramedia Pustaka Utama.</w:t>
      </w:r>
    </w:p>
    <w:p w14:paraId="4523B894"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Setyo Nugroho, R. (2023). </w:t>
      </w:r>
      <w:r w:rsidRPr="00032B24">
        <w:rPr>
          <w:rFonts w:ascii="Times New Roman" w:hAnsi="Times New Roman" w:cs="Times New Roman"/>
          <w:i/>
          <w:iCs/>
          <w:noProof/>
        </w:rPr>
        <w:t>6 Penyebab Naik Turun Harga Saham di Suatu Perusahaan</w:t>
      </w:r>
      <w:r w:rsidRPr="00032B24">
        <w:rPr>
          <w:rFonts w:ascii="Times New Roman" w:hAnsi="Times New Roman" w:cs="Times New Roman"/>
          <w:noProof/>
        </w:rPr>
        <w:t>. Www.Idxchannel.Com. https://www.idxchannel.com/market-news/6-penyebab-naik-turun-harga-saham-di-suatu-perusahaan</w:t>
      </w:r>
    </w:p>
    <w:p w14:paraId="066CD7D1"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Sugiyono. (2019). </w:t>
      </w:r>
      <w:r w:rsidRPr="00032B24">
        <w:rPr>
          <w:rFonts w:ascii="Times New Roman" w:hAnsi="Times New Roman" w:cs="Times New Roman"/>
          <w:i/>
          <w:iCs/>
          <w:noProof/>
        </w:rPr>
        <w:t>Metode Penelitian Kuantitatif Kualitatif &amp; R&amp;D. Bandung : Penerbit Alfabeta. Edisi Kedua.</w:t>
      </w:r>
    </w:p>
    <w:p w14:paraId="18A01C6F"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Sunyoto, D. (2016). </w:t>
      </w:r>
      <w:r w:rsidRPr="00032B24">
        <w:rPr>
          <w:rFonts w:ascii="Times New Roman" w:hAnsi="Times New Roman" w:cs="Times New Roman"/>
          <w:i/>
          <w:iCs/>
          <w:noProof/>
        </w:rPr>
        <w:t>Analisis Regresi dan Uji Hipotesis</w:t>
      </w:r>
      <w:r w:rsidRPr="00032B24">
        <w:rPr>
          <w:rFonts w:ascii="Times New Roman" w:hAnsi="Times New Roman" w:cs="Times New Roman"/>
          <w:noProof/>
        </w:rPr>
        <w:t>. CAPS.</w:t>
      </w:r>
    </w:p>
    <w:p w14:paraId="516F87F1"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Suryahadi, A. (2023). </w:t>
      </w:r>
      <w:r w:rsidRPr="00032B24">
        <w:rPr>
          <w:rFonts w:ascii="Times New Roman" w:hAnsi="Times New Roman" w:cs="Times New Roman"/>
          <w:i/>
          <w:iCs/>
          <w:noProof/>
        </w:rPr>
        <w:t>Sejumlah Emiten BUMN Karya Dapat Kontrak Baru di IKN, Simak Rekomendasi Sahamnya</w:t>
      </w:r>
      <w:r w:rsidRPr="00032B24">
        <w:rPr>
          <w:rFonts w:ascii="Times New Roman" w:hAnsi="Times New Roman" w:cs="Times New Roman"/>
          <w:noProof/>
        </w:rPr>
        <w:t>. Kontan.Co.Id. https://investasi.kontan.co.id/news/sejumlah-emiten-bumn-karya-dapat-kontrak-baru-di-ikn-simak-rekomendasi-sahamnya</w:t>
      </w:r>
    </w:p>
    <w:p w14:paraId="3EBF1C8A"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Tahir, Y. A., Djuwarsa, T., &amp; Mayasari, I. (2021). Pengaruh ROA, ROE, dan EPS terhadap Harga Saham Bank Umum Kelompok BUKU 4. </w:t>
      </w:r>
      <w:r w:rsidRPr="00032B24">
        <w:rPr>
          <w:rFonts w:ascii="Times New Roman" w:hAnsi="Times New Roman" w:cs="Times New Roman"/>
          <w:i/>
          <w:iCs/>
          <w:noProof/>
        </w:rPr>
        <w:t>Indonesian Journal of Economics and Management</w:t>
      </w:r>
      <w:r w:rsidRPr="00032B24">
        <w:rPr>
          <w:rFonts w:ascii="Times New Roman" w:hAnsi="Times New Roman" w:cs="Times New Roman"/>
          <w:noProof/>
        </w:rPr>
        <w:t xml:space="preserve">, </w:t>
      </w:r>
      <w:r w:rsidRPr="00032B24">
        <w:rPr>
          <w:rFonts w:ascii="Times New Roman" w:hAnsi="Times New Roman" w:cs="Times New Roman"/>
          <w:i/>
          <w:iCs/>
          <w:noProof/>
        </w:rPr>
        <w:t>1</w:t>
      </w:r>
      <w:r w:rsidRPr="00032B24">
        <w:rPr>
          <w:rFonts w:ascii="Times New Roman" w:hAnsi="Times New Roman" w:cs="Times New Roman"/>
          <w:noProof/>
        </w:rPr>
        <w:t>(3), 544–560. https://doi.org/10.35313/ijem.v1i3.3018</w:t>
      </w:r>
    </w:p>
    <w:p w14:paraId="44B6BADE"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Triyanti, N. K., &amp; Susila, G. P. A. J. (2021). Pengaruh NPM, ROA, dan EPS Terhadap Harga Saham pada Perusahaan Sub Sektor Perbankan di BEI. </w:t>
      </w:r>
      <w:r w:rsidRPr="00032B24">
        <w:rPr>
          <w:rFonts w:ascii="Times New Roman" w:hAnsi="Times New Roman" w:cs="Times New Roman"/>
          <w:i/>
          <w:iCs/>
          <w:noProof/>
        </w:rPr>
        <w:t>Jimat: Jurnal Ilmiah Mahasiswa Akuntansi</w:t>
      </w:r>
      <w:r w:rsidRPr="00032B24">
        <w:rPr>
          <w:rFonts w:ascii="Times New Roman" w:hAnsi="Times New Roman" w:cs="Times New Roman"/>
          <w:noProof/>
        </w:rPr>
        <w:t xml:space="preserve">, </w:t>
      </w:r>
      <w:r w:rsidRPr="00032B24">
        <w:rPr>
          <w:rFonts w:ascii="Times New Roman" w:hAnsi="Times New Roman" w:cs="Times New Roman"/>
          <w:i/>
          <w:iCs/>
          <w:noProof/>
        </w:rPr>
        <w:t>12</w:t>
      </w:r>
      <w:r w:rsidRPr="00032B24">
        <w:rPr>
          <w:rFonts w:ascii="Times New Roman" w:hAnsi="Times New Roman" w:cs="Times New Roman"/>
          <w:noProof/>
        </w:rPr>
        <w:t>(2), 635–646.</w:t>
      </w:r>
    </w:p>
    <w:p w14:paraId="312B9D3B" w14:textId="77777777" w:rsidR="00AA6C65" w:rsidRPr="00032B24" w:rsidRDefault="00AA6C65" w:rsidP="00AA6C65">
      <w:pPr>
        <w:widowControl w:val="0"/>
        <w:autoSpaceDE w:val="0"/>
        <w:autoSpaceDN w:val="0"/>
        <w:adjustRightInd w:val="0"/>
        <w:spacing w:after="120" w:line="240" w:lineRule="auto"/>
        <w:ind w:left="480" w:hanging="480"/>
        <w:rPr>
          <w:rFonts w:ascii="Times New Roman" w:hAnsi="Times New Roman" w:cs="Times New Roman"/>
          <w:noProof/>
        </w:rPr>
      </w:pPr>
      <w:r w:rsidRPr="00032B24">
        <w:rPr>
          <w:rFonts w:ascii="Times New Roman" w:hAnsi="Times New Roman" w:cs="Times New Roman"/>
          <w:noProof/>
        </w:rPr>
        <w:t xml:space="preserve">Wulan, A., Budiono, B., Rahayu, D. P. R., Supheni, I., &amp; Purnamasari, W. A. (2023). Analisis Pengaruh Current Ratio dan Net Profit Margin terhadap Harga Saham Pada Perusahaan Jasa Sub Sektor Perdagangan Besar (Grosir) Dimasa Pandemi Covid-19 Periode 2020-2021 (Studi Kasus pada Bursa Efek Indonesia). </w:t>
      </w:r>
      <w:r w:rsidRPr="00032B24">
        <w:rPr>
          <w:rFonts w:ascii="Times New Roman" w:hAnsi="Times New Roman" w:cs="Times New Roman"/>
          <w:i/>
          <w:iCs/>
          <w:noProof/>
        </w:rPr>
        <w:t>Jurnal Literasi Akuntansi</w:t>
      </w:r>
      <w:r w:rsidRPr="00032B24">
        <w:rPr>
          <w:rFonts w:ascii="Times New Roman" w:hAnsi="Times New Roman" w:cs="Times New Roman"/>
          <w:noProof/>
        </w:rPr>
        <w:t xml:space="preserve">, </w:t>
      </w:r>
      <w:r w:rsidRPr="00032B24">
        <w:rPr>
          <w:rFonts w:ascii="Times New Roman" w:hAnsi="Times New Roman" w:cs="Times New Roman"/>
          <w:i/>
          <w:iCs/>
          <w:noProof/>
        </w:rPr>
        <w:t>3</w:t>
      </w:r>
      <w:r w:rsidRPr="00032B24">
        <w:rPr>
          <w:rFonts w:ascii="Times New Roman" w:hAnsi="Times New Roman" w:cs="Times New Roman"/>
          <w:noProof/>
        </w:rPr>
        <w:t>(2), 58–70. https://doi.org/10.55587/jla.v3i2.65</w:t>
      </w:r>
    </w:p>
    <w:p w14:paraId="23EAD781" w14:textId="713BBE51" w:rsidR="00362485" w:rsidRPr="00AA6C65" w:rsidRDefault="00AA6C65" w:rsidP="00AA6C65">
      <w:r>
        <w:rPr>
          <w:rFonts w:ascii="Times New Roman" w:hAnsi="Times New Roman" w:cs="Times New Roman"/>
        </w:rPr>
        <w:fldChar w:fldCharType="end"/>
      </w:r>
    </w:p>
    <w:sectPr w:rsidR="00362485" w:rsidRPr="00AA6C65" w:rsidSect="00680DDE">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2723" w14:textId="77777777" w:rsidR="00BE0CF6" w:rsidRDefault="00BE0CF6">
      <w:pPr>
        <w:spacing w:after="0" w:line="240" w:lineRule="auto"/>
      </w:pPr>
      <w:r>
        <w:separator/>
      </w:r>
    </w:p>
  </w:endnote>
  <w:endnote w:type="continuationSeparator" w:id="0">
    <w:p w14:paraId="6E5996B9" w14:textId="77777777" w:rsidR="00BE0CF6" w:rsidRDefault="00BE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B032" w14:textId="77777777" w:rsidR="00014D8B" w:rsidRDefault="0001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D300" w14:textId="77777777" w:rsidR="00D30FD3" w:rsidRDefault="00D30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308499"/>
      <w:docPartObj>
        <w:docPartGallery w:val="Page Numbers (Bottom of Page)"/>
        <w:docPartUnique/>
      </w:docPartObj>
    </w:sdtPr>
    <w:sdtEndPr>
      <w:rPr>
        <w:noProof/>
      </w:rPr>
    </w:sdtEndPr>
    <w:sdtContent>
      <w:p w14:paraId="109DC8C8" w14:textId="77777777" w:rsidR="00D30FD3" w:rsidRDefault="00D30F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2C47C6" w14:textId="77777777" w:rsidR="00D30FD3" w:rsidRDefault="00D30FD3" w:rsidP="00AC4070">
    <w:pPr>
      <w:pStyle w:val="Footer"/>
      <w:tabs>
        <w:tab w:val="clear" w:pos="4680"/>
        <w:tab w:val="clear" w:pos="9360"/>
        <w:tab w:val="left" w:pos="53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D8AC" w14:textId="77777777" w:rsidR="00BE0CF6" w:rsidRDefault="00BE0CF6">
      <w:pPr>
        <w:spacing w:after="0" w:line="240" w:lineRule="auto"/>
      </w:pPr>
      <w:r>
        <w:separator/>
      </w:r>
    </w:p>
  </w:footnote>
  <w:footnote w:type="continuationSeparator" w:id="0">
    <w:p w14:paraId="4737BDB4" w14:textId="77777777" w:rsidR="00BE0CF6" w:rsidRDefault="00BE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9423" w14:textId="690F9466" w:rsidR="00014D8B" w:rsidRDefault="00014D8B">
    <w:pPr>
      <w:pStyle w:val="Header"/>
    </w:pPr>
    <w:r>
      <w:rPr>
        <w:noProof/>
        <w14:ligatures w14:val="standardContextual"/>
      </w:rPr>
      <w:pict w14:anchorId="15BCF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1735"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513784"/>
      <w:docPartObj>
        <w:docPartGallery w:val="Page Numbers (Top of Page)"/>
        <w:docPartUnique/>
      </w:docPartObj>
    </w:sdtPr>
    <w:sdtEndPr>
      <w:rPr>
        <w:noProof/>
      </w:rPr>
    </w:sdtEndPr>
    <w:sdtContent>
      <w:p w14:paraId="7869462B" w14:textId="0D96327A" w:rsidR="00D30FD3" w:rsidRDefault="00014D8B">
        <w:pPr>
          <w:pStyle w:val="Header"/>
          <w:jc w:val="right"/>
        </w:pPr>
        <w:r>
          <w:rPr>
            <w:noProof/>
            <w14:ligatures w14:val="standardContextual"/>
          </w:rPr>
          <w:pict w14:anchorId="561B1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1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D30FD3">
          <w:fldChar w:fldCharType="begin"/>
        </w:r>
        <w:r w:rsidR="00D30FD3">
          <w:instrText xml:space="preserve"> PAGE   \* MERGEFORMAT </w:instrText>
        </w:r>
        <w:r w:rsidR="00D30FD3">
          <w:fldChar w:fldCharType="separate"/>
        </w:r>
        <w:r w:rsidR="00D30FD3">
          <w:rPr>
            <w:noProof/>
          </w:rPr>
          <w:t>2</w:t>
        </w:r>
        <w:r w:rsidR="00D30FD3">
          <w:rPr>
            <w:noProof/>
          </w:rPr>
          <w:fldChar w:fldCharType="end"/>
        </w:r>
      </w:p>
    </w:sdtContent>
  </w:sdt>
  <w:p w14:paraId="79B5CF1C" w14:textId="77777777" w:rsidR="00D30FD3" w:rsidRDefault="00D30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BD90" w14:textId="73F1A786" w:rsidR="00D30FD3" w:rsidRDefault="00014D8B">
    <w:pPr>
      <w:pStyle w:val="Header"/>
    </w:pPr>
    <w:r>
      <w:rPr>
        <w:noProof/>
        <w14:ligatures w14:val="standardContextual"/>
      </w:rPr>
      <w:pict w14:anchorId="18B4B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173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DE"/>
    <w:rsid w:val="00014D8B"/>
    <w:rsid w:val="0005095A"/>
    <w:rsid w:val="000771D8"/>
    <w:rsid w:val="000A27B2"/>
    <w:rsid w:val="000D28B9"/>
    <w:rsid w:val="00362485"/>
    <w:rsid w:val="00423AAB"/>
    <w:rsid w:val="00680DDE"/>
    <w:rsid w:val="00765B3F"/>
    <w:rsid w:val="008F460D"/>
    <w:rsid w:val="00AA6C65"/>
    <w:rsid w:val="00BE0CF6"/>
    <w:rsid w:val="00D02690"/>
    <w:rsid w:val="00D30F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8721"/>
  <w15:chartTrackingRefBased/>
  <w15:docId w15:val="{599E74CC-D55F-4E25-A18B-D64B142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DE"/>
    <w:pPr>
      <w:spacing w:line="252" w:lineRule="auto"/>
      <w:jc w:val="both"/>
    </w:pPr>
    <w:rPr>
      <w:rFonts w:eastAsiaTheme="minorEastAsia"/>
      <w:kern w:val="0"/>
      <w:lang w:val="en-US"/>
      <w14:ligatures w14:val="none"/>
    </w:rPr>
  </w:style>
  <w:style w:type="paragraph" w:styleId="Heading1">
    <w:name w:val="heading 1"/>
    <w:basedOn w:val="Normal"/>
    <w:next w:val="Normal"/>
    <w:link w:val="Heading1Char"/>
    <w:uiPriority w:val="9"/>
    <w:qFormat/>
    <w:rsid w:val="000A27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A27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A27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A27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A27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A27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A27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A27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A27B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DDE"/>
    <w:pPr>
      <w:ind w:left="720"/>
      <w:contextualSpacing/>
    </w:pPr>
  </w:style>
  <w:style w:type="paragraph" w:styleId="Header">
    <w:name w:val="header"/>
    <w:basedOn w:val="Normal"/>
    <w:link w:val="HeaderChar"/>
    <w:uiPriority w:val="99"/>
    <w:unhideWhenUsed/>
    <w:rsid w:val="00D3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D3"/>
    <w:rPr>
      <w:rFonts w:eastAsiaTheme="minorEastAsia"/>
      <w:kern w:val="0"/>
      <w:lang w:val="en-US"/>
      <w14:ligatures w14:val="none"/>
    </w:rPr>
  </w:style>
  <w:style w:type="paragraph" w:styleId="Footer">
    <w:name w:val="footer"/>
    <w:basedOn w:val="Normal"/>
    <w:link w:val="FooterChar"/>
    <w:uiPriority w:val="99"/>
    <w:unhideWhenUsed/>
    <w:rsid w:val="00D3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D3"/>
    <w:rPr>
      <w:rFonts w:eastAsiaTheme="minorEastAsia"/>
      <w:kern w:val="0"/>
      <w:lang w:val="en-US"/>
      <w14:ligatures w14:val="none"/>
    </w:rPr>
  </w:style>
  <w:style w:type="paragraph" w:styleId="Caption">
    <w:name w:val="caption"/>
    <w:basedOn w:val="Normal"/>
    <w:next w:val="Normal"/>
    <w:uiPriority w:val="35"/>
    <w:unhideWhenUsed/>
    <w:qFormat/>
    <w:rsid w:val="00D30FD3"/>
    <w:rPr>
      <w:b/>
      <w:bCs/>
      <w:sz w:val="18"/>
      <w:szCs w:val="18"/>
    </w:rPr>
  </w:style>
  <w:style w:type="table" w:styleId="TableGrid">
    <w:name w:val="Table Grid"/>
    <w:basedOn w:val="TableNormal"/>
    <w:uiPriority w:val="39"/>
    <w:rsid w:val="00423AAB"/>
    <w:pPr>
      <w:spacing w:after="0" w:line="240" w:lineRule="auto"/>
      <w:jc w:val="both"/>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60D"/>
    <w:rPr>
      <w:color w:val="0563C1" w:themeColor="hyperlink"/>
      <w:u w:val="single"/>
    </w:rPr>
  </w:style>
  <w:style w:type="character" w:customStyle="1" w:styleId="Heading1Char">
    <w:name w:val="Heading 1 Char"/>
    <w:basedOn w:val="DefaultParagraphFont"/>
    <w:link w:val="Heading1"/>
    <w:uiPriority w:val="9"/>
    <w:rsid w:val="000A27B2"/>
    <w:rPr>
      <w:rFonts w:asciiTheme="majorHAnsi" w:eastAsiaTheme="majorEastAsia" w:hAnsiTheme="majorHAnsi" w:cstheme="majorBidi"/>
      <w:b/>
      <w:bCs/>
      <w:caps/>
      <w:spacing w:val="4"/>
      <w:kern w:val="0"/>
      <w:sz w:val="28"/>
      <w:szCs w:val="28"/>
      <w:lang w:val="en-US"/>
      <w14:ligatures w14:val="none"/>
    </w:rPr>
  </w:style>
  <w:style w:type="character" w:customStyle="1" w:styleId="Heading2Char">
    <w:name w:val="Heading 2 Char"/>
    <w:basedOn w:val="DefaultParagraphFont"/>
    <w:link w:val="Heading2"/>
    <w:uiPriority w:val="9"/>
    <w:semiHidden/>
    <w:rsid w:val="000A27B2"/>
    <w:rPr>
      <w:rFonts w:asciiTheme="majorHAnsi" w:eastAsiaTheme="majorEastAsia" w:hAnsiTheme="majorHAnsi" w:cstheme="majorBidi"/>
      <w:b/>
      <w:bCs/>
      <w:kern w:val="0"/>
      <w:sz w:val="28"/>
      <w:szCs w:val="28"/>
      <w:lang w:val="en-US"/>
      <w14:ligatures w14:val="none"/>
    </w:rPr>
  </w:style>
  <w:style w:type="character" w:customStyle="1" w:styleId="Heading3Char">
    <w:name w:val="Heading 3 Char"/>
    <w:basedOn w:val="DefaultParagraphFont"/>
    <w:link w:val="Heading3"/>
    <w:uiPriority w:val="9"/>
    <w:semiHidden/>
    <w:rsid w:val="000A27B2"/>
    <w:rPr>
      <w:rFonts w:asciiTheme="majorHAnsi" w:eastAsiaTheme="majorEastAsia" w:hAnsiTheme="majorHAnsi" w:cstheme="majorBidi"/>
      <w:spacing w:val="4"/>
      <w:kern w:val="0"/>
      <w:sz w:val="24"/>
      <w:szCs w:val="24"/>
      <w:lang w:val="en-US"/>
      <w14:ligatures w14:val="none"/>
    </w:rPr>
  </w:style>
  <w:style w:type="character" w:customStyle="1" w:styleId="Heading4Char">
    <w:name w:val="Heading 4 Char"/>
    <w:basedOn w:val="DefaultParagraphFont"/>
    <w:link w:val="Heading4"/>
    <w:uiPriority w:val="9"/>
    <w:semiHidden/>
    <w:rsid w:val="000A27B2"/>
    <w:rPr>
      <w:rFonts w:asciiTheme="majorHAnsi" w:eastAsiaTheme="majorEastAsia" w:hAnsiTheme="majorHAnsi" w:cstheme="majorBidi"/>
      <w:i/>
      <w:iCs/>
      <w:kern w:val="0"/>
      <w:sz w:val="24"/>
      <w:szCs w:val="24"/>
      <w:lang w:val="en-US"/>
      <w14:ligatures w14:val="none"/>
    </w:rPr>
  </w:style>
  <w:style w:type="character" w:customStyle="1" w:styleId="Heading5Char">
    <w:name w:val="Heading 5 Char"/>
    <w:basedOn w:val="DefaultParagraphFont"/>
    <w:link w:val="Heading5"/>
    <w:uiPriority w:val="9"/>
    <w:semiHidden/>
    <w:rsid w:val="000A27B2"/>
    <w:rPr>
      <w:rFonts w:asciiTheme="majorHAnsi" w:eastAsiaTheme="majorEastAsia" w:hAnsiTheme="majorHAnsi" w:cstheme="majorBidi"/>
      <w:b/>
      <w:bCs/>
      <w:kern w:val="0"/>
      <w:lang w:val="en-US"/>
      <w14:ligatures w14:val="none"/>
    </w:rPr>
  </w:style>
  <w:style w:type="character" w:customStyle="1" w:styleId="Heading6Char">
    <w:name w:val="Heading 6 Char"/>
    <w:basedOn w:val="DefaultParagraphFont"/>
    <w:link w:val="Heading6"/>
    <w:uiPriority w:val="9"/>
    <w:semiHidden/>
    <w:rsid w:val="000A27B2"/>
    <w:rPr>
      <w:rFonts w:asciiTheme="majorHAnsi" w:eastAsiaTheme="majorEastAsia" w:hAnsiTheme="majorHAnsi" w:cstheme="majorBidi"/>
      <w:b/>
      <w:bCs/>
      <w:i/>
      <w:iCs/>
      <w:kern w:val="0"/>
      <w:lang w:val="en-US"/>
      <w14:ligatures w14:val="none"/>
    </w:rPr>
  </w:style>
  <w:style w:type="character" w:customStyle="1" w:styleId="Heading7Char">
    <w:name w:val="Heading 7 Char"/>
    <w:basedOn w:val="DefaultParagraphFont"/>
    <w:link w:val="Heading7"/>
    <w:uiPriority w:val="9"/>
    <w:semiHidden/>
    <w:rsid w:val="000A27B2"/>
    <w:rPr>
      <w:rFonts w:eastAsiaTheme="minorEastAsia"/>
      <w:i/>
      <w:iCs/>
      <w:kern w:val="0"/>
      <w:lang w:val="en-US"/>
      <w14:ligatures w14:val="none"/>
    </w:rPr>
  </w:style>
  <w:style w:type="character" w:customStyle="1" w:styleId="Heading8Char">
    <w:name w:val="Heading 8 Char"/>
    <w:basedOn w:val="DefaultParagraphFont"/>
    <w:link w:val="Heading8"/>
    <w:uiPriority w:val="9"/>
    <w:semiHidden/>
    <w:rsid w:val="000A27B2"/>
    <w:rPr>
      <w:rFonts w:eastAsiaTheme="minorEastAsia"/>
      <w:b/>
      <w:bCs/>
      <w:kern w:val="0"/>
      <w:lang w:val="en-US"/>
      <w14:ligatures w14:val="none"/>
    </w:rPr>
  </w:style>
  <w:style w:type="character" w:customStyle="1" w:styleId="Heading9Char">
    <w:name w:val="Heading 9 Char"/>
    <w:basedOn w:val="DefaultParagraphFont"/>
    <w:link w:val="Heading9"/>
    <w:uiPriority w:val="9"/>
    <w:semiHidden/>
    <w:rsid w:val="000A27B2"/>
    <w:rPr>
      <w:rFonts w:eastAsiaTheme="minorEastAsia"/>
      <w:i/>
      <w:iCs/>
      <w:kern w:val="0"/>
      <w:lang w:val="en-US"/>
      <w14:ligatures w14:val="none"/>
    </w:rPr>
  </w:style>
  <w:style w:type="paragraph" w:styleId="Title">
    <w:name w:val="Title"/>
    <w:basedOn w:val="Normal"/>
    <w:next w:val="Normal"/>
    <w:link w:val="TitleChar"/>
    <w:uiPriority w:val="10"/>
    <w:qFormat/>
    <w:rsid w:val="000A27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A27B2"/>
    <w:rPr>
      <w:rFonts w:asciiTheme="majorHAnsi" w:eastAsiaTheme="majorEastAsia" w:hAnsiTheme="majorHAnsi" w:cstheme="majorBidi"/>
      <w:b/>
      <w:bCs/>
      <w:spacing w:val="-7"/>
      <w:kern w:val="0"/>
      <w:sz w:val="48"/>
      <w:szCs w:val="48"/>
      <w:lang w:val="en-US"/>
      <w14:ligatures w14:val="none"/>
    </w:rPr>
  </w:style>
  <w:style w:type="paragraph" w:styleId="Subtitle">
    <w:name w:val="Subtitle"/>
    <w:basedOn w:val="Normal"/>
    <w:next w:val="Normal"/>
    <w:link w:val="SubtitleChar"/>
    <w:uiPriority w:val="11"/>
    <w:qFormat/>
    <w:rsid w:val="000A27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A27B2"/>
    <w:rPr>
      <w:rFonts w:asciiTheme="majorHAnsi" w:eastAsiaTheme="majorEastAsia" w:hAnsiTheme="majorHAnsi" w:cstheme="majorBidi"/>
      <w:kern w:val="0"/>
      <w:sz w:val="24"/>
      <w:szCs w:val="24"/>
      <w:lang w:val="en-US"/>
      <w14:ligatures w14:val="none"/>
    </w:rPr>
  </w:style>
  <w:style w:type="paragraph" w:styleId="Quote">
    <w:name w:val="Quote"/>
    <w:basedOn w:val="Normal"/>
    <w:next w:val="Normal"/>
    <w:link w:val="QuoteChar"/>
    <w:uiPriority w:val="29"/>
    <w:qFormat/>
    <w:rsid w:val="000A27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A27B2"/>
    <w:rPr>
      <w:rFonts w:asciiTheme="majorHAnsi" w:eastAsiaTheme="majorEastAsia" w:hAnsiTheme="majorHAnsi" w:cstheme="majorBidi"/>
      <w:i/>
      <w:iCs/>
      <w:kern w:val="0"/>
      <w:sz w:val="24"/>
      <w:szCs w:val="24"/>
      <w:lang w:val="en-US"/>
      <w14:ligatures w14:val="none"/>
    </w:rPr>
  </w:style>
  <w:style w:type="character" w:styleId="IntenseEmphasis">
    <w:name w:val="Intense Emphasis"/>
    <w:basedOn w:val="DefaultParagraphFont"/>
    <w:uiPriority w:val="21"/>
    <w:qFormat/>
    <w:rsid w:val="000A27B2"/>
    <w:rPr>
      <w:b/>
      <w:bCs/>
      <w:i/>
      <w:iCs/>
      <w:color w:val="auto"/>
    </w:rPr>
  </w:style>
  <w:style w:type="paragraph" w:styleId="IntenseQuote">
    <w:name w:val="Intense Quote"/>
    <w:basedOn w:val="Normal"/>
    <w:next w:val="Normal"/>
    <w:link w:val="IntenseQuoteChar"/>
    <w:uiPriority w:val="30"/>
    <w:qFormat/>
    <w:rsid w:val="000A27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A27B2"/>
    <w:rPr>
      <w:rFonts w:asciiTheme="majorHAnsi" w:eastAsiaTheme="majorEastAsia" w:hAnsiTheme="majorHAnsi" w:cstheme="majorBidi"/>
      <w:kern w:val="0"/>
      <w:sz w:val="26"/>
      <w:szCs w:val="26"/>
      <w:lang w:val="en-US"/>
      <w14:ligatures w14:val="none"/>
    </w:rPr>
  </w:style>
  <w:style w:type="character" w:styleId="IntenseReference">
    <w:name w:val="Intense Reference"/>
    <w:basedOn w:val="DefaultParagraphFont"/>
    <w:uiPriority w:val="32"/>
    <w:qFormat/>
    <w:rsid w:val="000A27B2"/>
    <w:rPr>
      <w:b/>
      <w:bCs/>
      <w:smallCaps/>
      <w:color w:val="auto"/>
      <w:u w:val="single"/>
    </w:rPr>
  </w:style>
  <w:style w:type="character" w:styleId="UnresolvedMention">
    <w:name w:val="Unresolved Mention"/>
    <w:basedOn w:val="DefaultParagraphFont"/>
    <w:uiPriority w:val="99"/>
    <w:semiHidden/>
    <w:unhideWhenUsed/>
    <w:rsid w:val="000A27B2"/>
    <w:rPr>
      <w:color w:val="605E5C"/>
      <w:shd w:val="clear" w:color="auto" w:fill="E1DFDD"/>
    </w:rPr>
  </w:style>
  <w:style w:type="paragraph" w:styleId="NormalWeb">
    <w:name w:val="Normal (Web)"/>
    <w:basedOn w:val="Normal"/>
    <w:uiPriority w:val="99"/>
    <w:unhideWhenUsed/>
    <w:rsid w:val="000A27B2"/>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0A27B2"/>
    <w:rPr>
      <w:b/>
      <w:bCs/>
      <w:color w:val="auto"/>
    </w:rPr>
  </w:style>
  <w:style w:type="character" w:styleId="Emphasis">
    <w:name w:val="Emphasis"/>
    <w:basedOn w:val="DefaultParagraphFont"/>
    <w:uiPriority w:val="20"/>
    <w:qFormat/>
    <w:rsid w:val="000A27B2"/>
    <w:rPr>
      <w:i/>
      <w:iCs/>
      <w:color w:val="auto"/>
    </w:rPr>
  </w:style>
  <w:style w:type="paragraph" w:styleId="NoSpacing">
    <w:name w:val="No Spacing"/>
    <w:uiPriority w:val="1"/>
    <w:qFormat/>
    <w:rsid w:val="000A27B2"/>
    <w:pPr>
      <w:spacing w:after="0" w:line="240" w:lineRule="auto"/>
      <w:jc w:val="both"/>
    </w:pPr>
    <w:rPr>
      <w:rFonts w:eastAsiaTheme="minorEastAsia"/>
      <w:kern w:val="0"/>
      <w:lang w:val="en-US"/>
      <w14:ligatures w14:val="none"/>
    </w:rPr>
  </w:style>
  <w:style w:type="character" w:styleId="SubtleEmphasis">
    <w:name w:val="Subtle Emphasis"/>
    <w:basedOn w:val="DefaultParagraphFont"/>
    <w:uiPriority w:val="19"/>
    <w:qFormat/>
    <w:rsid w:val="000A27B2"/>
    <w:rPr>
      <w:i/>
      <w:iCs/>
      <w:color w:val="auto"/>
    </w:rPr>
  </w:style>
  <w:style w:type="character" w:styleId="SubtleReference">
    <w:name w:val="Subtle Reference"/>
    <w:basedOn w:val="DefaultParagraphFont"/>
    <w:uiPriority w:val="31"/>
    <w:qFormat/>
    <w:rsid w:val="000A27B2"/>
    <w:rPr>
      <w:smallCaps/>
      <w:color w:val="auto"/>
      <w:u w:val="single" w:color="7F7F7F" w:themeColor="text1" w:themeTint="80"/>
    </w:rPr>
  </w:style>
  <w:style w:type="character" w:styleId="BookTitle">
    <w:name w:val="Book Title"/>
    <w:basedOn w:val="DefaultParagraphFont"/>
    <w:uiPriority w:val="33"/>
    <w:qFormat/>
    <w:rsid w:val="000A27B2"/>
    <w:rPr>
      <w:b/>
      <w:bCs/>
      <w:smallCaps/>
      <w:color w:val="auto"/>
    </w:rPr>
  </w:style>
  <w:style w:type="paragraph" w:styleId="TOCHeading">
    <w:name w:val="TOC Heading"/>
    <w:basedOn w:val="Heading1"/>
    <w:next w:val="Normal"/>
    <w:uiPriority w:val="39"/>
    <w:semiHidden/>
    <w:unhideWhenUsed/>
    <w:qFormat/>
    <w:rsid w:val="000A27B2"/>
    <w:pPr>
      <w:outlineLvl w:val="9"/>
    </w:pPr>
  </w:style>
  <w:style w:type="paragraph" w:customStyle="1" w:styleId="TableParagraph">
    <w:name w:val="Table Paragraph"/>
    <w:basedOn w:val="Normal"/>
    <w:uiPriority w:val="1"/>
    <w:qFormat/>
    <w:rsid w:val="000A27B2"/>
    <w:pPr>
      <w:widowControl w:val="0"/>
      <w:autoSpaceDE w:val="0"/>
      <w:autoSpaceDN w:val="0"/>
      <w:spacing w:after="0" w:line="240" w:lineRule="auto"/>
      <w:ind w:left="14"/>
      <w:jc w:val="left"/>
    </w:pPr>
    <w:rPr>
      <w:rFonts w:ascii="Times New Roman" w:eastAsia="Times New Roman" w:hAnsi="Times New Roman" w:cs="Times New Roman"/>
      <w:lang w:val="id"/>
    </w:rPr>
  </w:style>
  <w:style w:type="paragraph" w:styleId="BodyText">
    <w:name w:val="Body Text"/>
    <w:basedOn w:val="Normal"/>
    <w:link w:val="BodyTextChar"/>
    <w:uiPriority w:val="1"/>
    <w:qFormat/>
    <w:rsid w:val="000A27B2"/>
    <w:pPr>
      <w:widowControl w:val="0"/>
      <w:autoSpaceDE w:val="0"/>
      <w:autoSpaceDN w:val="0"/>
      <w:spacing w:after="0" w:line="240" w:lineRule="auto"/>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A27B2"/>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2024-11-01T06:49:00Z</dcterms:created>
  <dcterms:modified xsi:type="dcterms:W3CDTF">2024-11-22T01:43:00Z</dcterms:modified>
</cp:coreProperties>
</file>