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1072" w14:textId="77777777" w:rsidR="00545CEF" w:rsidRPr="001B61D4" w:rsidRDefault="00545CEF" w:rsidP="00545CEF">
      <w:pPr>
        <w:pStyle w:val="Heading1"/>
        <w:spacing w:line="360" w:lineRule="auto"/>
        <w:ind w:left="0"/>
        <w:jc w:val="center"/>
      </w:pPr>
      <w:bookmarkStart w:id="0" w:name="_Toc167465410"/>
      <w:bookmarkStart w:id="1" w:name="_Toc167465715"/>
      <w:bookmarkStart w:id="2" w:name="_Toc167470064"/>
      <w:bookmarkStart w:id="3" w:name="_Toc180609309"/>
      <w:r w:rsidRPr="001B61D4">
        <w:t>BAB I</w:t>
      </w:r>
      <w:r w:rsidRPr="001B61D4">
        <w:br/>
        <w:t xml:space="preserve"> PENDAHULUAN</w:t>
      </w:r>
      <w:bookmarkEnd w:id="0"/>
      <w:bookmarkEnd w:id="1"/>
      <w:bookmarkEnd w:id="2"/>
      <w:bookmarkEnd w:id="3"/>
      <w:r w:rsidRPr="001B61D4">
        <w:br/>
      </w:r>
    </w:p>
    <w:p w14:paraId="413B8C27" w14:textId="77777777" w:rsidR="00545CEF" w:rsidRPr="001B61D4" w:rsidRDefault="00545CEF">
      <w:pPr>
        <w:pStyle w:val="Heading2"/>
        <w:numPr>
          <w:ilvl w:val="1"/>
          <w:numId w:val="21"/>
        </w:numPr>
        <w:ind w:left="540" w:hanging="540"/>
      </w:pPr>
      <w:bookmarkStart w:id="4" w:name="_Toc167465411"/>
      <w:bookmarkStart w:id="5" w:name="_Toc167465716"/>
      <w:bookmarkStart w:id="6" w:name="_Toc167470065"/>
      <w:bookmarkStart w:id="7" w:name="_Toc180609310"/>
      <w:r w:rsidRPr="001B61D4">
        <w:t>Latar Belakang</w:t>
      </w:r>
      <w:bookmarkEnd w:id="4"/>
      <w:bookmarkEnd w:id="5"/>
      <w:bookmarkEnd w:id="6"/>
      <w:bookmarkEnd w:id="7"/>
    </w:p>
    <w:p w14:paraId="247C8A7D" w14:textId="77777777" w:rsidR="00545CEF" w:rsidRDefault="00545CEF" w:rsidP="00545CEF">
      <w:pPr>
        <w:pStyle w:val="ListParagraph"/>
        <w:spacing w:line="360" w:lineRule="auto"/>
        <w:ind w:left="540" w:firstLine="720"/>
        <w:jc w:val="both"/>
        <w:rPr>
          <w:sz w:val="24"/>
          <w:szCs w:val="24"/>
        </w:rPr>
      </w:pPr>
      <w:r>
        <w:rPr>
          <w:sz w:val="24"/>
          <w:szCs w:val="24"/>
        </w:rPr>
        <w:t>Pendidikan merupakan salah satu komponen penting dalam meningkatkan status sosial, sebagian besar orang ingin melanjutkan pendidikan ke tingkat yang lebih tinggi. melanjutkan pendidikan ke jenjang yang lebih tinggi bukan perkara mudah bagi orang-orang dengan tingkat ekonomi rendah. Hingga banyak mahasiswa yang memilih untuk kuliah sambil bekerja, tetapi tentu tidak mudah menjadi mahasiswa dengan peran ganda, banyak tantangan dan hambatan yang akan menguji seberapa baik mahasiswa dapat menyesuaikan diri dalam menempuh pendidikan mereka.</w:t>
      </w:r>
    </w:p>
    <w:p w14:paraId="58D99A7A" w14:textId="77777777" w:rsidR="00545CEF" w:rsidRPr="00826FFE" w:rsidRDefault="00545CEF" w:rsidP="00545CEF">
      <w:pPr>
        <w:spacing w:line="360" w:lineRule="auto"/>
        <w:ind w:left="540" w:firstLine="720"/>
        <w:jc w:val="both"/>
        <w:rPr>
          <w:sz w:val="24"/>
          <w:szCs w:val="24"/>
        </w:rPr>
      </w:pPr>
      <w:r w:rsidRPr="00826FFE">
        <w:rPr>
          <w:sz w:val="24"/>
          <w:szCs w:val="24"/>
        </w:rPr>
        <w:t>Menurut data yang diperoleh dari Badan Pusat Statistik (BPS),  pada tahun 2023 angka peserta didik yang bekerja naik sekitar  0,86% poin jika dibandingkan dengan tahun 2022 yaitu menjadi 7,39%. Pada jenjang perguruan tinggi jumlah peserta didik yang bekerja jauh lebih besar dibanding jenjang lainnya yaitu 33,36%. Mahalnya biaya pendidikan serta gaya hidup mahasiswa di zaman sekarang menjadi salah satu faktor mengapa banyak mahasiswa yang memilih kuliah sambil bekerja. walaupun sebenarnya kesempatan untuk mendapatkan pekerjaan akan lebih mudah untuk dapatkan apabila seseorang telah mempunyai gelar sarjana maupun diploma atau mempunyai latar belakang pendidikan yang tinggi. Karena kualitas sumber daya manusia akan meningkat dengan adanya pendidikan</w:t>
      </w:r>
      <w:sdt>
        <w:sdtPr>
          <w:rPr>
            <w:color w:val="000000"/>
          </w:rPr>
          <w:tag w:val="MENDELEY_CITATION_v3_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"/>
          <w:id w:val="1371188058"/>
          <w:placeholder>
            <w:docPart w:val="4E9593E827C74132899DCDFCAC466E13"/>
          </w:placeholder>
        </w:sdtPr>
        <w:sdtContent>
          <w:r w:rsidRPr="00826FFE">
            <w:rPr>
              <w:color w:val="000000"/>
              <w:sz w:val="24"/>
              <w:szCs w:val="24"/>
            </w:rPr>
            <w:t>(Wijaya et al., 2020:84)</w:t>
          </w:r>
        </w:sdtContent>
      </w:sdt>
      <w:r w:rsidRPr="00826FFE">
        <w:rPr>
          <w:sz w:val="24"/>
          <w:szCs w:val="24"/>
        </w:rPr>
        <w:t xml:space="preserve">. </w:t>
      </w:r>
    </w:p>
    <w:p w14:paraId="2F081596" w14:textId="77777777" w:rsidR="00545CEF" w:rsidRDefault="00545CEF" w:rsidP="00545CEF">
      <w:pPr>
        <w:pStyle w:val="ListParagraph"/>
        <w:spacing w:line="360" w:lineRule="auto"/>
        <w:ind w:left="540" w:firstLine="720"/>
        <w:jc w:val="both"/>
        <w:rPr>
          <w:color w:val="000000"/>
        </w:rPr>
      </w:pPr>
      <w:r>
        <w:rPr>
          <w:sz w:val="24"/>
          <w:szCs w:val="24"/>
        </w:rPr>
        <w:t xml:space="preserve">Kuliah sambil kerja saat ini telah menjadi fenomena di kalangan para mahasiswa namun jika tidak mampu menyeimbangkan antara kuliah dan bekerja maka kemungkinan akan terjadi burnout. Burnout merupakan fenomena yang telah banyak ditemukan saat ini di masyarakat Ketika mengalami burnout mahasiswa akan cenderung menunjukkan sikap yang tegang ketika sedang dalam pembelajaran, serta memiliki perasaan bahwa dirinya tidak mampu atau tidak memiliki kemampuan belajar </w:t>
      </w:r>
      <w:sdt>
        <w:sdtPr>
          <w:rPr>
            <w:color w:val="000000"/>
          </w:rPr>
          <w:tag w:val="MENDELEY_CITATION_v3_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"/>
          <w:id w:val="928698999"/>
          <w:placeholder>
            <w:docPart w:val="FEC75FD093BC4A6CA32F8550DA890109"/>
          </w:placeholder>
        </w:sdtPr>
        <w:sdtContent>
          <w:r>
            <w:rPr>
              <w:color w:val="000000"/>
              <w:sz w:val="24"/>
              <w:szCs w:val="24"/>
            </w:rPr>
            <w:t>(Pranoto et al., 2023:283)</w:t>
          </w:r>
        </w:sdtContent>
      </w:sdt>
      <w:r>
        <w:rPr>
          <w:sz w:val="24"/>
          <w:szCs w:val="24"/>
        </w:rPr>
        <w:t xml:space="preserve">. Saat ini </w:t>
      </w:r>
      <w:r>
        <w:rPr>
          <w:i/>
          <w:iCs/>
          <w:sz w:val="24"/>
          <w:szCs w:val="24"/>
        </w:rPr>
        <w:t>burnout</w:t>
      </w:r>
      <w:r>
        <w:rPr>
          <w:sz w:val="24"/>
          <w:szCs w:val="24"/>
        </w:rPr>
        <w:t xml:space="preserve"> telah menjadi fenomena yang banyak ditemukan di masyarakat. Penurunan kinerja dan </w:t>
      </w:r>
      <w:r>
        <w:rPr>
          <w:sz w:val="24"/>
          <w:szCs w:val="24"/>
        </w:rPr>
        <w:lastRenderedPageBreak/>
        <w:t xml:space="preserve">peningkatan kesalahan kerja akan terjadi karena kelelahan kerja, jika tingkat produktivitas individu terganggu karena disebabkan oleh kelelahan fisik, dan mental, maka perusahaan akan merasakan dampak negatifnya yaitu penurunan produktivitas karyawan </w:t>
      </w:r>
      <w:sdt>
        <w:sdtPr>
          <w:rPr>
            <w:color w:val="000000"/>
          </w:rPr>
          <w:tag w:val="MENDELEY_CITATION_v3_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"/>
          <w:id w:val="-2029245197"/>
          <w:placeholder>
            <w:docPart w:val="B46936B5CC984DB9824808476DEE361A"/>
          </w:placeholder>
        </w:sdtPr>
        <w:sdtContent>
          <w:r>
            <w:rPr>
              <w:color w:val="000000"/>
              <w:sz w:val="24"/>
              <w:szCs w:val="24"/>
            </w:rPr>
            <w:t>(Rasip et al., 2020:141)</w:t>
          </w:r>
        </w:sdtContent>
      </w:sdt>
      <w:r>
        <w:rPr>
          <w:sz w:val="24"/>
          <w:szCs w:val="24"/>
        </w:rPr>
        <w:t xml:space="preserve">. Hal ini akan menyebabkan karyawan merasakan rasa tidak aman  dalam bekerja . Perasaan tidak aman ini  juga disebut  </w:t>
      </w:r>
      <w:r>
        <w:rPr>
          <w:i/>
          <w:iCs/>
          <w:sz w:val="24"/>
          <w:szCs w:val="24"/>
        </w:rPr>
        <w:t xml:space="preserve">job insecurity </w:t>
      </w:r>
      <w:r>
        <w:rPr>
          <w:sz w:val="24"/>
          <w:szCs w:val="24"/>
        </w:rPr>
        <w:t xml:space="preserve">atau mengalami kondisi di mana seseorang merasa khawatir tentang kelangsungan pekerjaannya, khawatir tentang penurunan posisi, dan khawatir tentang ancaman lain yang mungkin terjadi terhadap pekerjaannya. </w:t>
      </w:r>
      <w:sdt>
        <w:sdtPr>
          <w:rPr>
            <w:color w:val="000000"/>
          </w:rPr>
          <w:tag w:val="MENDELEY_CITATION_v3_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"/>
          <w:id w:val="142394966"/>
          <w:placeholder>
            <w:docPart w:val="3DF9D8785D8C426AB52CF967564654D8"/>
          </w:placeholder>
        </w:sdtPr>
        <w:sdtContent>
          <w:r>
            <w:rPr>
              <w:color w:val="000000"/>
              <w:sz w:val="24"/>
              <w:szCs w:val="24"/>
            </w:rPr>
            <w:t>(Rasip et al., 2020:141)</w:t>
          </w:r>
        </w:sdtContent>
      </w:sdt>
    </w:p>
    <w:p w14:paraId="6430D81B" w14:textId="77777777" w:rsidR="00545CEF" w:rsidRDefault="00545CEF" w:rsidP="00545CEF">
      <w:pPr>
        <w:pStyle w:val="ListParagraph"/>
        <w:spacing w:line="360" w:lineRule="auto"/>
        <w:ind w:left="540" w:firstLine="720"/>
        <w:jc w:val="both"/>
        <w:rPr>
          <w:sz w:val="24"/>
          <w:szCs w:val="24"/>
        </w:rPr>
      </w:pPr>
      <w:r w:rsidRPr="00826FFE">
        <w:rPr>
          <w:sz w:val="24"/>
          <w:szCs w:val="24"/>
        </w:rPr>
        <w:t xml:space="preserve">Bekerja sambil kuliah dapat  berdampak positif maupun negatif terhadap mahasiswa. Dampak positif di antaranya mahasiswa bisa meringankan beban orang tua dalam pembiayaan pendidikan, yang akhirnya mahasiswa akan bisa lebih mandiri dalam segi ekonomi, serta  dapat memperoleh pengalaman kerja langsung di lapangan. Jika terjadi ketidakseimbangan antara kehidupan kerja dan kehidupan pribadi maka dapat menyebabkan  peningkatan stres, kelelahan, kecemasan bahkan hingga penurunan kinerja akademik mahasiswa. Hal itu bisa menjadi dampak negatif dari kuliah sambil kerja. Dalam hal ini adanya </w:t>
      </w:r>
      <w:r w:rsidRPr="00826FFE">
        <w:rPr>
          <w:i/>
          <w:iCs/>
          <w:sz w:val="24"/>
          <w:szCs w:val="24"/>
        </w:rPr>
        <w:t>self-efficacy</w:t>
      </w:r>
      <w:r w:rsidRPr="00826FFE">
        <w:rPr>
          <w:sz w:val="24"/>
          <w:szCs w:val="24"/>
        </w:rPr>
        <w:t xml:space="preserve"> dibutuhkan seorang mahasiswa agar mahasiswa tetap mampu menghadapi kedua peran ganda tersebut. </w:t>
      </w:r>
      <w:r w:rsidRPr="00826FFE">
        <w:rPr>
          <w:i/>
          <w:iCs/>
          <w:sz w:val="24"/>
          <w:szCs w:val="24"/>
        </w:rPr>
        <w:t>Self-efficacy</w:t>
      </w:r>
      <w:r w:rsidRPr="00826FFE">
        <w:rPr>
          <w:sz w:val="24"/>
          <w:szCs w:val="24"/>
        </w:rPr>
        <w:t xml:space="preserve"> merupakan berbagai isu penting yang berkaitan dengan isu kesehatan mental Seseorang yang memiliki </w:t>
      </w:r>
      <w:r w:rsidRPr="00826FFE">
        <w:rPr>
          <w:i/>
          <w:iCs/>
          <w:sz w:val="24"/>
          <w:szCs w:val="24"/>
        </w:rPr>
        <w:t>self-efficacy</w:t>
      </w:r>
      <w:r w:rsidRPr="00826FFE">
        <w:rPr>
          <w:sz w:val="24"/>
          <w:szCs w:val="24"/>
        </w:rPr>
        <w:t xml:space="preserve"> biasanya dapat menentukan kapan ia dapat memotivasi dirinya sendiri serta berperilaku. Tindakan ini biasanya muncul dari pikiran individu itu sendiri </w:t>
      </w:r>
      <w:sdt>
        <w:sdtPr>
          <w:rPr>
            <w:color w:val="000000"/>
          </w:rPr>
          <w:tag w:val="MENDELEY_CITATION_v3_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"/>
          <w:id w:val="1628737640"/>
          <w:placeholder>
            <w:docPart w:val="34174820C3814D4794F320B438D1A1CE"/>
          </w:placeholder>
        </w:sdtPr>
        <w:sdtContent>
          <w:r>
            <w:t>(Siregar &amp; Prabawanto, 2021:64)</w:t>
          </w:r>
        </w:sdtContent>
      </w:sdt>
      <w:r w:rsidRPr="00826FFE">
        <w:rPr>
          <w:sz w:val="24"/>
          <w:szCs w:val="24"/>
        </w:rPr>
        <w:t>.</w:t>
      </w:r>
    </w:p>
    <w:p w14:paraId="40DF81FD" w14:textId="77777777" w:rsidR="00545CEF" w:rsidRPr="00826FFE" w:rsidRDefault="00545CEF" w:rsidP="00545CEF">
      <w:pPr>
        <w:pStyle w:val="ListParagraph"/>
        <w:spacing w:line="360" w:lineRule="auto"/>
        <w:ind w:left="540" w:firstLine="720"/>
        <w:jc w:val="both"/>
        <w:rPr>
          <w:color w:val="000000"/>
        </w:rPr>
      </w:pPr>
      <w:r w:rsidRPr="00826FFE">
        <w:rPr>
          <w:sz w:val="24"/>
          <w:szCs w:val="24"/>
        </w:rPr>
        <w:t xml:space="preserve">Institut teknologi dan Bisnis Ahmad Dahlan Jakarta merupakan salah satu perguruan tinggi swasta di wilayah Tangerang Selatan yang mempunyai kelas khusus untuk karyawan dengan tujuan untuk memberikan kesempatan bagi para karyawan untuk menempuh pendidikan agar mendapat gelar sarjana dengan tetap melanjutkan pekerjaan yang mereka miliki serta dibarengi dengan pendidikan yang tetap berjalan dengan waktu yang lebih fleksibel. Berdasarkan fenomena yang ada diketahui bahwa sebagian mahasiswa lebih memilih untuk kuliah sambil bekerja atau menjalankan peran ganda. Hal tersebut berpengaruh terhadap fokus, prioritas, </w:t>
      </w:r>
      <w:r w:rsidRPr="00826FFE">
        <w:rPr>
          <w:sz w:val="24"/>
          <w:szCs w:val="24"/>
        </w:rPr>
        <w:lastRenderedPageBreak/>
        <w:t xml:space="preserve">serta pembagian waktu yang menjadi tidak stabil hingga bisa muncul perasaan stres atau kesulitan dalam mengelola kestabilan mental. Hal itu melatarbelakangi penulis mengambil penelitian dengan judul  “Pengaruh </w:t>
      </w:r>
      <w:r w:rsidRPr="00826FFE">
        <w:rPr>
          <w:i/>
          <w:iCs/>
          <w:sz w:val="24"/>
          <w:szCs w:val="24"/>
        </w:rPr>
        <w:t>Work Life Balance, Self-Efficacy</w:t>
      </w:r>
      <w:r w:rsidRPr="00826FFE">
        <w:rPr>
          <w:sz w:val="24"/>
          <w:szCs w:val="24"/>
        </w:rPr>
        <w:t xml:space="preserve">, dan </w:t>
      </w:r>
      <w:r w:rsidRPr="00826FFE">
        <w:rPr>
          <w:i/>
          <w:iCs/>
          <w:sz w:val="24"/>
          <w:szCs w:val="24"/>
        </w:rPr>
        <w:t>Job insecurity</w:t>
      </w:r>
      <w:r w:rsidRPr="00826FFE">
        <w:rPr>
          <w:sz w:val="24"/>
          <w:szCs w:val="24"/>
        </w:rPr>
        <w:t xml:space="preserve"> Terhadap </w:t>
      </w:r>
      <w:r w:rsidRPr="00826FFE">
        <w:rPr>
          <w:i/>
          <w:iCs/>
          <w:sz w:val="24"/>
          <w:szCs w:val="24"/>
        </w:rPr>
        <w:t>Burnout</w:t>
      </w:r>
      <w:r w:rsidRPr="00826FFE">
        <w:rPr>
          <w:sz w:val="24"/>
          <w:szCs w:val="24"/>
        </w:rPr>
        <w:t xml:space="preserve"> Pada mahasiswa ITB Ahmad Dahlan Jakarta Yang Sedang Bekerja”.</w:t>
      </w:r>
    </w:p>
    <w:p w14:paraId="598A9C41" w14:textId="77777777" w:rsidR="00545CEF" w:rsidRPr="001B61D4" w:rsidRDefault="00545CEF" w:rsidP="00545CEF">
      <w:pPr>
        <w:pStyle w:val="ListParagraph"/>
        <w:spacing w:line="360" w:lineRule="auto"/>
        <w:ind w:left="0" w:firstLine="720"/>
        <w:jc w:val="both"/>
        <w:rPr>
          <w:sz w:val="24"/>
          <w:szCs w:val="24"/>
        </w:rPr>
      </w:pPr>
    </w:p>
    <w:p w14:paraId="35993F2F" w14:textId="77777777" w:rsidR="00545CEF" w:rsidRPr="001B61D4" w:rsidRDefault="00545CEF">
      <w:pPr>
        <w:pStyle w:val="Heading2"/>
        <w:numPr>
          <w:ilvl w:val="1"/>
          <w:numId w:val="21"/>
        </w:numPr>
        <w:ind w:left="539" w:hanging="539"/>
      </w:pPr>
      <w:bookmarkStart w:id="8" w:name="_Toc167465412"/>
      <w:bookmarkStart w:id="9" w:name="_Toc167465717"/>
      <w:bookmarkStart w:id="10" w:name="_Toc167470066"/>
      <w:bookmarkStart w:id="11" w:name="_Toc180609311"/>
      <w:r w:rsidRPr="001B61D4">
        <w:t>Pembatasan Masalah</w:t>
      </w:r>
      <w:bookmarkEnd w:id="8"/>
      <w:bookmarkEnd w:id="9"/>
      <w:bookmarkEnd w:id="10"/>
      <w:bookmarkEnd w:id="11"/>
    </w:p>
    <w:p w14:paraId="5319B22F" w14:textId="77777777" w:rsidR="00545CEF" w:rsidRDefault="00545CEF" w:rsidP="00545CEF">
      <w:pPr>
        <w:pStyle w:val="ListParagraph"/>
        <w:spacing w:line="360" w:lineRule="auto"/>
        <w:ind w:left="539" w:firstLine="720"/>
        <w:jc w:val="both"/>
        <w:rPr>
          <w:sz w:val="24"/>
          <w:szCs w:val="24"/>
        </w:rPr>
      </w:pPr>
      <w:r>
        <w:rPr>
          <w:sz w:val="24"/>
          <w:szCs w:val="24"/>
        </w:rPr>
        <w:t>Masalah dibatasi dengan tujuan untuk mencegah penyimpangan pokok dari masalah utama dan memudahkan diskusi untuk tujuan penelitian tercapai. Batasan penelitian dalam penelitian ini yaitu sebagai berikut:</w:t>
      </w:r>
    </w:p>
    <w:p w14:paraId="1BD59330" w14:textId="77777777" w:rsidR="00545CEF" w:rsidRPr="001B61D4" w:rsidRDefault="00545CEF">
      <w:pPr>
        <w:pStyle w:val="ListParagraph"/>
        <w:numPr>
          <w:ilvl w:val="0"/>
          <w:numId w:val="14"/>
        </w:numPr>
        <w:spacing w:line="360" w:lineRule="auto"/>
        <w:ind w:left="851"/>
        <w:jc w:val="both"/>
        <w:rPr>
          <w:sz w:val="24"/>
          <w:szCs w:val="24"/>
        </w:rPr>
      </w:pPr>
      <w:r w:rsidRPr="001B61D4">
        <w:rPr>
          <w:sz w:val="24"/>
          <w:szCs w:val="24"/>
        </w:rPr>
        <w:t xml:space="preserve">Luas lingkup hanya meliputi seputar </w:t>
      </w:r>
      <w:r w:rsidRPr="001B61D4">
        <w:rPr>
          <w:i/>
          <w:iCs/>
          <w:sz w:val="24"/>
          <w:szCs w:val="24"/>
        </w:rPr>
        <w:t>work life balance. Self-effic</w:t>
      </w:r>
      <w:r>
        <w:rPr>
          <w:i/>
          <w:iCs/>
          <w:sz w:val="24"/>
          <w:szCs w:val="24"/>
        </w:rPr>
        <w:t>acy</w:t>
      </w:r>
      <w:r w:rsidRPr="001B61D4">
        <w:rPr>
          <w:i/>
          <w:iCs/>
          <w:sz w:val="24"/>
          <w:szCs w:val="24"/>
        </w:rPr>
        <w:t xml:space="preserve"> job insecurity</w:t>
      </w:r>
      <w:r w:rsidRPr="001B61D4">
        <w:rPr>
          <w:sz w:val="24"/>
          <w:szCs w:val="24"/>
        </w:rPr>
        <w:t xml:space="preserve"> dan </w:t>
      </w:r>
      <w:r w:rsidRPr="001B61D4">
        <w:rPr>
          <w:i/>
          <w:iCs/>
          <w:sz w:val="24"/>
          <w:szCs w:val="24"/>
        </w:rPr>
        <w:t>burnout.</w:t>
      </w:r>
    </w:p>
    <w:p w14:paraId="6B7C514E" w14:textId="77777777" w:rsidR="00545CEF" w:rsidRPr="001B61D4" w:rsidRDefault="00545CEF">
      <w:pPr>
        <w:pStyle w:val="ListParagraph"/>
        <w:numPr>
          <w:ilvl w:val="0"/>
          <w:numId w:val="14"/>
        </w:numPr>
        <w:spacing w:line="360" w:lineRule="auto"/>
        <w:ind w:left="851"/>
        <w:jc w:val="both"/>
        <w:rPr>
          <w:sz w:val="24"/>
          <w:szCs w:val="24"/>
        </w:rPr>
      </w:pPr>
      <w:r w:rsidRPr="001B61D4">
        <w:rPr>
          <w:sz w:val="24"/>
          <w:szCs w:val="24"/>
        </w:rPr>
        <w:t>Objek yang peneliti gunakan hanya berfokus pada mahasiswa kampus ITB Ahmad Dahlan Jakarta yang sedang bekerja.</w:t>
      </w:r>
    </w:p>
    <w:p w14:paraId="1B48185F" w14:textId="77777777" w:rsidR="00545CEF" w:rsidRPr="001B61D4" w:rsidRDefault="00545CEF" w:rsidP="00545CEF">
      <w:pPr>
        <w:pStyle w:val="ListParagraph"/>
        <w:spacing w:line="360" w:lineRule="auto"/>
        <w:ind w:left="851" w:firstLine="720"/>
        <w:jc w:val="both"/>
        <w:rPr>
          <w:sz w:val="24"/>
          <w:szCs w:val="24"/>
        </w:rPr>
      </w:pPr>
    </w:p>
    <w:p w14:paraId="37DBB1E1" w14:textId="77777777" w:rsidR="00545CEF" w:rsidRPr="001B61D4" w:rsidRDefault="00545CEF">
      <w:pPr>
        <w:pStyle w:val="Heading2"/>
        <w:numPr>
          <w:ilvl w:val="1"/>
          <w:numId w:val="21"/>
        </w:numPr>
        <w:ind w:left="539" w:hanging="539"/>
      </w:pPr>
      <w:bookmarkStart w:id="12" w:name="_Toc167465413"/>
      <w:bookmarkStart w:id="13" w:name="_Toc167465718"/>
      <w:bookmarkStart w:id="14" w:name="_Toc167470067"/>
      <w:bookmarkStart w:id="15" w:name="_Toc180609312"/>
      <w:r w:rsidRPr="001B61D4">
        <w:t>Rumusan Masalah</w:t>
      </w:r>
      <w:bookmarkEnd w:id="12"/>
      <w:bookmarkEnd w:id="13"/>
      <w:bookmarkEnd w:id="14"/>
      <w:bookmarkEnd w:id="15"/>
    </w:p>
    <w:p w14:paraId="0243D584" w14:textId="77777777" w:rsidR="00545CEF" w:rsidRPr="001B61D4" w:rsidRDefault="00545CEF" w:rsidP="00545CEF">
      <w:pPr>
        <w:spacing w:line="360" w:lineRule="auto"/>
        <w:ind w:left="720" w:firstLine="66"/>
        <w:jc w:val="both"/>
        <w:rPr>
          <w:sz w:val="24"/>
          <w:szCs w:val="24"/>
        </w:rPr>
      </w:pPr>
      <w:r w:rsidRPr="001B61D4">
        <w:rPr>
          <w:sz w:val="24"/>
          <w:szCs w:val="24"/>
        </w:rPr>
        <w:t>Dalam penelitian ini suatu masalah perlu dipecahkan yaitu:</w:t>
      </w:r>
    </w:p>
    <w:p w14:paraId="7F62D515" w14:textId="77777777" w:rsidR="00545CEF" w:rsidRPr="001829A4" w:rsidRDefault="00545CEF" w:rsidP="00545CEF">
      <w:pPr>
        <w:pStyle w:val="ListParagraph"/>
        <w:numPr>
          <w:ilvl w:val="0"/>
          <w:numId w:val="2"/>
        </w:numPr>
        <w:spacing w:line="360" w:lineRule="auto"/>
        <w:jc w:val="both"/>
        <w:rPr>
          <w:b/>
          <w:bCs/>
          <w:sz w:val="24"/>
          <w:szCs w:val="24"/>
        </w:rPr>
      </w:pPr>
      <w:r w:rsidRPr="001B61D4">
        <w:rPr>
          <w:sz w:val="24"/>
          <w:szCs w:val="24"/>
        </w:rPr>
        <w:t xml:space="preserve">Bagaimana pengaruh </w:t>
      </w:r>
      <w:r w:rsidRPr="001B61D4">
        <w:rPr>
          <w:i/>
          <w:iCs/>
          <w:sz w:val="24"/>
          <w:szCs w:val="24"/>
        </w:rPr>
        <w:t>Work Life Balance</w:t>
      </w:r>
      <w:r w:rsidRPr="001B61D4">
        <w:rPr>
          <w:sz w:val="24"/>
          <w:szCs w:val="24"/>
        </w:rPr>
        <w:t xml:space="preserve"> terhadap </w:t>
      </w:r>
      <w:r w:rsidRPr="001B61D4">
        <w:rPr>
          <w:i/>
          <w:iCs/>
          <w:sz w:val="24"/>
          <w:szCs w:val="24"/>
        </w:rPr>
        <w:t xml:space="preserve">Burnout </w:t>
      </w:r>
      <w:r w:rsidRPr="001B61D4">
        <w:rPr>
          <w:sz w:val="24"/>
          <w:szCs w:val="24"/>
        </w:rPr>
        <w:t>pada mahasiswa ITB Ahmad Dahlan Jakarta yang sedang bekerja?</w:t>
      </w:r>
    </w:p>
    <w:p w14:paraId="0D958650" w14:textId="77777777" w:rsidR="00545CEF" w:rsidRPr="001829A4" w:rsidRDefault="00545CEF" w:rsidP="00545CEF">
      <w:pPr>
        <w:pStyle w:val="ListParagraph"/>
        <w:numPr>
          <w:ilvl w:val="0"/>
          <w:numId w:val="2"/>
        </w:numPr>
        <w:spacing w:line="360" w:lineRule="auto"/>
        <w:jc w:val="both"/>
        <w:rPr>
          <w:b/>
          <w:bCs/>
          <w:sz w:val="24"/>
          <w:szCs w:val="24"/>
        </w:rPr>
      </w:pPr>
      <w:r w:rsidRPr="001829A4">
        <w:rPr>
          <w:sz w:val="24"/>
          <w:szCs w:val="24"/>
        </w:rPr>
        <w:t xml:space="preserve">Bagaimana pengaruh </w:t>
      </w:r>
      <w:r w:rsidRPr="001829A4">
        <w:rPr>
          <w:i/>
          <w:iCs/>
          <w:sz w:val="24"/>
          <w:szCs w:val="24"/>
        </w:rPr>
        <w:t>Self-Efficacy</w:t>
      </w:r>
      <w:r w:rsidRPr="001829A4">
        <w:rPr>
          <w:sz w:val="24"/>
          <w:szCs w:val="24"/>
        </w:rPr>
        <w:t xml:space="preserve"> terhadap </w:t>
      </w:r>
      <w:r w:rsidRPr="001829A4">
        <w:rPr>
          <w:i/>
          <w:iCs/>
          <w:sz w:val="24"/>
          <w:szCs w:val="24"/>
        </w:rPr>
        <w:t>Burnout</w:t>
      </w:r>
      <w:r w:rsidRPr="001829A4">
        <w:rPr>
          <w:sz w:val="24"/>
          <w:szCs w:val="24"/>
        </w:rPr>
        <w:t xml:space="preserve"> pada mahasiswa ITB Ahmad Dahlan Jakarta yang sedang bekerja?</w:t>
      </w:r>
    </w:p>
    <w:p w14:paraId="3C4E6309" w14:textId="77777777" w:rsidR="00545CEF" w:rsidRPr="001829A4" w:rsidRDefault="00545CEF" w:rsidP="00545CEF">
      <w:pPr>
        <w:pStyle w:val="ListParagraph"/>
        <w:numPr>
          <w:ilvl w:val="0"/>
          <w:numId w:val="2"/>
        </w:numPr>
        <w:spacing w:line="360" w:lineRule="auto"/>
        <w:jc w:val="both"/>
        <w:rPr>
          <w:b/>
          <w:bCs/>
          <w:sz w:val="24"/>
          <w:szCs w:val="24"/>
        </w:rPr>
      </w:pPr>
      <w:r w:rsidRPr="001829A4">
        <w:rPr>
          <w:sz w:val="24"/>
          <w:szCs w:val="24"/>
        </w:rPr>
        <w:t xml:space="preserve">Bagaimana pengaruh </w:t>
      </w:r>
      <w:r w:rsidRPr="001829A4">
        <w:rPr>
          <w:i/>
          <w:iCs/>
          <w:sz w:val="24"/>
          <w:szCs w:val="24"/>
        </w:rPr>
        <w:t>Job Insecurity</w:t>
      </w:r>
      <w:r w:rsidRPr="001829A4">
        <w:rPr>
          <w:sz w:val="24"/>
          <w:szCs w:val="24"/>
        </w:rPr>
        <w:t xml:space="preserve"> terhadap </w:t>
      </w:r>
      <w:r w:rsidRPr="001829A4">
        <w:rPr>
          <w:i/>
          <w:iCs/>
          <w:sz w:val="24"/>
          <w:szCs w:val="24"/>
        </w:rPr>
        <w:t>Burnout</w:t>
      </w:r>
      <w:r w:rsidRPr="001829A4">
        <w:rPr>
          <w:sz w:val="24"/>
          <w:szCs w:val="24"/>
        </w:rPr>
        <w:t xml:space="preserve"> pada mahasiswa ITB Ahmad Dahlan Jakarta yang sedang bekerja?</w:t>
      </w:r>
    </w:p>
    <w:p w14:paraId="263A1E0C" w14:textId="77777777" w:rsidR="00545CEF" w:rsidRPr="00C54040" w:rsidRDefault="00545CEF" w:rsidP="00545CEF">
      <w:pPr>
        <w:pStyle w:val="ListParagraph"/>
        <w:numPr>
          <w:ilvl w:val="0"/>
          <w:numId w:val="2"/>
        </w:numPr>
        <w:spacing w:line="360" w:lineRule="auto"/>
        <w:jc w:val="both"/>
        <w:rPr>
          <w:b/>
          <w:bCs/>
          <w:sz w:val="24"/>
          <w:szCs w:val="24"/>
        </w:rPr>
      </w:pPr>
      <w:r w:rsidRPr="001829A4">
        <w:rPr>
          <w:sz w:val="24"/>
          <w:szCs w:val="24"/>
        </w:rPr>
        <w:t xml:space="preserve">Bagaimana pengaruh </w:t>
      </w:r>
      <w:r w:rsidRPr="001829A4">
        <w:rPr>
          <w:i/>
          <w:iCs/>
          <w:sz w:val="24"/>
          <w:szCs w:val="24"/>
        </w:rPr>
        <w:t xml:space="preserve">Work Life Balance. Self-Efficacy, </w:t>
      </w:r>
      <w:r w:rsidRPr="001829A4">
        <w:rPr>
          <w:sz w:val="24"/>
          <w:szCs w:val="24"/>
        </w:rPr>
        <w:t xml:space="preserve">dan  </w:t>
      </w:r>
      <w:r w:rsidRPr="001829A4">
        <w:rPr>
          <w:i/>
          <w:iCs/>
          <w:sz w:val="24"/>
          <w:szCs w:val="24"/>
        </w:rPr>
        <w:t xml:space="preserve">Job Insecurity </w:t>
      </w:r>
      <w:r w:rsidRPr="001829A4">
        <w:rPr>
          <w:sz w:val="24"/>
          <w:szCs w:val="24"/>
        </w:rPr>
        <w:t xml:space="preserve">terhadap </w:t>
      </w:r>
      <w:r w:rsidRPr="001829A4">
        <w:rPr>
          <w:i/>
          <w:iCs/>
          <w:sz w:val="24"/>
          <w:szCs w:val="24"/>
        </w:rPr>
        <w:t xml:space="preserve">Burnout </w:t>
      </w:r>
      <w:r w:rsidRPr="001829A4">
        <w:rPr>
          <w:sz w:val="24"/>
          <w:szCs w:val="24"/>
        </w:rPr>
        <w:t>pada mahasiswa ITB Ahmad Dahlan Jakarta yang sedang bekerja?</w:t>
      </w:r>
    </w:p>
    <w:p w14:paraId="1E9F7AAB" w14:textId="77777777" w:rsidR="00545CEF" w:rsidRPr="0070550B" w:rsidRDefault="00545CEF" w:rsidP="00545CEF">
      <w:pPr>
        <w:pStyle w:val="ListParagraph"/>
        <w:spacing w:line="360" w:lineRule="auto"/>
        <w:ind w:left="786"/>
        <w:jc w:val="both"/>
        <w:rPr>
          <w:b/>
          <w:bCs/>
          <w:sz w:val="24"/>
          <w:szCs w:val="24"/>
        </w:rPr>
      </w:pPr>
    </w:p>
    <w:p w14:paraId="6731B076" w14:textId="77777777" w:rsidR="00545CEF" w:rsidRPr="001B61D4" w:rsidRDefault="00545CEF">
      <w:pPr>
        <w:pStyle w:val="Heading2"/>
        <w:numPr>
          <w:ilvl w:val="1"/>
          <w:numId w:val="21"/>
        </w:numPr>
        <w:ind w:left="539" w:hanging="539"/>
      </w:pPr>
      <w:bookmarkStart w:id="16" w:name="_Toc167465414"/>
      <w:bookmarkStart w:id="17" w:name="_Toc167465719"/>
      <w:bookmarkStart w:id="18" w:name="_Toc167470068"/>
      <w:bookmarkStart w:id="19" w:name="_Toc180609313"/>
      <w:r w:rsidRPr="001B61D4">
        <w:t>Tujuan Penelitian</w:t>
      </w:r>
      <w:bookmarkEnd w:id="16"/>
      <w:bookmarkEnd w:id="17"/>
      <w:bookmarkEnd w:id="18"/>
      <w:bookmarkEnd w:id="19"/>
    </w:p>
    <w:p w14:paraId="784B7D80" w14:textId="77777777" w:rsidR="00545CEF" w:rsidRDefault="00545CEF" w:rsidP="00545CEF">
      <w:pPr>
        <w:spacing w:line="360" w:lineRule="auto"/>
        <w:ind w:left="54" w:firstLine="720"/>
        <w:jc w:val="both"/>
        <w:rPr>
          <w:sz w:val="24"/>
          <w:szCs w:val="24"/>
        </w:rPr>
      </w:pPr>
      <w:r w:rsidRPr="001B61D4">
        <w:rPr>
          <w:sz w:val="24"/>
          <w:szCs w:val="24"/>
        </w:rPr>
        <w:t>Berdasarkan tujuan penelitian ini dapat dikemukakan yaitu:</w:t>
      </w:r>
    </w:p>
    <w:p w14:paraId="031A8127" w14:textId="77777777" w:rsidR="00545CEF" w:rsidRPr="001829A4" w:rsidRDefault="00545CEF" w:rsidP="00545CEF">
      <w:pPr>
        <w:pStyle w:val="ListParagraph"/>
        <w:numPr>
          <w:ilvl w:val="0"/>
          <w:numId w:val="3"/>
        </w:numPr>
        <w:tabs>
          <w:tab w:val="right" w:pos="928"/>
        </w:tabs>
        <w:spacing w:line="360" w:lineRule="auto"/>
        <w:ind w:left="1134"/>
        <w:jc w:val="both"/>
        <w:rPr>
          <w:sz w:val="24"/>
          <w:szCs w:val="24"/>
        </w:rPr>
      </w:pPr>
      <w:r w:rsidRPr="001829A4">
        <w:rPr>
          <w:sz w:val="24"/>
          <w:szCs w:val="24"/>
        </w:rPr>
        <w:t xml:space="preserve">Menganalisis pengaruh </w:t>
      </w:r>
      <w:r w:rsidRPr="001829A4">
        <w:rPr>
          <w:i/>
          <w:iCs/>
          <w:sz w:val="24"/>
          <w:szCs w:val="24"/>
        </w:rPr>
        <w:t>Work Life Balance</w:t>
      </w:r>
      <w:r w:rsidRPr="001829A4">
        <w:rPr>
          <w:sz w:val="24"/>
          <w:szCs w:val="24"/>
        </w:rPr>
        <w:t xml:space="preserve"> terhadap </w:t>
      </w:r>
      <w:r w:rsidRPr="001829A4">
        <w:rPr>
          <w:i/>
          <w:iCs/>
          <w:sz w:val="24"/>
          <w:szCs w:val="24"/>
        </w:rPr>
        <w:t>Burnout</w:t>
      </w:r>
    </w:p>
    <w:p w14:paraId="2AD96D24" w14:textId="77777777" w:rsidR="00545CEF" w:rsidRPr="001829A4" w:rsidRDefault="00545CEF" w:rsidP="00545CEF">
      <w:pPr>
        <w:pStyle w:val="ListParagraph"/>
        <w:numPr>
          <w:ilvl w:val="0"/>
          <w:numId w:val="3"/>
        </w:numPr>
        <w:tabs>
          <w:tab w:val="right" w:pos="928"/>
        </w:tabs>
        <w:spacing w:line="360" w:lineRule="auto"/>
        <w:ind w:left="1134"/>
        <w:jc w:val="both"/>
        <w:rPr>
          <w:sz w:val="24"/>
          <w:szCs w:val="24"/>
        </w:rPr>
      </w:pPr>
      <w:r w:rsidRPr="001829A4">
        <w:rPr>
          <w:sz w:val="24"/>
          <w:szCs w:val="24"/>
        </w:rPr>
        <w:lastRenderedPageBreak/>
        <w:t xml:space="preserve">Menganalisis pengaruh </w:t>
      </w:r>
      <w:r w:rsidRPr="001829A4">
        <w:rPr>
          <w:i/>
          <w:iCs/>
          <w:sz w:val="24"/>
          <w:szCs w:val="24"/>
        </w:rPr>
        <w:t>Self-Efficacy</w:t>
      </w:r>
      <w:r w:rsidRPr="001829A4">
        <w:rPr>
          <w:sz w:val="24"/>
          <w:szCs w:val="24"/>
        </w:rPr>
        <w:t xml:space="preserve"> terhadap </w:t>
      </w:r>
      <w:r w:rsidRPr="001829A4">
        <w:rPr>
          <w:i/>
          <w:iCs/>
          <w:sz w:val="24"/>
          <w:szCs w:val="24"/>
        </w:rPr>
        <w:t>Burnout</w:t>
      </w:r>
    </w:p>
    <w:p w14:paraId="723CCBDA" w14:textId="77777777" w:rsidR="00545CEF" w:rsidRPr="001829A4" w:rsidRDefault="00545CEF" w:rsidP="00545CEF">
      <w:pPr>
        <w:pStyle w:val="ListParagraph"/>
        <w:numPr>
          <w:ilvl w:val="0"/>
          <w:numId w:val="3"/>
        </w:numPr>
        <w:tabs>
          <w:tab w:val="right" w:pos="928"/>
        </w:tabs>
        <w:spacing w:line="360" w:lineRule="auto"/>
        <w:ind w:left="1134"/>
        <w:jc w:val="both"/>
        <w:rPr>
          <w:sz w:val="24"/>
          <w:szCs w:val="24"/>
        </w:rPr>
      </w:pPr>
      <w:r w:rsidRPr="001829A4">
        <w:rPr>
          <w:sz w:val="24"/>
          <w:szCs w:val="24"/>
        </w:rPr>
        <w:t xml:space="preserve">Menganalisis pengaruh </w:t>
      </w:r>
      <w:r w:rsidRPr="001829A4">
        <w:rPr>
          <w:i/>
          <w:iCs/>
          <w:sz w:val="24"/>
          <w:szCs w:val="24"/>
        </w:rPr>
        <w:t>Job Insecurity</w:t>
      </w:r>
      <w:r w:rsidRPr="001829A4">
        <w:rPr>
          <w:sz w:val="24"/>
          <w:szCs w:val="24"/>
        </w:rPr>
        <w:t xml:space="preserve"> terhadap </w:t>
      </w:r>
      <w:r w:rsidRPr="001829A4">
        <w:rPr>
          <w:i/>
          <w:iCs/>
          <w:sz w:val="24"/>
          <w:szCs w:val="24"/>
        </w:rPr>
        <w:t>Burnout</w:t>
      </w:r>
    </w:p>
    <w:p w14:paraId="21656FDF" w14:textId="77777777" w:rsidR="00545CEF" w:rsidRPr="001829A4" w:rsidRDefault="00545CEF" w:rsidP="00545CEF">
      <w:pPr>
        <w:pStyle w:val="ListParagraph"/>
        <w:numPr>
          <w:ilvl w:val="0"/>
          <w:numId w:val="3"/>
        </w:numPr>
        <w:tabs>
          <w:tab w:val="right" w:pos="928"/>
        </w:tabs>
        <w:spacing w:line="360" w:lineRule="auto"/>
        <w:ind w:left="1134"/>
        <w:jc w:val="both"/>
        <w:rPr>
          <w:sz w:val="24"/>
          <w:szCs w:val="24"/>
        </w:rPr>
      </w:pPr>
      <w:r w:rsidRPr="001829A4">
        <w:rPr>
          <w:sz w:val="24"/>
          <w:szCs w:val="24"/>
        </w:rPr>
        <w:t xml:space="preserve">Menganalisis pengaruh </w:t>
      </w:r>
      <w:r w:rsidRPr="001829A4">
        <w:rPr>
          <w:i/>
          <w:iCs/>
          <w:sz w:val="24"/>
          <w:szCs w:val="24"/>
        </w:rPr>
        <w:t xml:space="preserve">Work Life Balance. Self-Efficacy, </w:t>
      </w:r>
      <w:r w:rsidRPr="001829A4">
        <w:rPr>
          <w:sz w:val="24"/>
          <w:szCs w:val="24"/>
        </w:rPr>
        <w:t xml:space="preserve">dan  </w:t>
      </w:r>
      <w:r w:rsidRPr="001829A4">
        <w:rPr>
          <w:i/>
          <w:iCs/>
          <w:sz w:val="24"/>
          <w:szCs w:val="24"/>
        </w:rPr>
        <w:t xml:space="preserve">Job Insecurity </w:t>
      </w:r>
      <w:r w:rsidRPr="001829A4">
        <w:rPr>
          <w:sz w:val="24"/>
          <w:szCs w:val="24"/>
        </w:rPr>
        <w:t xml:space="preserve">terhadap </w:t>
      </w:r>
      <w:r w:rsidRPr="001829A4">
        <w:rPr>
          <w:i/>
          <w:iCs/>
          <w:sz w:val="24"/>
          <w:szCs w:val="24"/>
        </w:rPr>
        <w:t xml:space="preserve">Burnout </w:t>
      </w:r>
    </w:p>
    <w:p w14:paraId="4B817349" w14:textId="77777777" w:rsidR="00545CEF" w:rsidRPr="001B61D4" w:rsidRDefault="00545CEF" w:rsidP="00545CEF">
      <w:pPr>
        <w:pStyle w:val="ListParagraph"/>
        <w:spacing w:line="360" w:lineRule="auto"/>
        <w:ind w:left="360"/>
        <w:jc w:val="both"/>
        <w:rPr>
          <w:b/>
          <w:bCs/>
          <w:sz w:val="24"/>
          <w:szCs w:val="24"/>
        </w:rPr>
      </w:pPr>
    </w:p>
    <w:p w14:paraId="403096FA" w14:textId="77777777" w:rsidR="00545CEF" w:rsidRPr="001B61D4" w:rsidRDefault="00545CEF">
      <w:pPr>
        <w:pStyle w:val="Heading2"/>
        <w:numPr>
          <w:ilvl w:val="1"/>
          <w:numId w:val="21"/>
        </w:numPr>
        <w:ind w:left="539" w:hanging="539"/>
      </w:pPr>
      <w:bookmarkStart w:id="20" w:name="_Toc167465415"/>
      <w:bookmarkStart w:id="21" w:name="_Toc167465720"/>
      <w:bookmarkStart w:id="22" w:name="_Toc167470069"/>
      <w:bookmarkStart w:id="23" w:name="_Toc180609314"/>
      <w:r w:rsidRPr="001B61D4">
        <w:t>Kegunaan Penelitian</w:t>
      </w:r>
      <w:bookmarkEnd w:id="20"/>
      <w:bookmarkEnd w:id="21"/>
      <w:bookmarkEnd w:id="22"/>
      <w:bookmarkEnd w:id="23"/>
    </w:p>
    <w:p w14:paraId="231CDE65" w14:textId="77777777" w:rsidR="00545CEF" w:rsidRPr="001B61D4" w:rsidRDefault="00545CEF" w:rsidP="00545CEF">
      <w:pPr>
        <w:pStyle w:val="ListParagraph"/>
        <w:spacing w:line="360" w:lineRule="auto"/>
        <w:ind w:left="539" w:firstLine="720"/>
        <w:jc w:val="both"/>
        <w:rPr>
          <w:sz w:val="24"/>
          <w:szCs w:val="24"/>
        </w:rPr>
      </w:pPr>
      <w:r w:rsidRPr="001B61D4">
        <w:rPr>
          <w:sz w:val="24"/>
          <w:szCs w:val="24"/>
        </w:rPr>
        <w:t>Hasil dari penelitian ini diharapkan dapat memberikan beberapa manfaat diantara-Nya sebagai berikut :</w:t>
      </w:r>
    </w:p>
    <w:p w14:paraId="258C9FE9" w14:textId="77777777" w:rsidR="00545CEF" w:rsidRPr="001B61D4" w:rsidRDefault="00545CEF" w:rsidP="00545CEF">
      <w:pPr>
        <w:pStyle w:val="ListParagraph"/>
        <w:numPr>
          <w:ilvl w:val="0"/>
          <w:numId w:val="4"/>
        </w:numPr>
        <w:spacing w:line="360" w:lineRule="auto"/>
        <w:ind w:left="851"/>
        <w:jc w:val="both"/>
        <w:rPr>
          <w:b/>
          <w:bCs/>
          <w:sz w:val="24"/>
          <w:szCs w:val="24"/>
        </w:rPr>
      </w:pPr>
      <w:r w:rsidRPr="001829A4">
        <w:rPr>
          <w:sz w:val="24"/>
          <w:szCs w:val="24"/>
        </w:rPr>
        <w:t>Teoritis</w:t>
      </w:r>
      <w:r w:rsidRPr="001B61D4">
        <w:rPr>
          <w:b/>
          <w:bCs/>
          <w:sz w:val="24"/>
          <w:szCs w:val="24"/>
        </w:rPr>
        <w:t xml:space="preserve">. </w:t>
      </w:r>
      <w:r w:rsidRPr="001B61D4">
        <w:rPr>
          <w:sz w:val="24"/>
          <w:szCs w:val="24"/>
        </w:rPr>
        <w:t xml:space="preserve">Penelitian ini menambahkan khazanah keilmuan dalam bidang ilmu manajemen khususnya manajemen Sumber Daya Manusia (SDM), </w:t>
      </w:r>
      <w:r w:rsidRPr="001B61D4">
        <w:rPr>
          <w:i/>
          <w:iCs/>
          <w:sz w:val="24"/>
          <w:szCs w:val="24"/>
        </w:rPr>
        <w:t>Work Life Balance, Self-Efficacy, Job Insecurity</w:t>
      </w:r>
      <w:r w:rsidRPr="001B61D4">
        <w:rPr>
          <w:sz w:val="24"/>
          <w:szCs w:val="24"/>
        </w:rPr>
        <w:t xml:space="preserve">, dan </w:t>
      </w:r>
      <w:r w:rsidRPr="001B61D4">
        <w:rPr>
          <w:i/>
          <w:iCs/>
          <w:sz w:val="24"/>
          <w:szCs w:val="24"/>
        </w:rPr>
        <w:t>Burnout</w:t>
      </w:r>
      <w:r w:rsidRPr="001B61D4">
        <w:rPr>
          <w:sz w:val="24"/>
          <w:szCs w:val="24"/>
        </w:rPr>
        <w:t xml:space="preserve"> sehingga penelitian ini dapat dijadikan referensi baru dalam penelitian selanjutnya dengan menggunakan variabel yang berbeda.</w:t>
      </w:r>
    </w:p>
    <w:p w14:paraId="1EDF719B" w14:textId="77777777" w:rsidR="00545CEF" w:rsidRPr="001B61D4" w:rsidRDefault="00545CEF" w:rsidP="00545CEF">
      <w:pPr>
        <w:pStyle w:val="ListParagraph"/>
        <w:numPr>
          <w:ilvl w:val="0"/>
          <w:numId w:val="4"/>
        </w:numPr>
        <w:spacing w:line="360" w:lineRule="auto"/>
        <w:ind w:left="851"/>
        <w:jc w:val="both"/>
        <w:rPr>
          <w:b/>
          <w:bCs/>
          <w:sz w:val="24"/>
          <w:szCs w:val="24"/>
        </w:rPr>
      </w:pPr>
      <w:r w:rsidRPr="001829A4">
        <w:rPr>
          <w:sz w:val="24"/>
          <w:szCs w:val="24"/>
        </w:rPr>
        <w:t>Praktis</w:t>
      </w:r>
      <w:r w:rsidRPr="001B61D4">
        <w:rPr>
          <w:b/>
          <w:bCs/>
          <w:sz w:val="24"/>
          <w:szCs w:val="24"/>
        </w:rPr>
        <w:t xml:space="preserve">. </w:t>
      </w:r>
      <w:r w:rsidRPr="001B61D4">
        <w:rPr>
          <w:sz w:val="24"/>
          <w:szCs w:val="24"/>
        </w:rPr>
        <w:t xml:space="preserve">Penelitian ini diharapkan dapat memberikan referensi baru serta dijadikan bahan evaluasi perusahaan, perguruan tinggi serta individu dalam meningkatkan kualitas Sumber Daya Manusia melalui ilmu manajemen khususnya manajemen Sumber Daya Manusia (SDM), </w:t>
      </w:r>
      <w:r w:rsidRPr="001B61D4">
        <w:rPr>
          <w:i/>
          <w:iCs/>
          <w:sz w:val="24"/>
          <w:szCs w:val="24"/>
        </w:rPr>
        <w:t>Work Life Balance, Self-Efficacy</w:t>
      </w:r>
      <w:r w:rsidRPr="001B61D4">
        <w:rPr>
          <w:sz w:val="24"/>
          <w:szCs w:val="24"/>
        </w:rPr>
        <w:t xml:space="preserve"> dan </w:t>
      </w:r>
      <w:r w:rsidRPr="001B61D4">
        <w:rPr>
          <w:i/>
          <w:iCs/>
          <w:sz w:val="24"/>
          <w:szCs w:val="24"/>
        </w:rPr>
        <w:t>Job Insecurity</w:t>
      </w:r>
      <w:r w:rsidRPr="001B61D4">
        <w:rPr>
          <w:sz w:val="24"/>
          <w:szCs w:val="24"/>
        </w:rPr>
        <w:t>. Selain itu, manfaat lain dari penelitian ini adalah untuk dijadikan sebagai syarat memperoleh gelar Sarjana Manajemen pada Institut Teknologi dan Bisnis Ahmad Dahlan Jakarta.</w:t>
      </w:r>
    </w:p>
    <w:p w14:paraId="58383C2C" w14:textId="6023E0CD" w:rsidR="00362485" w:rsidRPr="00545CEF" w:rsidRDefault="00362485" w:rsidP="00545CEF"/>
    <w:sectPr w:rsidR="00362485" w:rsidRPr="00545CEF" w:rsidSect="004C647E">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4609" w14:textId="77777777" w:rsidR="00DA77AD" w:rsidRDefault="00DA77AD" w:rsidP="00C70957">
      <w:r>
        <w:separator/>
      </w:r>
    </w:p>
  </w:endnote>
  <w:endnote w:type="continuationSeparator" w:id="0">
    <w:p w14:paraId="76C4F5FA" w14:textId="77777777" w:rsidR="00DA77AD" w:rsidRDefault="00DA77AD" w:rsidP="00C7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D6BF" w14:textId="77777777" w:rsidR="00C70957" w:rsidRDefault="00C7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B070" w14:textId="77777777" w:rsidR="00C70957" w:rsidRDefault="00C7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3A60" w14:textId="77777777" w:rsidR="00C70957" w:rsidRDefault="00C7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C0E27" w14:textId="77777777" w:rsidR="00DA77AD" w:rsidRDefault="00DA77AD" w:rsidP="00C70957">
      <w:r>
        <w:separator/>
      </w:r>
    </w:p>
  </w:footnote>
  <w:footnote w:type="continuationSeparator" w:id="0">
    <w:p w14:paraId="7A9CE35D" w14:textId="77777777" w:rsidR="00DA77AD" w:rsidRDefault="00DA77AD" w:rsidP="00C7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8093" w14:textId="3D51F871" w:rsidR="00C70957" w:rsidRDefault="00C70957">
    <w:pPr>
      <w:pStyle w:val="Header"/>
    </w:pPr>
    <w:r>
      <w:rPr>
        <w:noProof/>
        <w14:ligatures w14:val="standardContextual"/>
      </w:rPr>
      <w:pict w14:anchorId="0CB4C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206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87F1" w14:textId="0EEB619F" w:rsidR="00C70957" w:rsidRDefault="00C70957">
    <w:pPr>
      <w:pStyle w:val="Header"/>
    </w:pPr>
    <w:r>
      <w:rPr>
        <w:noProof/>
        <w14:ligatures w14:val="standardContextual"/>
      </w:rPr>
      <w:pict w14:anchorId="770CB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2067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D040" w14:textId="76ACA1A2" w:rsidR="00C70957" w:rsidRDefault="00C70957">
    <w:pPr>
      <w:pStyle w:val="Header"/>
    </w:pPr>
    <w:r>
      <w:rPr>
        <w:noProof/>
        <w14:ligatures w14:val="standardContextual"/>
      </w:rPr>
      <w:pict w14:anchorId="57C1B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2067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969"/>
    <w:multiLevelType w:val="hybridMultilevel"/>
    <w:tmpl w:val="28129D8E"/>
    <w:lvl w:ilvl="0" w:tplc="025CE64C">
      <w:start w:val="1"/>
      <w:numFmt w:val="decimal"/>
      <w:pStyle w:val="23"/>
      <w:lvlText w:val="2.3.%1"/>
      <w:lvlJc w:val="left"/>
      <w:pPr>
        <w:ind w:left="108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E75825"/>
    <w:multiLevelType w:val="hybridMultilevel"/>
    <w:tmpl w:val="B770C286"/>
    <w:lvl w:ilvl="0" w:tplc="4150E6CA">
      <w:start w:val="1"/>
      <w:numFmt w:val="decimal"/>
      <w:lvlText w:val="%1."/>
      <w:lvlJc w:val="left"/>
      <w:pPr>
        <w:ind w:left="1866" w:hanging="360"/>
      </w:pPr>
      <w:rPr>
        <w:rFonts w:ascii="Times New Roman" w:eastAsia="Times New Roman"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C7C31E1"/>
    <w:multiLevelType w:val="hybridMultilevel"/>
    <w:tmpl w:val="AC8E5AC2"/>
    <w:lvl w:ilvl="0" w:tplc="0BA40C12">
      <w:start w:val="1"/>
      <w:numFmt w:val="decimal"/>
      <w:pStyle w:val="subbab2"/>
      <w:lvlText w:val="2.%1"/>
      <w:lvlJc w:val="left"/>
      <w:pPr>
        <w:ind w:left="720" w:hanging="360"/>
      </w:pPr>
      <w:rPr>
        <w:rFonts w:hint="default"/>
        <w:b/>
        <w:bCs w:val="0"/>
        <w:i w:val="0"/>
        <w:iCs w:val="0"/>
      </w:rPr>
    </w:lvl>
    <w:lvl w:ilvl="1" w:tplc="A7C25A60">
      <w:start w:val="1"/>
      <w:numFmt w:val="lowerLetter"/>
      <w:lvlText w:val="%2."/>
      <w:lvlJc w:val="left"/>
      <w:pPr>
        <w:ind w:left="192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7B4A33A6">
      <w:start w:val="1"/>
      <w:numFmt w:val="decimal"/>
      <w:lvlText w:val="%4."/>
      <w:lvlJc w:val="left"/>
      <w:pPr>
        <w:ind w:left="1778" w:hanging="360"/>
      </w:pPr>
      <w:rPr>
        <w:i w:val="0"/>
        <w:iCs w:val="0"/>
      </w:rPr>
    </w:lvl>
    <w:lvl w:ilvl="4" w:tplc="198C8CDE">
      <w:start w:val="1"/>
      <w:numFmt w:val="lowerLetter"/>
      <w:lvlText w:val="%5."/>
      <w:lvlJc w:val="left"/>
      <w:pPr>
        <w:ind w:left="1920" w:hanging="360"/>
      </w:pPr>
      <w:rPr>
        <w:rFonts w:ascii="Times New Roman" w:eastAsia="Times New Roman" w:hAnsi="Times New Roman" w:cs="Times New Roman"/>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020C41"/>
    <w:multiLevelType w:val="hybridMultilevel"/>
    <w:tmpl w:val="5C0A894A"/>
    <w:lvl w:ilvl="0" w:tplc="772C3A76">
      <w:start w:val="1"/>
      <w:numFmt w:val="decimal"/>
      <w:pStyle w:val="m"/>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651144"/>
    <w:multiLevelType w:val="hybridMultilevel"/>
    <w:tmpl w:val="97FC0642"/>
    <w:lvl w:ilvl="0" w:tplc="92FAEF20">
      <w:start w:val="1"/>
      <w:numFmt w:val="decimal"/>
      <w:pStyle w:val="2121"/>
      <w:lvlText w:val="2.1.2.%1"/>
      <w:lvlJc w:val="left"/>
      <w:pPr>
        <w:ind w:left="1637" w:hanging="360"/>
      </w:pPr>
      <w:rPr>
        <w:rFonts w:hint="default"/>
        <w:color w:val="auto"/>
        <w:sz w:val="24"/>
        <w:szCs w:val="24"/>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 w15:restartNumberingAfterBreak="0">
    <w:nsid w:val="1EAE336C"/>
    <w:multiLevelType w:val="hybridMultilevel"/>
    <w:tmpl w:val="3CDE7E54"/>
    <w:lvl w:ilvl="0" w:tplc="D40A391C">
      <w:start w:val="1"/>
      <w:numFmt w:val="decimal"/>
      <w:pStyle w:val="32"/>
      <w:lvlText w:val="3.2.%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7285CB2"/>
    <w:multiLevelType w:val="hybridMultilevel"/>
    <w:tmpl w:val="A9665ABA"/>
    <w:lvl w:ilvl="0" w:tplc="0BFC33BC">
      <w:start w:val="1"/>
      <w:numFmt w:val="decimal"/>
      <w:pStyle w:val="SUBBAB3"/>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825CF2"/>
    <w:multiLevelType w:val="hybridMultilevel"/>
    <w:tmpl w:val="7ED29BA2"/>
    <w:lvl w:ilvl="0" w:tplc="15A8233A">
      <w:start w:val="1"/>
      <w:numFmt w:val="decimal"/>
      <w:pStyle w:val="42"/>
      <w:lvlText w:val="4.2.%1"/>
      <w:lvlJc w:val="left"/>
      <w:pPr>
        <w:ind w:left="1440" w:hanging="360"/>
      </w:pPr>
      <w:rPr>
        <w:rFonts w:hint="default"/>
        <w:i w:val="0"/>
        <w:i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32A51752"/>
    <w:multiLevelType w:val="hybridMultilevel"/>
    <w:tmpl w:val="36920C8C"/>
    <w:lvl w:ilvl="0" w:tplc="B6CAEEBA">
      <w:start w:val="1"/>
      <w:numFmt w:val="decimal"/>
      <w:pStyle w:val="41"/>
      <w:lvlText w:val="4.1.%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370A4C48"/>
    <w:multiLevelType w:val="hybridMultilevel"/>
    <w:tmpl w:val="276CB2CA"/>
    <w:lvl w:ilvl="0" w:tplc="94924C42">
      <w:start w:val="1"/>
      <w:numFmt w:val="decimal"/>
      <w:pStyle w:val="37"/>
      <w:lvlText w:val="3.7.%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0" w15:restartNumberingAfterBreak="0">
    <w:nsid w:val="398C0017"/>
    <w:multiLevelType w:val="hybridMultilevel"/>
    <w:tmpl w:val="0108FECE"/>
    <w:lvl w:ilvl="0" w:tplc="B0C4BAB4">
      <w:start w:val="1"/>
      <w:numFmt w:val="decimal"/>
      <w:pStyle w:val="2141"/>
      <w:lvlText w:val="2.1.4.%1"/>
      <w:lvlJc w:val="left"/>
      <w:pPr>
        <w:ind w:left="1996" w:hanging="360"/>
      </w:pPr>
      <w:rPr>
        <w:rFonts w:hint="default"/>
        <w:i w:val="0"/>
        <w:iCs w:val="0"/>
        <w:color w:val="auto"/>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15:restartNumberingAfterBreak="0">
    <w:nsid w:val="4051144C"/>
    <w:multiLevelType w:val="hybridMultilevel"/>
    <w:tmpl w:val="EDC66CAC"/>
    <w:lvl w:ilvl="0" w:tplc="A2426018">
      <w:start w:val="1"/>
      <w:numFmt w:val="decimal"/>
      <w:lvlText w:val="%1."/>
      <w:lvlJc w:val="left"/>
      <w:pPr>
        <w:ind w:left="928" w:hanging="360"/>
      </w:pPr>
      <w:rPr>
        <w:rFonts w:hint="default"/>
        <w:b w:val="0"/>
        <w:bCs w:val="0"/>
        <w:i w:val="0"/>
        <w:iCs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15:restartNumberingAfterBreak="0">
    <w:nsid w:val="44EF4DCE"/>
    <w:multiLevelType w:val="hybridMultilevel"/>
    <w:tmpl w:val="6F5222E6"/>
    <w:lvl w:ilvl="0" w:tplc="18DE4A5A">
      <w:start w:val="1"/>
      <w:numFmt w:val="decimal"/>
      <w:pStyle w:val="24"/>
      <w:lvlText w:val="2.4.%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87902DA"/>
    <w:multiLevelType w:val="hybridMultilevel"/>
    <w:tmpl w:val="B7909A22"/>
    <w:lvl w:ilvl="0" w:tplc="79C4E104">
      <w:start w:val="1"/>
      <w:numFmt w:val="decimal"/>
      <w:pStyle w:val="2151"/>
      <w:lvlText w:val="2.1.5.%1"/>
      <w:lvlJc w:val="left"/>
      <w:pPr>
        <w:ind w:left="1495"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4" w15:restartNumberingAfterBreak="0">
    <w:nsid w:val="4955789D"/>
    <w:multiLevelType w:val="hybridMultilevel"/>
    <w:tmpl w:val="5A9C929E"/>
    <w:lvl w:ilvl="0" w:tplc="52CEF9E0">
      <w:start w:val="1"/>
      <w:numFmt w:val="decimal"/>
      <w:pStyle w:val="25"/>
      <w:lvlText w:val="2.5.%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E485F46"/>
    <w:multiLevelType w:val="hybridMultilevel"/>
    <w:tmpl w:val="52C8205C"/>
    <w:lvl w:ilvl="0" w:tplc="E438E14C">
      <w:start w:val="1"/>
      <w:numFmt w:val="decimal"/>
      <w:pStyle w:val="sub221"/>
      <w:lvlText w:val="2.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5DA4FD9"/>
    <w:multiLevelType w:val="hybridMultilevel"/>
    <w:tmpl w:val="085C19B0"/>
    <w:lvl w:ilvl="0" w:tplc="C694C51E">
      <w:start w:val="1"/>
      <w:numFmt w:val="decimal"/>
      <w:pStyle w:val="P"/>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0F53A1"/>
    <w:multiLevelType w:val="hybridMultilevel"/>
    <w:tmpl w:val="E0407DF4"/>
    <w:lvl w:ilvl="0" w:tplc="71C864B6">
      <w:start w:val="1"/>
      <w:numFmt w:val="decimal"/>
      <w:lvlText w:val="%1."/>
      <w:lvlJc w:val="left"/>
      <w:pPr>
        <w:ind w:left="786" w:hanging="360"/>
      </w:pPr>
      <w:rPr>
        <w:rFonts w:ascii="Times New Roman" w:eastAsia="Times New Roman" w:hAnsi="Times New Roman" w:cs="Times New Roman"/>
        <w:b w:val="0"/>
        <w:bCs w:val="0"/>
        <w:i w:val="0"/>
        <w:iCs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5B7015A6"/>
    <w:multiLevelType w:val="hybridMultilevel"/>
    <w:tmpl w:val="D24EA1BA"/>
    <w:lvl w:ilvl="0" w:tplc="0E4003F0">
      <w:start w:val="1"/>
      <w:numFmt w:val="decimal"/>
      <w:pStyle w:val="subsub2"/>
      <w:lvlText w:val="2.1.%1"/>
      <w:lvlJc w:val="left"/>
      <w:pPr>
        <w:ind w:left="1080" w:hanging="360"/>
      </w:pPr>
      <w:rPr>
        <w:rFonts w:hint="default"/>
        <w:b/>
        <w:bCs w:val="0"/>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178078B"/>
    <w:multiLevelType w:val="multilevel"/>
    <w:tmpl w:val="0F4E9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54E0C"/>
    <w:multiLevelType w:val="multilevel"/>
    <w:tmpl w:val="042E9030"/>
    <w:lvl w:ilvl="0">
      <w:start w:val="1"/>
      <w:numFmt w:val="decimal"/>
      <w:lvlText w:val="%1."/>
      <w:lvlJc w:val="left"/>
      <w:pPr>
        <w:ind w:left="928" w:hanging="360"/>
      </w:pPr>
      <w:rPr>
        <w:rFonts w:hint="default"/>
        <w:b w:val="0"/>
        <w:bCs w:val="0"/>
      </w:rPr>
    </w:lvl>
    <w:lvl w:ilvl="1">
      <w:start w:val="2"/>
      <w:numFmt w:val="decimal"/>
      <w:isLgl/>
      <w:lvlText w:val="%1.%2."/>
      <w:lvlJc w:val="left"/>
      <w:pPr>
        <w:ind w:left="1506"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022"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38" w:hanging="1080"/>
      </w:pPr>
      <w:rPr>
        <w:rFonts w:hint="default"/>
      </w:rPr>
    </w:lvl>
    <w:lvl w:ilvl="6">
      <w:start w:val="1"/>
      <w:numFmt w:val="decimal"/>
      <w:isLgl/>
      <w:lvlText w:val="%1.%2.%3.%4.%5.%6.%7."/>
      <w:lvlJc w:val="left"/>
      <w:pPr>
        <w:ind w:left="5476" w:hanging="1440"/>
      </w:pPr>
      <w:rPr>
        <w:rFonts w:hint="default"/>
      </w:rPr>
    </w:lvl>
    <w:lvl w:ilvl="7">
      <w:start w:val="1"/>
      <w:numFmt w:val="decimal"/>
      <w:isLgl/>
      <w:lvlText w:val="%1.%2.%3.%4.%5.%6.%7.%8."/>
      <w:lvlJc w:val="left"/>
      <w:pPr>
        <w:ind w:left="6054" w:hanging="1440"/>
      </w:pPr>
      <w:rPr>
        <w:rFonts w:hint="default"/>
      </w:rPr>
    </w:lvl>
    <w:lvl w:ilvl="8">
      <w:start w:val="1"/>
      <w:numFmt w:val="decimal"/>
      <w:isLgl/>
      <w:lvlText w:val="%1.%2.%3.%4.%5.%6.%7.%8.%9."/>
      <w:lvlJc w:val="left"/>
      <w:pPr>
        <w:ind w:left="6992" w:hanging="1800"/>
      </w:pPr>
      <w:rPr>
        <w:rFonts w:hint="default"/>
      </w:rPr>
    </w:lvl>
  </w:abstractNum>
  <w:abstractNum w:abstractNumId="21" w15:restartNumberingAfterBreak="0">
    <w:nsid w:val="6C070C9F"/>
    <w:multiLevelType w:val="hybridMultilevel"/>
    <w:tmpl w:val="67EC4882"/>
    <w:lvl w:ilvl="0" w:tplc="18E212F4">
      <w:start w:val="1"/>
      <w:numFmt w:val="decimal"/>
      <w:pStyle w:val="2111"/>
      <w:lvlText w:val="2.1.1.%1"/>
      <w:lvlJc w:val="left"/>
      <w:pPr>
        <w:ind w:left="1996" w:hanging="360"/>
      </w:pPr>
      <w:rPr>
        <w:rFonts w:hint="default"/>
        <w:i w:val="0"/>
        <w:iCs w:val="0"/>
        <w:color w:val="auto"/>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15:restartNumberingAfterBreak="0">
    <w:nsid w:val="6DFB0519"/>
    <w:multiLevelType w:val="hybridMultilevel"/>
    <w:tmpl w:val="4E58EB04"/>
    <w:lvl w:ilvl="0" w:tplc="8752F33A">
      <w:start w:val="1"/>
      <w:numFmt w:val="decimal"/>
      <w:pStyle w:val="2131"/>
      <w:lvlText w:val="2.1.3.%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6FB83AE3"/>
    <w:multiLevelType w:val="hybridMultilevel"/>
    <w:tmpl w:val="F726270E"/>
    <w:lvl w:ilvl="0" w:tplc="CAE8B958">
      <w:start w:val="1"/>
      <w:numFmt w:val="decimal"/>
      <w:pStyle w:val="Heading2"/>
      <w:lvlText w:val="1.%1"/>
      <w:lvlJc w:val="righ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7AE620AF"/>
    <w:multiLevelType w:val="hybridMultilevel"/>
    <w:tmpl w:val="44B07F74"/>
    <w:lvl w:ilvl="0" w:tplc="035ADBE0">
      <w:start w:val="1"/>
      <w:numFmt w:val="decimal"/>
      <w:pStyle w:val="43"/>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E46100B"/>
    <w:multiLevelType w:val="hybridMultilevel"/>
    <w:tmpl w:val="0DB2E364"/>
    <w:lvl w:ilvl="0" w:tplc="132E523A">
      <w:start w:val="1"/>
      <w:numFmt w:val="decimal"/>
      <w:lvlText w:val="3.5.%1"/>
      <w:lvlJc w:val="left"/>
      <w:pPr>
        <w:ind w:left="3144" w:hanging="360"/>
      </w:pPr>
      <w:rPr>
        <w:rFonts w:hint="default"/>
      </w:rPr>
    </w:lvl>
    <w:lvl w:ilvl="1" w:tplc="C87842DE">
      <w:start w:val="1"/>
      <w:numFmt w:val="decimal"/>
      <w:lvlText w:val="%2."/>
      <w:lvlJc w:val="left"/>
      <w:pPr>
        <w:ind w:left="1440" w:hanging="360"/>
      </w:pPr>
      <w:rPr>
        <w:rFonts w:hint="default"/>
      </w:rPr>
    </w:lvl>
    <w:lvl w:ilvl="2" w:tplc="C2445A6A">
      <w:start w:val="1"/>
      <w:numFmt w:val="decimal"/>
      <w:pStyle w:val="Gaya2"/>
      <w:lvlText w:val="3.5.%3"/>
      <w:lvlJc w:val="left"/>
      <w:pPr>
        <w:ind w:left="1070" w:hanging="360"/>
      </w:pPr>
      <w:rPr>
        <w:b/>
        <w:bCs/>
        <w:i w:val="0"/>
        <w:iCs w:val="0"/>
      </w:rPr>
    </w:lvl>
    <w:lvl w:ilvl="3" w:tplc="07A0E6D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81848763">
    <w:abstractNumId w:val="23"/>
  </w:num>
  <w:num w:numId="2" w16cid:durableId="1732922421">
    <w:abstractNumId w:val="17"/>
  </w:num>
  <w:num w:numId="3" w16cid:durableId="2091389333">
    <w:abstractNumId w:val="11"/>
  </w:num>
  <w:num w:numId="4" w16cid:durableId="1075056962">
    <w:abstractNumId w:val="20"/>
  </w:num>
  <w:num w:numId="5" w16cid:durableId="458114728">
    <w:abstractNumId w:val="2"/>
  </w:num>
  <w:num w:numId="6" w16cid:durableId="219288652">
    <w:abstractNumId w:val="18"/>
  </w:num>
  <w:num w:numId="7" w16cid:durableId="14817836">
    <w:abstractNumId w:val="15"/>
  </w:num>
  <w:num w:numId="8" w16cid:durableId="1850482345">
    <w:abstractNumId w:val="0"/>
  </w:num>
  <w:num w:numId="9" w16cid:durableId="1519811677">
    <w:abstractNumId w:val="12"/>
  </w:num>
  <w:num w:numId="10" w16cid:durableId="946960603">
    <w:abstractNumId w:val="14"/>
  </w:num>
  <w:num w:numId="11" w16cid:durableId="1107846537">
    <w:abstractNumId w:val="6"/>
  </w:num>
  <w:num w:numId="12" w16cid:durableId="2025202595">
    <w:abstractNumId w:val="5"/>
  </w:num>
  <w:num w:numId="13" w16cid:durableId="868832474">
    <w:abstractNumId w:val="9"/>
  </w:num>
  <w:num w:numId="14" w16cid:durableId="1782719425">
    <w:abstractNumId w:val="1"/>
  </w:num>
  <w:num w:numId="15" w16cid:durableId="162672069">
    <w:abstractNumId w:val="21"/>
  </w:num>
  <w:num w:numId="16" w16cid:durableId="697585157">
    <w:abstractNumId w:val="4"/>
  </w:num>
  <w:num w:numId="17" w16cid:durableId="1969242726">
    <w:abstractNumId w:val="22"/>
  </w:num>
  <w:num w:numId="18" w16cid:durableId="556401450">
    <w:abstractNumId w:val="10"/>
  </w:num>
  <w:num w:numId="19" w16cid:durableId="1981886720">
    <w:abstractNumId w:val="13"/>
  </w:num>
  <w:num w:numId="20" w16cid:durableId="1815295856">
    <w:abstractNumId w:val="25"/>
  </w:num>
  <w:num w:numId="21" w16cid:durableId="1712726034">
    <w:abstractNumId w:val="19"/>
  </w:num>
  <w:num w:numId="22" w16cid:durableId="256520550">
    <w:abstractNumId w:val="16"/>
  </w:num>
  <w:num w:numId="23" w16cid:durableId="1001733742">
    <w:abstractNumId w:val="8"/>
  </w:num>
  <w:num w:numId="24" w16cid:durableId="1055277915">
    <w:abstractNumId w:val="7"/>
  </w:num>
  <w:num w:numId="25" w16cid:durableId="1050114088">
    <w:abstractNumId w:val="24"/>
  </w:num>
  <w:num w:numId="26" w16cid:durableId="202027989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QgA6MHbW8EsWVQdMz2uy/WM5kQ8IfCpjt/6p0CJ5sHSIiXqeCNemUjGa9qFw5mDG0UpS8rt/2JGjX+8Po7nrXA==" w:salt="s3r4p2HPmb9T3n9Wy1ut+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7E"/>
    <w:rsid w:val="000152EB"/>
    <w:rsid w:val="000D28B9"/>
    <w:rsid w:val="00362485"/>
    <w:rsid w:val="004C647E"/>
    <w:rsid w:val="00545CEF"/>
    <w:rsid w:val="007D7A65"/>
    <w:rsid w:val="00C70957"/>
    <w:rsid w:val="00C862A2"/>
    <w:rsid w:val="00DA77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DB41D"/>
  <w15:chartTrackingRefBased/>
  <w15:docId w15:val="{A2A080DD-D8A1-42AD-B487-76ADAC07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7E"/>
    <w:pPr>
      <w:widowControl w:val="0"/>
      <w:autoSpaceDE w:val="0"/>
      <w:autoSpaceDN w:val="0"/>
      <w:spacing w:after="0" w:line="240" w:lineRule="auto"/>
    </w:pPr>
    <w:rPr>
      <w:rFonts w:ascii="Times New Roman" w:eastAsia="Times New Roman" w:hAnsi="Times New Roman" w:cs="Times New Roman"/>
      <w:kern w:val="0"/>
      <w:lang w:val="id-ID"/>
      <w14:ligatures w14:val="none"/>
    </w:rPr>
  </w:style>
  <w:style w:type="paragraph" w:styleId="Heading1">
    <w:name w:val="heading 1"/>
    <w:basedOn w:val="Normal"/>
    <w:link w:val="Heading1Char"/>
    <w:uiPriority w:val="9"/>
    <w:qFormat/>
    <w:rsid w:val="004C647E"/>
    <w:pPr>
      <w:ind w:left="948"/>
      <w:jc w:val="both"/>
      <w:outlineLvl w:val="0"/>
    </w:pPr>
    <w:rPr>
      <w:b/>
      <w:bCs/>
      <w:sz w:val="24"/>
      <w:szCs w:val="24"/>
    </w:rPr>
  </w:style>
  <w:style w:type="paragraph" w:styleId="Heading2">
    <w:name w:val="heading 2"/>
    <w:basedOn w:val="ListParagraph"/>
    <w:next w:val="Normal"/>
    <w:link w:val="Heading2Char"/>
    <w:uiPriority w:val="9"/>
    <w:unhideWhenUsed/>
    <w:qFormat/>
    <w:rsid w:val="004C647E"/>
    <w:pPr>
      <w:numPr>
        <w:numId w:val="1"/>
      </w:numPr>
      <w:spacing w:line="360" w:lineRule="auto"/>
      <w:jc w:val="both"/>
      <w:outlineLvl w:val="1"/>
    </w:pPr>
    <w:rPr>
      <w:b/>
      <w:bCs/>
      <w:sz w:val="24"/>
      <w:szCs w:val="24"/>
    </w:rPr>
  </w:style>
  <w:style w:type="paragraph" w:styleId="Heading3">
    <w:name w:val="heading 3"/>
    <w:basedOn w:val="subsub2"/>
    <w:next w:val="subsub2"/>
    <w:link w:val="Heading3Char"/>
    <w:uiPriority w:val="9"/>
    <w:unhideWhenUsed/>
    <w:qFormat/>
    <w:rsid w:val="004C647E"/>
    <w:pPr>
      <w:keepNext/>
      <w:keepLines/>
      <w:spacing w:before="40"/>
      <w:outlineLvl w:val="2"/>
    </w:pPr>
    <w:rPr>
      <w:rFonts w:eastAsiaTheme="majorEastAsia" w:cstheme="majorBidi"/>
      <w:b w:val="0"/>
      <w:color w:val="000000" w:themeColor="text1"/>
    </w:rPr>
  </w:style>
  <w:style w:type="paragraph" w:styleId="Heading4">
    <w:name w:val="heading 4"/>
    <w:basedOn w:val="Normal"/>
    <w:next w:val="Normal"/>
    <w:link w:val="Heading4Char"/>
    <w:uiPriority w:val="9"/>
    <w:semiHidden/>
    <w:unhideWhenUsed/>
    <w:qFormat/>
    <w:rsid w:val="004C64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7E"/>
    <w:rPr>
      <w:rFonts w:ascii="Times New Roman" w:eastAsia="Times New Roman" w:hAnsi="Times New Roman" w:cs="Times New Roman"/>
      <w:b/>
      <w:bCs/>
      <w:kern w:val="0"/>
      <w:sz w:val="24"/>
      <w:szCs w:val="24"/>
      <w:lang w:val="id-ID"/>
      <w14:ligatures w14:val="none"/>
    </w:rPr>
  </w:style>
  <w:style w:type="character" w:customStyle="1" w:styleId="Heading2Char">
    <w:name w:val="Heading 2 Char"/>
    <w:basedOn w:val="DefaultParagraphFont"/>
    <w:link w:val="Heading2"/>
    <w:uiPriority w:val="9"/>
    <w:rsid w:val="004C647E"/>
    <w:rPr>
      <w:rFonts w:ascii="Times New Roman" w:eastAsia="Times New Roman"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4C647E"/>
    <w:rPr>
      <w:rFonts w:ascii="Times New Roman" w:eastAsiaTheme="majorEastAsia" w:hAnsi="Times New Roman" w:cstheme="majorBidi"/>
      <w:bCs/>
      <w:color w:val="000000" w:themeColor="text1"/>
      <w:kern w:val="0"/>
      <w:sz w:val="24"/>
      <w:szCs w:val="24"/>
      <w:lang w:val="id-ID"/>
      <w14:ligatures w14:val="none"/>
    </w:rPr>
  </w:style>
  <w:style w:type="character" w:customStyle="1" w:styleId="Heading4Char">
    <w:name w:val="Heading 4 Char"/>
    <w:basedOn w:val="DefaultParagraphFont"/>
    <w:link w:val="Heading4"/>
    <w:uiPriority w:val="9"/>
    <w:semiHidden/>
    <w:rsid w:val="004C647E"/>
    <w:rPr>
      <w:rFonts w:asciiTheme="majorHAnsi" w:eastAsiaTheme="majorEastAsia" w:hAnsiTheme="majorHAnsi" w:cstheme="majorBidi"/>
      <w:i/>
      <w:iCs/>
      <w:color w:val="2F5496" w:themeColor="accent1" w:themeShade="BF"/>
      <w:kern w:val="0"/>
      <w:lang w:val="id-ID"/>
      <w14:ligatures w14:val="none"/>
    </w:rPr>
  </w:style>
  <w:style w:type="paragraph" w:styleId="BodyText">
    <w:name w:val="Body Text"/>
    <w:basedOn w:val="Normal"/>
    <w:link w:val="BodyTextChar"/>
    <w:uiPriority w:val="1"/>
    <w:unhideWhenUsed/>
    <w:qFormat/>
    <w:rsid w:val="004C647E"/>
    <w:rPr>
      <w:sz w:val="24"/>
      <w:szCs w:val="24"/>
    </w:rPr>
  </w:style>
  <w:style w:type="character" w:customStyle="1" w:styleId="BodyTextChar">
    <w:name w:val="Body Text Char"/>
    <w:basedOn w:val="DefaultParagraphFont"/>
    <w:link w:val="BodyText"/>
    <w:uiPriority w:val="1"/>
    <w:rsid w:val="004C647E"/>
    <w:rPr>
      <w:rFonts w:ascii="Times New Roman" w:eastAsia="Times New Roman" w:hAnsi="Times New Roman" w:cs="Times New Roman"/>
      <w:kern w:val="0"/>
      <w:sz w:val="24"/>
      <w:szCs w:val="24"/>
      <w:lang w:val="id-ID"/>
      <w14:ligatures w14:val="none"/>
    </w:rPr>
  </w:style>
  <w:style w:type="paragraph" w:styleId="ListParagraph">
    <w:name w:val="List Paragraph"/>
    <w:basedOn w:val="Normal"/>
    <w:link w:val="ListParagraphChar"/>
    <w:uiPriority w:val="1"/>
    <w:qFormat/>
    <w:rsid w:val="004C647E"/>
    <w:pPr>
      <w:ind w:left="720"/>
      <w:contextualSpacing/>
    </w:pPr>
  </w:style>
  <w:style w:type="character" w:styleId="PlaceholderText">
    <w:name w:val="Placeholder Text"/>
    <w:basedOn w:val="DefaultParagraphFont"/>
    <w:uiPriority w:val="99"/>
    <w:semiHidden/>
    <w:rsid w:val="004C647E"/>
    <w:rPr>
      <w:color w:val="808080"/>
    </w:rPr>
  </w:style>
  <w:style w:type="paragraph" w:styleId="TOC5">
    <w:name w:val="toc 5"/>
    <w:basedOn w:val="Normal"/>
    <w:autoRedefine/>
    <w:uiPriority w:val="1"/>
    <w:unhideWhenUsed/>
    <w:qFormat/>
    <w:rsid w:val="004C647E"/>
    <w:pPr>
      <w:spacing w:before="139"/>
      <w:ind w:left="2122" w:hanging="541"/>
    </w:pPr>
    <w:rPr>
      <w:sz w:val="24"/>
      <w:szCs w:val="24"/>
    </w:rPr>
  </w:style>
  <w:style w:type="paragraph" w:customStyle="1" w:styleId="TableParagraph">
    <w:name w:val="Table Paragraph"/>
    <w:basedOn w:val="Normal"/>
    <w:uiPriority w:val="1"/>
    <w:qFormat/>
    <w:rsid w:val="004C647E"/>
    <w:pPr>
      <w:ind w:left="108"/>
    </w:pPr>
  </w:style>
  <w:style w:type="table" w:styleId="TableGrid">
    <w:name w:val="Table Grid"/>
    <w:basedOn w:val="TableNormal"/>
    <w:uiPriority w:val="39"/>
    <w:rsid w:val="004C647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647E"/>
    <w:rPr>
      <w:b/>
      <w:bCs/>
    </w:rPr>
  </w:style>
  <w:style w:type="table" w:customStyle="1" w:styleId="TableNormal1">
    <w:name w:val="Table Normal1"/>
    <w:uiPriority w:val="2"/>
    <w:semiHidden/>
    <w:unhideWhenUsed/>
    <w:qFormat/>
    <w:rsid w:val="004C64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4C647E"/>
    <w:rPr>
      <w:color w:val="0563C1" w:themeColor="hyperlink"/>
      <w:u w:val="single"/>
    </w:rPr>
  </w:style>
  <w:style w:type="character" w:styleId="UnresolvedMention">
    <w:name w:val="Unresolved Mention"/>
    <w:basedOn w:val="DefaultParagraphFont"/>
    <w:uiPriority w:val="99"/>
    <w:semiHidden/>
    <w:unhideWhenUsed/>
    <w:rsid w:val="004C647E"/>
    <w:rPr>
      <w:color w:val="605E5C"/>
      <w:shd w:val="clear" w:color="auto" w:fill="E1DFDD"/>
    </w:rPr>
  </w:style>
  <w:style w:type="paragraph" w:styleId="Header">
    <w:name w:val="header"/>
    <w:basedOn w:val="Normal"/>
    <w:link w:val="HeaderChar"/>
    <w:uiPriority w:val="99"/>
    <w:unhideWhenUsed/>
    <w:rsid w:val="004C647E"/>
    <w:pPr>
      <w:tabs>
        <w:tab w:val="center" w:pos="4513"/>
        <w:tab w:val="right" w:pos="9026"/>
      </w:tabs>
    </w:pPr>
  </w:style>
  <w:style w:type="character" w:customStyle="1" w:styleId="HeaderChar">
    <w:name w:val="Header Char"/>
    <w:basedOn w:val="DefaultParagraphFont"/>
    <w:link w:val="Header"/>
    <w:uiPriority w:val="99"/>
    <w:rsid w:val="004C647E"/>
    <w:rPr>
      <w:rFonts w:ascii="Times New Roman" w:eastAsia="Times New Roman" w:hAnsi="Times New Roman" w:cs="Times New Roman"/>
      <w:kern w:val="0"/>
      <w:lang w:val="id-ID"/>
      <w14:ligatures w14:val="none"/>
    </w:rPr>
  </w:style>
  <w:style w:type="paragraph" w:styleId="Footer">
    <w:name w:val="footer"/>
    <w:basedOn w:val="Normal"/>
    <w:link w:val="FooterChar"/>
    <w:uiPriority w:val="99"/>
    <w:unhideWhenUsed/>
    <w:rsid w:val="004C647E"/>
    <w:pPr>
      <w:tabs>
        <w:tab w:val="center" w:pos="4513"/>
        <w:tab w:val="right" w:pos="9026"/>
      </w:tabs>
    </w:pPr>
  </w:style>
  <w:style w:type="character" w:customStyle="1" w:styleId="FooterChar">
    <w:name w:val="Footer Char"/>
    <w:basedOn w:val="DefaultParagraphFont"/>
    <w:link w:val="Footer"/>
    <w:uiPriority w:val="99"/>
    <w:rsid w:val="004C647E"/>
    <w:rPr>
      <w:rFonts w:ascii="Times New Roman" w:eastAsia="Times New Roman" w:hAnsi="Times New Roman" w:cs="Times New Roman"/>
      <w:kern w:val="0"/>
      <w:lang w:val="id-ID"/>
      <w14:ligatures w14:val="none"/>
    </w:rPr>
  </w:style>
  <w:style w:type="paragraph" w:customStyle="1" w:styleId="Gaya1">
    <w:name w:val="Gaya1"/>
    <w:basedOn w:val="ListParagraph"/>
    <w:link w:val="Gaya1KAR"/>
    <w:qFormat/>
    <w:rsid w:val="004C647E"/>
    <w:pPr>
      <w:spacing w:line="360" w:lineRule="auto"/>
      <w:ind w:hanging="360"/>
    </w:pPr>
    <w:rPr>
      <w:b/>
      <w:bCs/>
      <w:sz w:val="24"/>
      <w:szCs w:val="24"/>
    </w:rPr>
  </w:style>
  <w:style w:type="character" w:customStyle="1" w:styleId="ListParagraphChar">
    <w:name w:val="List Paragraph Char"/>
    <w:basedOn w:val="DefaultParagraphFont"/>
    <w:link w:val="ListParagraph"/>
    <w:uiPriority w:val="1"/>
    <w:rsid w:val="004C647E"/>
    <w:rPr>
      <w:rFonts w:ascii="Times New Roman" w:eastAsia="Times New Roman" w:hAnsi="Times New Roman" w:cs="Times New Roman"/>
      <w:kern w:val="0"/>
      <w:lang w:val="id-ID"/>
      <w14:ligatures w14:val="none"/>
    </w:rPr>
  </w:style>
  <w:style w:type="character" w:customStyle="1" w:styleId="Gaya1KAR">
    <w:name w:val="Gaya1 KAR"/>
    <w:basedOn w:val="ListParagraphChar"/>
    <w:link w:val="Gaya1"/>
    <w:rsid w:val="004C647E"/>
    <w:rPr>
      <w:rFonts w:ascii="Times New Roman" w:eastAsia="Times New Roman" w:hAnsi="Times New Roman" w:cs="Times New Roman"/>
      <w:b/>
      <w:bCs/>
      <w:kern w:val="0"/>
      <w:sz w:val="24"/>
      <w:szCs w:val="24"/>
      <w:lang w:val="id-ID"/>
      <w14:ligatures w14:val="none"/>
    </w:rPr>
  </w:style>
  <w:style w:type="paragraph" w:customStyle="1" w:styleId="subbab2">
    <w:name w:val="sub bab 2"/>
    <w:basedOn w:val="Heading2"/>
    <w:link w:val="subbab2KAR"/>
    <w:qFormat/>
    <w:rsid w:val="004C647E"/>
    <w:pPr>
      <w:numPr>
        <w:numId w:val="5"/>
      </w:numPr>
      <w:jc w:val="left"/>
    </w:pPr>
    <w:rPr>
      <w:b w:val="0"/>
    </w:rPr>
  </w:style>
  <w:style w:type="character" w:customStyle="1" w:styleId="subbab2KAR">
    <w:name w:val="sub bab 2 KAR"/>
    <w:basedOn w:val="Heading2Char"/>
    <w:link w:val="subbab2"/>
    <w:rsid w:val="004C647E"/>
    <w:rPr>
      <w:rFonts w:ascii="Times New Roman" w:eastAsia="Times New Roman" w:hAnsi="Times New Roman" w:cs="Times New Roman"/>
      <w:b w:val="0"/>
      <w:bCs/>
      <w:kern w:val="0"/>
      <w:sz w:val="24"/>
      <w:szCs w:val="24"/>
      <w:lang w:val="id-ID"/>
      <w14:ligatures w14:val="none"/>
    </w:rPr>
  </w:style>
  <w:style w:type="paragraph" w:customStyle="1" w:styleId="SUBBAB3">
    <w:name w:val="SUB BAB 3"/>
    <w:basedOn w:val="Heading2"/>
    <w:link w:val="SUBBAB3KAR"/>
    <w:qFormat/>
    <w:rsid w:val="004C647E"/>
    <w:pPr>
      <w:numPr>
        <w:numId w:val="11"/>
      </w:numPr>
      <w:jc w:val="left"/>
    </w:pPr>
    <w:rPr>
      <w:bCs w:val="0"/>
    </w:rPr>
  </w:style>
  <w:style w:type="character" w:customStyle="1" w:styleId="SUBBAB3KAR">
    <w:name w:val="SUB BAB 3 KAR"/>
    <w:basedOn w:val="Heading2Char"/>
    <w:link w:val="SUBBAB3"/>
    <w:rsid w:val="004C647E"/>
    <w:rPr>
      <w:rFonts w:ascii="Times New Roman" w:eastAsia="Times New Roman" w:hAnsi="Times New Roman" w:cs="Times New Roman"/>
      <w:b/>
      <w:bCs w:val="0"/>
      <w:kern w:val="0"/>
      <w:sz w:val="24"/>
      <w:szCs w:val="24"/>
      <w:lang w:val="id-ID"/>
      <w14:ligatures w14:val="none"/>
    </w:rPr>
  </w:style>
  <w:style w:type="paragraph" w:styleId="TOCHeading">
    <w:name w:val="TOC Heading"/>
    <w:basedOn w:val="Heading1"/>
    <w:next w:val="Normal"/>
    <w:uiPriority w:val="39"/>
    <w:unhideWhenUsed/>
    <w:qFormat/>
    <w:rsid w:val="004C647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id-ID"/>
    </w:rPr>
  </w:style>
  <w:style w:type="paragraph" w:styleId="TOC2">
    <w:name w:val="toc 2"/>
    <w:basedOn w:val="Normal"/>
    <w:next w:val="Normal"/>
    <w:autoRedefine/>
    <w:uiPriority w:val="39"/>
    <w:unhideWhenUsed/>
    <w:rsid w:val="004C647E"/>
    <w:pPr>
      <w:widowControl/>
      <w:tabs>
        <w:tab w:val="left" w:pos="2122"/>
        <w:tab w:val="right" w:leader="dot" w:pos="7927"/>
      </w:tabs>
      <w:autoSpaceDE/>
      <w:autoSpaceDN/>
      <w:spacing w:after="100" w:line="360" w:lineRule="auto"/>
      <w:ind w:left="220"/>
    </w:pPr>
    <w:rPr>
      <w:rFonts w:eastAsiaTheme="minorEastAsia"/>
      <w:noProof/>
      <w:lang w:eastAsia="id-ID"/>
    </w:rPr>
  </w:style>
  <w:style w:type="paragraph" w:styleId="TOC1">
    <w:name w:val="toc 1"/>
    <w:basedOn w:val="Normal"/>
    <w:next w:val="Normal"/>
    <w:autoRedefine/>
    <w:uiPriority w:val="39"/>
    <w:unhideWhenUsed/>
    <w:rsid w:val="004C647E"/>
    <w:pPr>
      <w:widowControl/>
      <w:tabs>
        <w:tab w:val="right" w:leader="dot" w:pos="7927"/>
      </w:tabs>
      <w:autoSpaceDE/>
      <w:autoSpaceDN/>
      <w:spacing w:after="100" w:line="360" w:lineRule="auto"/>
    </w:pPr>
    <w:rPr>
      <w:rFonts w:eastAsiaTheme="minorEastAsia"/>
      <w:b/>
      <w:bCs/>
      <w:noProof/>
      <w:sz w:val="24"/>
      <w:szCs w:val="24"/>
      <w:lang w:eastAsia="id-ID"/>
    </w:rPr>
  </w:style>
  <w:style w:type="paragraph" w:styleId="TOC3">
    <w:name w:val="toc 3"/>
    <w:basedOn w:val="Normal"/>
    <w:next w:val="Normal"/>
    <w:autoRedefine/>
    <w:uiPriority w:val="39"/>
    <w:unhideWhenUsed/>
    <w:rsid w:val="004C647E"/>
    <w:pPr>
      <w:widowControl/>
      <w:tabs>
        <w:tab w:val="left" w:pos="2122"/>
        <w:tab w:val="right" w:leader="dot" w:pos="7927"/>
      </w:tabs>
      <w:autoSpaceDE/>
      <w:autoSpaceDN/>
      <w:spacing w:after="100" w:line="360" w:lineRule="auto"/>
      <w:ind w:left="720"/>
    </w:pPr>
    <w:rPr>
      <w:rFonts w:eastAsiaTheme="minorEastAsia"/>
      <w:b/>
      <w:bCs/>
      <w:noProof/>
      <w:sz w:val="24"/>
      <w:szCs w:val="24"/>
      <w:lang w:eastAsia="id-ID"/>
    </w:rPr>
  </w:style>
  <w:style w:type="paragraph" w:styleId="TOC4">
    <w:name w:val="toc 4"/>
    <w:basedOn w:val="Normal"/>
    <w:next w:val="Normal"/>
    <w:autoRedefine/>
    <w:uiPriority w:val="39"/>
    <w:unhideWhenUsed/>
    <w:rsid w:val="004C647E"/>
    <w:pPr>
      <w:widowControl/>
      <w:autoSpaceDE/>
      <w:autoSpaceDN/>
      <w:spacing w:after="100" w:line="278" w:lineRule="auto"/>
      <w:ind w:left="720"/>
    </w:pPr>
    <w:rPr>
      <w:rFonts w:asciiTheme="minorHAnsi" w:eastAsiaTheme="minorEastAsia" w:hAnsiTheme="minorHAnsi" w:cstheme="minorBidi"/>
      <w:kern w:val="2"/>
      <w:sz w:val="24"/>
      <w:szCs w:val="24"/>
      <w:lang w:eastAsia="id-ID"/>
      <w14:ligatures w14:val="standardContextual"/>
    </w:rPr>
  </w:style>
  <w:style w:type="paragraph" w:customStyle="1" w:styleId="subsub2">
    <w:name w:val="sub sub 2"/>
    <w:basedOn w:val="ListParagraph"/>
    <w:link w:val="subsub2KAR"/>
    <w:qFormat/>
    <w:rsid w:val="004C647E"/>
    <w:pPr>
      <w:numPr>
        <w:numId w:val="6"/>
      </w:numPr>
      <w:spacing w:line="360" w:lineRule="auto"/>
      <w:ind w:left="993" w:hanging="273"/>
    </w:pPr>
    <w:rPr>
      <w:b/>
      <w:bCs/>
      <w:sz w:val="24"/>
      <w:szCs w:val="24"/>
    </w:rPr>
  </w:style>
  <w:style w:type="character" w:customStyle="1" w:styleId="subsub2KAR">
    <w:name w:val="sub sub 2 KAR"/>
    <w:basedOn w:val="ListParagraphChar"/>
    <w:link w:val="subsub2"/>
    <w:rsid w:val="004C647E"/>
    <w:rPr>
      <w:rFonts w:ascii="Times New Roman" w:eastAsia="Times New Roman" w:hAnsi="Times New Roman" w:cs="Times New Roman"/>
      <w:b/>
      <w:bCs/>
      <w:kern w:val="0"/>
      <w:sz w:val="24"/>
      <w:szCs w:val="24"/>
      <w:lang w:val="id-ID"/>
      <w14:ligatures w14:val="none"/>
    </w:rPr>
  </w:style>
  <w:style w:type="paragraph" w:customStyle="1" w:styleId="sub221">
    <w:name w:val="sub 2.2.1"/>
    <w:basedOn w:val="Heading3"/>
    <w:link w:val="sub221KAR"/>
    <w:qFormat/>
    <w:rsid w:val="004C647E"/>
    <w:pPr>
      <w:numPr>
        <w:numId w:val="7"/>
      </w:numPr>
    </w:pPr>
    <w:rPr>
      <w:bCs w:val="0"/>
    </w:rPr>
  </w:style>
  <w:style w:type="character" w:customStyle="1" w:styleId="sub221KAR">
    <w:name w:val="sub 2.2.1 KAR"/>
    <w:basedOn w:val="Heading3Char"/>
    <w:link w:val="sub221"/>
    <w:rsid w:val="004C647E"/>
    <w:rPr>
      <w:rFonts w:ascii="Times New Roman" w:eastAsiaTheme="majorEastAsia" w:hAnsi="Times New Roman" w:cstheme="majorBidi"/>
      <w:bCs w:val="0"/>
      <w:color w:val="000000" w:themeColor="text1"/>
      <w:kern w:val="0"/>
      <w:sz w:val="24"/>
      <w:szCs w:val="24"/>
      <w:lang w:val="id-ID"/>
      <w14:ligatures w14:val="none"/>
    </w:rPr>
  </w:style>
  <w:style w:type="paragraph" w:customStyle="1" w:styleId="23">
    <w:name w:val="2.3."/>
    <w:basedOn w:val="Heading3"/>
    <w:link w:val="23KAR"/>
    <w:qFormat/>
    <w:rsid w:val="004C647E"/>
    <w:pPr>
      <w:numPr>
        <w:numId w:val="8"/>
      </w:numPr>
    </w:pPr>
    <w:rPr>
      <w:b/>
      <w:bCs w:val="0"/>
    </w:rPr>
  </w:style>
  <w:style w:type="character" w:customStyle="1" w:styleId="23KAR">
    <w:name w:val="2.3. KAR"/>
    <w:basedOn w:val="Heading3Char"/>
    <w:link w:val="23"/>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24">
    <w:name w:val="2.4"/>
    <w:basedOn w:val="Heading3"/>
    <w:link w:val="24KAR"/>
    <w:qFormat/>
    <w:rsid w:val="004C647E"/>
    <w:pPr>
      <w:numPr>
        <w:numId w:val="9"/>
      </w:numPr>
    </w:pPr>
    <w:rPr>
      <w:b/>
      <w:bCs w:val="0"/>
      <w:i/>
      <w:iCs/>
    </w:rPr>
  </w:style>
  <w:style w:type="character" w:customStyle="1" w:styleId="24KAR">
    <w:name w:val="2.4 KAR"/>
    <w:basedOn w:val="Heading3Char"/>
    <w:link w:val="24"/>
    <w:rsid w:val="004C647E"/>
    <w:rPr>
      <w:rFonts w:ascii="Times New Roman" w:eastAsiaTheme="majorEastAsia" w:hAnsi="Times New Roman" w:cstheme="majorBidi"/>
      <w:b/>
      <w:bCs w:val="0"/>
      <w:i/>
      <w:iCs/>
      <w:color w:val="000000" w:themeColor="text1"/>
      <w:kern w:val="0"/>
      <w:sz w:val="24"/>
      <w:szCs w:val="24"/>
      <w:lang w:val="id-ID"/>
      <w14:ligatures w14:val="none"/>
    </w:rPr>
  </w:style>
  <w:style w:type="paragraph" w:customStyle="1" w:styleId="25">
    <w:name w:val="2.5"/>
    <w:basedOn w:val="Heading3"/>
    <w:link w:val="25KAR"/>
    <w:qFormat/>
    <w:rsid w:val="004C647E"/>
    <w:pPr>
      <w:numPr>
        <w:numId w:val="10"/>
      </w:numPr>
    </w:pPr>
    <w:rPr>
      <w:b/>
      <w:bCs w:val="0"/>
      <w:i/>
      <w:iCs/>
    </w:rPr>
  </w:style>
  <w:style w:type="character" w:customStyle="1" w:styleId="25KAR">
    <w:name w:val="2.5 KAR"/>
    <w:basedOn w:val="Heading3Char"/>
    <w:link w:val="25"/>
    <w:rsid w:val="004C647E"/>
    <w:rPr>
      <w:rFonts w:ascii="Times New Roman" w:eastAsiaTheme="majorEastAsia" w:hAnsi="Times New Roman" w:cstheme="majorBidi"/>
      <w:b/>
      <w:bCs w:val="0"/>
      <w:i/>
      <w:iCs/>
      <w:color w:val="000000" w:themeColor="text1"/>
      <w:kern w:val="0"/>
      <w:sz w:val="24"/>
      <w:szCs w:val="24"/>
      <w:lang w:val="id-ID"/>
      <w14:ligatures w14:val="none"/>
    </w:rPr>
  </w:style>
  <w:style w:type="paragraph" w:customStyle="1" w:styleId="32">
    <w:name w:val="3.2."/>
    <w:basedOn w:val="Heading3"/>
    <w:link w:val="32KAR"/>
    <w:qFormat/>
    <w:rsid w:val="004C647E"/>
    <w:pPr>
      <w:numPr>
        <w:numId w:val="12"/>
      </w:numPr>
      <w:jc w:val="both"/>
    </w:pPr>
    <w:rPr>
      <w:b/>
      <w:bCs w:val="0"/>
    </w:rPr>
  </w:style>
  <w:style w:type="character" w:customStyle="1" w:styleId="32KAR">
    <w:name w:val="3.2. KAR"/>
    <w:basedOn w:val="Heading3Char"/>
    <w:link w:val="32"/>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37">
    <w:name w:val="3.7"/>
    <w:basedOn w:val="Heading3"/>
    <w:link w:val="37KAR"/>
    <w:qFormat/>
    <w:rsid w:val="004C647E"/>
    <w:pPr>
      <w:numPr>
        <w:numId w:val="13"/>
      </w:numPr>
      <w:ind w:left="1134"/>
      <w:jc w:val="both"/>
    </w:pPr>
    <w:rPr>
      <w:b/>
      <w:bCs w:val="0"/>
    </w:rPr>
  </w:style>
  <w:style w:type="character" w:customStyle="1" w:styleId="37KAR">
    <w:name w:val="3.7 KAR"/>
    <w:basedOn w:val="Heading3Char"/>
    <w:link w:val="37"/>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styleId="Caption">
    <w:name w:val="caption"/>
    <w:basedOn w:val="Normal"/>
    <w:next w:val="Normal"/>
    <w:uiPriority w:val="35"/>
    <w:unhideWhenUsed/>
    <w:qFormat/>
    <w:rsid w:val="004C647E"/>
    <w:pPr>
      <w:spacing w:after="200"/>
    </w:pPr>
    <w:rPr>
      <w:i/>
      <w:iCs/>
      <w:color w:val="44546A" w:themeColor="text2"/>
      <w:sz w:val="18"/>
      <w:szCs w:val="18"/>
    </w:rPr>
  </w:style>
  <w:style w:type="paragraph" w:customStyle="1" w:styleId="2111">
    <w:name w:val="2.1.1.1"/>
    <w:basedOn w:val="Heading4"/>
    <w:link w:val="2111KAR"/>
    <w:qFormat/>
    <w:rsid w:val="004C647E"/>
    <w:pPr>
      <w:numPr>
        <w:numId w:val="15"/>
      </w:numPr>
      <w:tabs>
        <w:tab w:val="left" w:pos="1418"/>
      </w:tabs>
      <w:spacing w:line="360" w:lineRule="auto"/>
      <w:ind w:left="1843" w:hanging="720"/>
    </w:pPr>
    <w:rPr>
      <w:b/>
      <w:bCs/>
    </w:rPr>
  </w:style>
  <w:style w:type="character" w:customStyle="1" w:styleId="2111KAR">
    <w:name w:val="2.1.1.1 KAR"/>
    <w:basedOn w:val="Heading4Char"/>
    <w:link w:val="211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21">
    <w:name w:val="2.1.2.1"/>
    <w:basedOn w:val="Heading4"/>
    <w:link w:val="2121KAR"/>
    <w:qFormat/>
    <w:rsid w:val="004C647E"/>
    <w:pPr>
      <w:numPr>
        <w:numId w:val="16"/>
      </w:numPr>
      <w:tabs>
        <w:tab w:val="left" w:pos="1843"/>
      </w:tabs>
      <w:spacing w:line="360" w:lineRule="auto"/>
      <w:ind w:left="1418" w:hanging="284"/>
    </w:pPr>
    <w:rPr>
      <w:b/>
      <w:bCs/>
    </w:rPr>
  </w:style>
  <w:style w:type="character" w:customStyle="1" w:styleId="2121KAR">
    <w:name w:val="2.1.2.1 KAR"/>
    <w:basedOn w:val="Heading4Char"/>
    <w:link w:val="212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31">
    <w:name w:val="2.1.3.1"/>
    <w:basedOn w:val="Heading4"/>
    <w:link w:val="2131KAR"/>
    <w:qFormat/>
    <w:rsid w:val="004C647E"/>
    <w:pPr>
      <w:numPr>
        <w:numId w:val="17"/>
      </w:numPr>
      <w:spacing w:line="360" w:lineRule="auto"/>
      <w:ind w:left="1843" w:hanging="709"/>
    </w:pPr>
    <w:rPr>
      <w:b/>
      <w:bCs/>
    </w:rPr>
  </w:style>
  <w:style w:type="character" w:customStyle="1" w:styleId="2131KAR">
    <w:name w:val="2.1.3.1 KAR"/>
    <w:basedOn w:val="Heading4Char"/>
    <w:link w:val="213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41">
    <w:name w:val="2.1.4.1"/>
    <w:basedOn w:val="Heading4"/>
    <w:link w:val="2141KAR"/>
    <w:qFormat/>
    <w:rsid w:val="004C647E"/>
    <w:pPr>
      <w:numPr>
        <w:numId w:val="18"/>
      </w:numPr>
      <w:spacing w:line="360" w:lineRule="auto"/>
      <w:ind w:left="1843" w:hanging="709"/>
    </w:pPr>
    <w:rPr>
      <w:b/>
      <w:bCs/>
    </w:rPr>
  </w:style>
  <w:style w:type="character" w:customStyle="1" w:styleId="2141KAR">
    <w:name w:val="2.1.4.1 KAR"/>
    <w:basedOn w:val="Heading4Char"/>
    <w:link w:val="214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51">
    <w:name w:val="2.1.5.1"/>
    <w:basedOn w:val="Heading4"/>
    <w:link w:val="2151KAR"/>
    <w:qFormat/>
    <w:rsid w:val="004C647E"/>
    <w:pPr>
      <w:numPr>
        <w:numId w:val="19"/>
      </w:numPr>
      <w:spacing w:line="360" w:lineRule="auto"/>
      <w:ind w:left="1843" w:hanging="709"/>
    </w:pPr>
    <w:rPr>
      <w:b/>
      <w:bCs/>
    </w:rPr>
  </w:style>
  <w:style w:type="character" w:customStyle="1" w:styleId="2151KAR">
    <w:name w:val="2.1.5.1 KAR"/>
    <w:basedOn w:val="Heading4Char"/>
    <w:link w:val="2151"/>
    <w:rsid w:val="004C647E"/>
    <w:rPr>
      <w:rFonts w:asciiTheme="majorHAnsi" w:eastAsiaTheme="majorEastAsia" w:hAnsiTheme="majorHAnsi" w:cstheme="majorBidi"/>
      <w:b/>
      <w:bCs/>
      <w:i/>
      <w:iCs/>
      <w:color w:val="2F5496" w:themeColor="accent1" w:themeShade="BF"/>
      <w:kern w:val="0"/>
      <w:lang w:val="id-ID"/>
      <w14:ligatures w14:val="none"/>
    </w:rPr>
  </w:style>
  <w:style w:type="paragraph" w:styleId="TableofFigures">
    <w:name w:val="table of figures"/>
    <w:basedOn w:val="Normal"/>
    <w:next w:val="Normal"/>
    <w:uiPriority w:val="99"/>
    <w:unhideWhenUsed/>
    <w:rsid w:val="004C647E"/>
  </w:style>
  <w:style w:type="paragraph" w:customStyle="1" w:styleId="Gaya2">
    <w:name w:val="Gaya2"/>
    <w:basedOn w:val="ListParagraph"/>
    <w:next w:val="Heading3"/>
    <w:link w:val="Gaya2KAR"/>
    <w:qFormat/>
    <w:rsid w:val="004C647E"/>
    <w:pPr>
      <w:numPr>
        <w:ilvl w:val="2"/>
        <w:numId w:val="20"/>
      </w:numPr>
      <w:spacing w:line="360" w:lineRule="auto"/>
      <w:ind w:left="1637"/>
      <w:jc w:val="both"/>
    </w:pPr>
    <w:rPr>
      <w:i/>
      <w:iCs/>
      <w:sz w:val="24"/>
      <w:szCs w:val="24"/>
    </w:rPr>
  </w:style>
  <w:style w:type="character" w:customStyle="1" w:styleId="Gaya2KAR">
    <w:name w:val="Gaya2 KAR"/>
    <w:basedOn w:val="ListParagraphChar"/>
    <w:link w:val="Gaya2"/>
    <w:rsid w:val="004C647E"/>
    <w:rPr>
      <w:rFonts w:ascii="Times New Roman" w:eastAsia="Times New Roman" w:hAnsi="Times New Roman" w:cs="Times New Roman"/>
      <w:i/>
      <w:iCs/>
      <w:kern w:val="0"/>
      <w:sz w:val="24"/>
      <w:szCs w:val="24"/>
      <w:lang w:val="id-ID"/>
      <w14:ligatures w14:val="none"/>
    </w:rPr>
  </w:style>
  <w:style w:type="paragraph" w:customStyle="1" w:styleId="P">
    <w:name w:val="P"/>
    <w:basedOn w:val="Heading2"/>
    <w:next w:val="Heading2"/>
    <w:link w:val="PKAR"/>
    <w:qFormat/>
    <w:rsid w:val="004C647E"/>
    <w:pPr>
      <w:numPr>
        <w:numId w:val="22"/>
      </w:numPr>
    </w:pPr>
    <w:rPr>
      <w:b w:val="0"/>
      <w:bCs w:val="0"/>
    </w:rPr>
  </w:style>
  <w:style w:type="character" w:customStyle="1" w:styleId="PKAR">
    <w:name w:val="P KAR"/>
    <w:basedOn w:val="Heading2Char"/>
    <w:link w:val="P"/>
    <w:rsid w:val="004C647E"/>
    <w:rPr>
      <w:rFonts w:ascii="Times New Roman" w:eastAsia="Times New Roman" w:hAnsi="Times New Roman" w:cs="Times New Roman"/>
      <w:b w:val="0"/>
      <w:bCs w:val="0"/>
      <w:kern w:val="0"/>
      <w:sz w:val="24"/>
      <w:szCs w:val="24"/>
      <w:lang w:val="id-ID"/>
      <w14:ligatures w14:val="none"/>
    </w:rPr>
  </w:style>
  <w:style w:type="paragraph" w:customStyle="1" w:styleId="m">
    <w:name w:val="m"/>
    <w:basedOn w:val="Heading2"/>
    <w:next w:val="Heading2"/>
    <w:link w:val="mKAR"/>
    <w:qFormat/>
    <w:rsid w:val="004C647E"/>
    <w:pPr>
      <w:numPr>
        <w:numId w:val="26"/>
      </w:numPr>
      <w:tabs>
        <w:tab w:val="left" w:pos="1560"/>
      </w:tabs>
    </w:pPr>
    <w:rPr>
      <w:b w:val="0"/>
      <w:bCs w:val="0"/>
    </w:rPr>
  </w:style>
  <w:style w:type="character" w:customStyle="1" w:styleId="mKAR">
    <w:name w:val="m KAR"/>
    <w:basedOn w:val="Heading2Char"/>
    <w:link w:val="m"/>
    <w:rsid w:val="004C647E"/>
    <w:rPr>
      <w:rFonts w:ascii="Times New Roman" w:eastAsia="Times New Roman" w:hAnsi="Times New Roman" w:cs="Times New Roman"/>
      <w:b w:val="0"/>
      <w:bCs w:val="0"/>
      <w:kern w:val="0"/>
      <w:sz w:val="24"/>
      <w:szCs w:val="24"/>
      <w:lang w:val="id-ID"/>
      <w14:ligatures w14:val="none"/>
    </w:rPr>
  </w:style>
  <w:style w:type="paragraph" w:customStyle="1" w:styleId="41">
    <w:name w:val="4.1"/>
    <w:basedOn w:val="Heading3"/>
    <w:next w:val="Heading3"/>
    <w:link w:val="41KAR"/>
    <w:qFormat/>
    <w:rsid w:val="004C647E"/>
    <w:pPr>
      <w:numPr>
        <w:numId w:val="23"/>
      </w:numPr>
      <w:ind w:left="1134"/>
    </w:pPr>
    <w:rPr>
      <w:b/>
      <w:bCs w:val="0"/>
    </w:rPr>
  </w:style>
  <w:style w:type="character" w:customStyle="1" w:styleId="41KAR">
    <w:name w:val="4.1 KAR"/>
    <w:basedOn w:val="Heading3Char"/>
    <w:link w:val="41"/>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42">
    <w:name w:val="4.2"/>
    <w:basedOn w:val="Heading3"/>
    <w:next w:val="Heading3"/>
    <w:link w:val="42KAR"/>
    <w:qFormat/>
    <w:rsid w:val="004C647E"/>
    <w:pPr>
      <w:numPr>
        <w:numId w:val="24"/>
      </w:numPr>
      <w:tabs>
        <w:tab w:val="left" w:pos="1276"/>
      </w:tabs>
      <w:ind w:hanging="731"/>
    </w:pPr>
    <w:rPr>
      <w:b/>
      <w:bCs w:val="0"/>
    </w:rPr>
  </w:style>
  <w:style w:type="character" w:customStyle="1" w:styleId="42KAR">
    <w:name w:val="4.2 KAR"/>
    <w:basedOn w:val="Heading3Char"/>
    <w:link w:val="42"/>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43">
    <w:name w:val="4.3"/>
    <w:basedOn w:val="Heading3"/>
    <w:next w:val="Heading3"/>
    <w:link w:val="43KAR"/>
    <w:qFormat/>
    <w:rsid w:val="004C647E"/>
    <w:pPr>
      <w:numPr>
        <w:numId w:val="25"/>
      </w:numPr>
      <w:ind w:left="1134"/>
      <w:jc w:val="both"/>
    </w:pPr>
    <w:rPr>
      <w:b/>
      <w:bCs w:val="0"/>
    </w:rPr>
  </w:style>
  <w:style w:type="character" w:customStyle="1" w:styleId="43KAR">
    <w:name w:val="4.3 KAR"/>
    <w:basedOn w:val="Heading3Char"/>
    <w:link w:val="43"/>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styleId="Revision">
    <w:name w:val="Revision"/>
    <w:hidden/>
    <w:uiPriority w:val="99"/>
    <w:semiHidden/>
    <w:rsid w:val="004C647E"/>
    <w:pPr>
      <w:spacing w:after="0" w:line="240" w:lineRule="auto"/>
    </w:pPr>
    <w:rPr>
      <w:rFonts w:ascii="Times New Roman" w:eastAsia="Times New Roman" w:hAnsi="Times New Roman" w:cs="Times New Roman"/>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9593E827C74132899DCDFCAC466E13"/>
        <w:category>
          <w:name w:val="General"/>
          <w:gallery w:val="placeholder"/>
        </w:category>
        <w:types>
          <w:type w:val="bbPlcHdr"/>
        </w:types>
        <w:behaviors>
          <w:behavior w:val="content"/>
        </w:behaviors>
        <w:guid w:val="{37E20BA0-74EC-4451-AC5E-993E1BBBC9CA}"/>
      </w:docPartPr>
      <w:docPartBody>
        <w:p w:rsidR="003F1A36" w:rsidRDefault="00D412ED" w:rsidP="00D412ED">
          <w:pPr>
            <w:pStyle w:val="4E9593E827C74132899DCDFCAC466E13"/>
          </w:pPr>
          <w:r>
            <w:rPr>
              <w:rStyle w:val="PlaceholderText"/>
            </w:rPr>
            <w:t>Klik atau ketuk di sini untuk memasukkan teks.</w:t>
          </w:r>
        </w:p>
      </w:docPartBody>
    </w:docPart>
    <w:docPart>
      <w:docPartPr>
        <w:name w:val="FEC75FD093BC4A6CA32F8550DA890109"/>
        <w:category>
          <w:name w:val="General"/>
          <w:gallery w:val="placeholder"/>
        </w:category>
        <w:types>
          <w:type w:val="bbPlcHdr"/>
        </w:types>
        <w:behaviors>
          <w:behavior w:val="content"/>
        </w:behaviors>
        <w:guid w:val="{87470E61-EAB3-4E04-AF4E-3E6345D8C81F}"/>
      </w:docPartPr>
      <w:docPartBody>
        <w:p w:rsidR="003F1A36" w:rsidRDefault="00D412ED" w:rsidP="00D412ED">
          <w:pPr>
            <w:pStyle w:val="FEC75FD093BC4A6CA32F8550DA890109"/>
          </w:pPr>
          <w:r>
            <w:rPr>
              <w:rStyle w:val="PlaceholderText"/>
            </w:rPr>
            <w:t>Klik atau ketuk di sini untuk memasukkan teks.</w:t>
          </w:r>
        </w:p>
      </w:docPartBody>
    </w:docPart>
    <w:docPart>
      <w:docPartPr>
        <w:name w:val="B46936B5CC984DB9824808476DEE361A"/>
        <w:category>
          <w:name w:val="General"/>
          <w:gallery w:val="placeholder"/>
        </w:category>
        <w:types>
          <w:type w:val="bbPlcHdr"/>
        </w:types>
        <w:behaviors>
          <w:behavior w:val="content"/>
        </w:behaviors>
        <w:guid w:val="{ED18B42C-A93F-4858-B5DB-8883B52CC9F2}"/>
      </w:docPartPr>
      <w:docPartBody>
        <w:p w:rsidR="003F1A36" w:rsidRDefault="00D412ED" w:rsidP="00D412ED">
          <w:pPr>
            <w:pStyle w:val="B46936B5CC984DB9824808476DEE361A"/>
          </w:pPr>
          <w:r>
            <w:rPr>
              <w:rStyle w:val="PlaceholderText"/>
            </w:rPr>
            <w:t>Klik atau ketuk di sini untuk memasukkan teks.</w:t>
          </w:r>
        </w:p>
      </w:docPartBody>
    </w:docPart>
    <w:docPart>
      <w:docPartPr>
        <w:name w:val="3DF9D8785D8C426AB52CF967564654D8"/>
        <w:category>
          <w:name w:val="General"/>
          <w:gallery w:val="placeholder"/>
        </w:category>
        <w:types>
          <w:type w:val="bbPlcHdr"/>
        </w:types>
        <w:behaviors>
          <w:behavior w:val="content"/>
        </w:behaviors>
        <w:guid w:val="{C5E32129-9128-47CA-A6F2-DF1C83F9F951}"/>
      </w:docPartPr>
      <w:docPartBody>
        <w:p w:rsidR="003F1A36" w:rsidRDefault="00D412ED" w:rsidP="00D412ED">
          <w:pPr>
            <w:pStyle w:val="3DF9D8785D8C426AB52CF967564654D8"/>
          </w:pPr>
          <w:r>
            <w:rPr>
              <w:rStyle w:val="PlaceholderText"/>
            </w:rPr>
            <w:t>Klik atau ketuk di sini untuk memasukkan teks.</w:t>
          </w:r>
        </w:p>
      </w:docPartBody>
    </w:docPart>
    <w:docPart>
      <w:docPartPr>
        <w:name w:val="34174820C3814D4794F320B438D1A1CE"/>
        <w:category>
          <w:name w:val="General"/>
          <w:gallery w:val="placeholder"/>
        </w:category>
        <w:types>
          <w:type w:val="bbPlcHdr"/>
        </w:types>
        <w:behaviors>
          <w:behavior w:val="content"/>
        </w:behaviors>
        <w:guid w:val="{8F097F42-7767-4ED2-AC02-F13EE6124CB0}"/>
      </w:docPartPr>
      <w:docPartBody>
        <w:p w:rsidR="003F1A36" w:rsidRDefault="00D412ED" w:rsidP="00D412ED">
          <w:pPr>
            <w:pStyle w:val="34174820C3814D4794F320B438D1A1CE"/>
          </w:pPr>
          <w:r>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ED"/>
    <w:rsid w:val="00050FAC"/>
    <w:rsid w:val="003F1A36"/>
    <w:rsid w:val="005D3D1D"/>
    <w:rsid w:val="007D7A65"/>
    <w:rsid w:val="00D412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2ED"/>
  </w:style>
  <w:style w:type="paragraph" w:customStyle="1" w:styleId="4E9593E827C74132899DCDFCAC466E13">
    <w:name w:val="4E9593E827C74132899DCDFCAC466E13"/>
    <w:rsid w:val="00D412ED"/>
  </w:style>
  <w:style w:type="paragraph" w:customStyle="1" w:styleId="FEC75FD093BC4A6CA32F8550DA890109">
    <w:name w:val="FEC75FD093BC4A6CA32F8550DA890109"/>
    <w:rsid w:val="00D412ED"/>
  </w:style>
  <w:style w:type="paragraph" w:customStyle="1" w:styleId="B46936B5CC984DB9824808476DEE361A">
    <w:name w:val="B46936B5CC984DB9824808476DEE361A"/>
    <w:rsid w:val="00D412ED"/>
  </w:style>
  <w:style w:type="paragraph" w:customStyle="1" w:styleId="3DF9D8785D8C426AB52CF967564654D8">
    <w:name w:val="3DF9D8785D8C426AB52CF967564654D8"/>
    <w:rsid w:val="00D412ED"/>
  </w:style>
  <w:style w:type="paragraph" w:customStyle="1" w:styleId="34174820C3814D4794F320B438D1A1CE">
    <w:name w:val="34174820C3814D4794F320B438D1A1CE"/>
    <w:rsid w:val="00D41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2024-10-29T03:22:00Z</dcterms:created>
  <dcterms:modified xsi:type="dcterms:W3CDTF">2024-11-21T04:25:00Z</dcterms:modified>
</cp:coreProperties>
</file>