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5430" w14:textId="77777777" w:rsidR="004A18B6" w:rsidRDefault="004A18B6" w:rsidP="004A18B6">
      <w:pPr>
        <w:pStyle w:val="Heading1"/>
        <w:spacing w:before="0" w:line="360" w:lineRule="auto"/>
      </w:pPr>
      <w:bookmarkStart w:id="0" w:name="_Toc181032205"/>
      <w:r w:rsidRPr="0022504E">
        <w:t>DAFTAR PUSTAKA</w:t>
      </w:r>
      <w:bookmarkEnd w:id="0"/>
    </w:p>
    <w:p w14:paraId="5EBF9977" w14:textId="77777777" w:rsidR="004A18B6" w:rsidRPr="003D31D3" w:rsidRDefault="004A18B6" w:rsidP="004A18B6">
      <w:pPr>
        <w:spacing w:line="360" w:lineRule="auto"/>
        <w:jc w:val="both"/>
        <w:rPr>
          <w:lang w:val="en-ID"/>
        </w:rPr>
      </w:pPr>
    </w:p>
    <w:p w14:paraId="776F56E0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2504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2504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2504E">
        <w:rPr>
          <w:rFonts w:ascii="Times New Roman" w:hAnsi="Times New Roman" w:cs="Times New Roman"/>
          <w:sz w:val="24"/>
          <w:szCs w:val="24"/>
        </w:rPr>
        <w:fldChar w:fldCharType="separate"/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Afsari, A., Kalsum, U. E., &amp; Surbakti, B. S. (2023). Pengaruh Promosi, Kepercayaan, dan Pengalaman Pembelian terhadap Keputusan Pembelian Secara Online E-commerce Shopee pada Mahasiswa Fakultas Ekonomi Universitas Al-Azhar.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Jurnal bonanza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9D6767">
        <w:rPr>
          <w:rFonts w:ascii="Times New Roman" w:hAnsi="Times New Roman" w:cs="Times New Roman"/>
          <w:noProof/>
          <w:sz w:val="24"/>
          <w:szCs w:val="24"/>
        </w:rPr>
        <w:t>(1), 11–19.</w:t>
      </w:r>
    </w:p>
    <w:p w14:paraId="0564B7C1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Agustina, &amp; Julitriarsa, D. (2021). Pengaruh Pengalaman Konsumen Dan Kepuasan Konsumen Terhadap Niat Beli Ulang Pada Pembelian Produkskincare Di E-Commerce Shopee.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Cakrawala Bisnis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9D6767">
        <w:rPr>
          <w:rFonts w:ascii="Times New Roman" w:hAnsi="Times New Roman" w:cs="Times New Roman"/>
          <w:noProof/>
          <w:sz w:val="24"/>
          <w:szCs w:val="24"/>
        </w:rPr>
        <w:t>(2), 275–286.</w:t>
      </w:r>
    </w:p>
    <w:p w14:paraId="03EA1BA4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Ardianto, K., Nuriska, F. P., &amp; Nirawati, L. (2020). Pengaruh Kepercayaan Dan Ulasan Produk Terhadap Minat Beli Ulang Emina Pada Official Store Shopee Di Kota Surabaya.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Manajemen Ubhara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9D6767">
        <w:rPr>
          <w:rFonts w:ascii="Times New Roman" w:hAnsi="Times New Roman" w:cs="Times New Roman"/>
          <w:noProof/>
          <w:sz w:val="24"/>
          <w:szCs w:val="24"/>
        </w:rPr>
        <w:t>(2), 62. https://doi.org/10.31599/jmu.v2i2.759</w:t>
      </w:r>
    </w:p>
    <w:p w14:paraId="473322B7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Florendiana, T. R., Andriani, D., &amp; Hariasih, M. (2023). Pengaruh Customer Satisfaction Digital Marketing dan Brand Trust Terhadap Repurchase Intention.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STIE Muhammadiyah Palopo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9D6767">
        <w:rPr>
          <w:rFonts w:ascii="Times New Roman" w:hAnsi="Times New Roman" w:cs="Times New Roman"/>
          <w:noProof/>
          <w:sz w:val="24"/>
          <w:szCs w:val="24"/>
        </w:rPr>
        <w:t>(1), 124. https://doi.org/10.35906/jurman.v9i1.1491</w:t>
      </w:r>
    </w:p>
    <w:p w14:paraId="0FC7B2E8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Hafidz, G., &amp; Nabilah, P. (2024). Pengaruh Kenyamanan, Nilai Yang Dirasakan Dan Kepuasan Pelanggan Terhadap Minat beli Ulang Pada Pengguna Marketplace Tokopedia.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Wahana Pendidikan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9D6767">
        <w:rPr>
          <w:rFonts w:ascii="Times New Roman" w:hAnsi="Times New Roman" w:cs="Times New Roman"/>
          <w:noProof/>
          <w:sz w:val="24"/>
          <w:szCs w:val="24"/>
        </w:rPr>
        <w:t>(7), 528–542.</w:t>
      </w:r>
    </w:p>
    <w:p w14:paraId="7B271B63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Halim, A., &amp; Keni, K. (2023). Pengaruh trust, perceived ease of use, dan perceived usefulness terhadap repurchase intention dengan menggunakan e-commerce. In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Bisnis dan Kewirausahaan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 (Vol. 7, Nomor 3, hal. 650–662). https://doi.org/10.24912/jmbk.v7i3.23877</w:t>
      </w:r>
    </w:p>
    <w:p w14:paraId="26528C25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Indrasari, M. (2019).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Pemasaran &amp; Kepuasan Pelanggan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 (1 Ed.). Unitomo Press.</w:t>
      </w:r>
    </w:p>
    <w:p w14:paraId="47D71F90" w14:textId="77777777" w:rsidR="004A18B6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Insyra, D. B., &amp; Dwiridotjahjono, J. (2022). Pengaruh Customer Experience , Trust Dan Customer Satisfaction Terhadap Repurchase Intention Pada Reservasi.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 xml:space="preserve">SEIKO : </w:t>
      </w:r>
    </w:p>
    <w:p w14:paraId="22E2B307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Made, N., Febriani, A., Ketut, I. G. A., &amp; Ardani, S. (2021). The Influence of Customer Experience, Ease of Use, and Trust on Repurchase Intention (Case Study of Tokopedia Consumers in Denpasar).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American Journal of Humanities and Social Sciences Research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9D6767">
        <w:rPr>
          <w:rFonts w:ascii="Times New Roman" w:hAnsi="Times New Roman" w:cs="Times New Roman"/>
          <w:noProof/>
          <w:sz w:val="24"/>
          <w:szCs w:val="24"/>
        </w:rPr>
        <w:t>, 378–383.</w:t>
      </w:r>
    </w:p>
    <w:p w14:paraId="6DFAD39B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Mardiah, A., &amp; Anugrah, H. (2020). Pengaruh Orientasi Belanja, Kepercayaan, Dan Pengalaman Pembelian Terhadap Minat Beli Ulang Secara Online.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MENARA ilmu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9D6767">
        <w:rPr>
          <w:rFonts w:ascii="Times New Roman" w:hAnsi="Times New Roman" w:cs="Times New Roman"/>
          <w:noProof/>
          <w:sz w:val="24"/>
          <w:szCs w:val="24"/>
        </w:rPr>
        <w:t>(2), 1–11. https://www.jurnal.umsb.ac.id/index.php/menarailmu/article/view/2245/1825</w:t>
      </w:r>
    </w:p>
    <w:p w14:paraId="4A94C6C3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Muazam, A. R. (2020).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Transaksi e-commerce didominasi generasi Z dan milenial</w:t>
      </w:r>
      <w:r w:rsidRPr="009D6767">
        <w:rPr>
          <w:rFonts w:ascii="Times New Roman" w:hAnsi="Times New Roman" w:cs="Times New Roman"/>
          <w:noProof/>
          <w:sz w:val="24"/>
          <w:szCs w:val="24"/>
        </w:rPr>
        <w:t>. https://www.alinea.id/gaya-hidup/transaksi-e-commerce-didominasi-generasi-z-dan-milenial-b1ZRL9woj</w:t>
      </w:r>
    </w:p>
    <w:p w14:paraId="4899FE95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Mulyadi, &amp; Winarso, W. (2020).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Pengantar Manajemen</w:t>
      </w:r>
      <w:r w:rsidRPr="009D6767">
        <w:rPr>
          <w:rFonts w:ascii="Times New Roman" w:hAnsi="Times New Roman" w:cs="Times New Roman"/>
          <w:noProof/>
          <w:sz w:val="24"/>
          <w:szCs w:val="24"/>
        </w:rPr>
        <w:t>. CV. Pena Persada.</w:t>
      </w:r>
    </w:p>
    <w:p w14:paraId="56C86881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Nursaidah, Siwiyanti, L., &amp; Hendrayani, E. (2021).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. Samudra Biru. </w:t>
      </w:r>
    </w:p>
    <w:p w14:paraId="615DF68D" w14:textId="77777777" w:rsidR="004A18B6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Patma, T. subali, Maskan, M., &amp; Mulyadi, K. (2019).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Pengantar Manajemen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 (Nomor Juli). </w:t>
      </w:r>
    </w:p>
    <w:p w14:paraId="6CC86952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Prathama, F., &amp; Sahetapy, L. (2019). Pengaruh Kemudahan Penggunaan Aplikasi Dan Kepercayaan Konsumen Terhadap Minat Beli Ulang Konsumen E-commerce Lazada.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Agora, Jurnal Manajemen Bisnis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9D6767">
        <w:rPr>
          <w:rFonts w:ascii="Times New Roman" w:hAnsi="Times New Roman" w:cs="Times New Roman"/>
          <w:noProof/>
          <w:sz w:val="24"/>
          <w:szCs w:val="24"/>
        </w:rPr>
        <w:t>(1).</w:t>
      </w:r>
    </w:p>
    <w:p w14:paraId="5F7D506B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Priansa, J. D. (2021).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Perilaku Konsumen Dalam Persaingan Bisnis Kontemporer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 (2 Ed.). Cv Alfabeta.</w:t>
      </w:r>
    </w:p>
    <w:p w14:paraId="65830CC8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Putri Ayu Wijayanthi, N. P., &amp; Widya Goca, I. G. P. A. (2022). Pengaruh Kepercayaan, Kualitas Produk, dan Kepuasan Konsumen terhadap Repurchase Intention Di Tokopedia.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Bisnis Equilibrium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9D6767">
        <w:rPr>
          <w:rFonts w:ascii="Times New Roman" w:hAnsi="Times New Roman" w:cs="Times New Roman"/>
          <w:noProof/>
          <w:sz w:val="24"/>
          <w:szCs w:val="24"/>
        </w:rPr>
        <w:t>(1), 102–117. https://doi.org/10.47329/jurnal_mbe.v8i1.844</w:t>
      </w:r>
    </w:p>
    <w:p w14:paraId="6F8E54C8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Putri, K. K., Nainggolan, D. I. M., &amp; Rasubala, R. A. (2023). Pengaruh Kualitas Produk dan Pengalaman Berbelanja Terhadap Kepuasan Konsumen Online Shopee ( Studi Pada Mahasiswa Prodi Manajemen Universitas Victory Sorong 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Multidisiplin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9D6767">
        <w:rPr>
          <w:rFonts w:ascii="Times New Roman" w:hAnsi="Times New Roman" w:cs="Times New Roman"/>
          <w:noProof/>
          <w:sz w:val="24"/>
          <w:szCs w:val="24"/>
        </w:rPr>
        <w:t>(6), 563–570.</w:t>
      </w:r>
    </w:p>
    <w:p w14:paraId="42576DB9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Rachmawaty, &amp; Sari,  indah D. (2022).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</w:t>
      </w:r>
      <w:r w:rsidRPr="009D6767">
        <w:rPr>
          <w:rFonts w:ascii="Times New Roman" w:hAnsi="Times New Roman" w:cs="Times New Roman"/>
          <w:noProof/>
          <w:sz w:val="24"/>
          <w:szCs w:val="24"/>
        </w:rPr>
        <w:t>. PT. Sada Kurnia Pustaka.</w:t>
      </w:r>
    </w:p>
    <w:p w14:paraId="2F192FCB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Richadinata, P. R. K., &amp; Widnyani, M. N. (2024).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Manajamen Pemasaran: Konsep Kualitas Pelayanan dan Keputusan Pembelian</w:t>
      </w:r>
      <w:r w:rsidRPr="009D6767">
        <w:rPr>
          <w:rFonts w:ascii="Times New Roman" w:hAnsi="Times New Roman" w:cs="Times New Roman"/>
          <w:noProof/>
          <w:sz w:val="24"/>
          <w:szCs w:val="24"/>
        </w:rPr>
        <w:t>. PT Media Pustaka Indo.</w:t>
      </w:r>
    </w:p>
    <w:p w14:paraId="744B5390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Riswandi. (2019). Transaksi On-Line (E-Commerce) : Peluang dan Tantangan Dalam Perspektif Ekonomi Islam.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Angewandte Chemie International Edition, 6(11), 951–952.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9D6767">
        <w:rPr>
          <w:rFonts w:ascii="Times New Roman" w:hAnsi="Times New Roman" w:cs="Times New Roman"/>
          <w:noProof/>
          <w:sz w:val="24"/>
          <w:szCs w:val="24"/>
        </w:rPr>
        <w:t>(April), 15–38.</w:t>
      </w:r>
    </w:p>
    <w:p w14:paraId="08D1ACD5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Safitri, N. A. (2023).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 (R. Kurniawan (ed.)). K- Media.</w:t>
      </w:r>
    </w:p>
    <w:p w14:paraId="6EE0220C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Sugiyono. (2022).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 (Setiyawami (ed.)). CV ALFABETA.</w:t>
      </w:r>
    </w:p>
    <w:p w14:paraId="278708D1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Suprapto, R., &amp; Azizi, W. Z. (2020).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</w:t>
      </w:r>
      <w:r w:rsidRPr="009D6767">
        <w:rPr>
          <w:rFonts w:ascii="Times New Roman" w:hAnsi="Times New Roman" w:cs="Times New Roman"/>
          <w:noProof/>
          <w:sz w:val="24"/>
          <w:szCs w:val="24"/>
        </w:rPr>
        <w:t>. Ponorogo: Myria Publisher.</w:t>
      </w:r>
    </w:p>
    <w:p w14:paraId="026A077B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Wiguna, A. M., &amp; Dirgantara, I. M. B. (2023). Analisis Pengaruh Kualitas Layanan Elektronik, Kepercayaan Pelanggan Muslim, Kepuasan Pelanggan, dan Niat Mengunjungi Website Kembali Terhadap Minat Pembelian Ulang Pada Customer Shopee di Kota Semarang.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Jurnal Ilmiah Ekonomi Islam</w:t>
      </w:r>
      <w:r w:rsidRPr="009D6767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9D6767">
        <w:rPr>
          <w:rFonts w:ascii="Times New Roman" w:hAnsi="Times New Roman" w:cs="Times New Roman"/>
          <w:noProof/>
          <w:sz w:val="24"/>
          <w:szCs w:val="24"/>
        </w:rPr>
        <w:t>(3), 4582.</w:t>
      </w:r>
    </w:p>
    <w:p w14:paraId="38ADAD16" w14:textId="77777777" w:rsidR="004A18B6" w:rsidRPr="009D6767" w:rsidRDefault="004A18B6" w:rsidP="004A18B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Yanti, S. D., Astuti, S., &amp; Safitri, C. (2023). Pengaruh Pengalaman Belanja Online Dan Kepercyaan Terhadap Minat Beli Ulang Di Tiktok Shop (Studi Kasus Mahasiswa Fkip Uhamka 2018).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Jurnal EMT KITA</w:t>
      </w:r>
      <w:r w:rsidRPr="009D676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6767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9D6767">
        <w:rPr>
          <w:rFonts w:ascii="Times New Roman" w:hAnsi="Times New Roman" w:cs="Times New Roman"/>
          <w:noProof/>
          <w:sz w:val="24"/>
          <w:szCs w:val="24"/>
        </w:rPr>
        <w:t>(1), 47–61.</w:t>
      </w:r>
    </w:p>
    <w:p w14:paraId="2B3170BF" w14:textId="79D5EFB2" w:rsidR="004A18B6" w:rsidRDefault="004A18B6" w:rsidP="004A18B6">
      <w:pPr>
        <w:spacing w:line="360" w:lineRule="auto"/>
        <w:jc w:val="both"/>
      </w:pPr>
      <w:r w:rsidRPr="0022504E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A18B6" w:rsidSect="004A18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6EE69" w14:textId="77777777" w:rsidR="00B825CC" w:rsidRDefault="00B825CC" w:rsidP="00425C0E">
      <w:pPr>
        <w:spacing w:after="0" w:line="240" w:lineRule="auto"/>
      </w:pPr>
      <w:r>
        <w:separator/>
      </w:r>
    </w:p>
  </w:endnote>
  <w:endnote w:type="continuationSeparator" w:id="0">
    <w:p w14:paraId="331C934C" w14:textId="77777777" w:rsidR="00B825CC" w:rsidRDefault="00B825CC" w:rsidP="0042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5A15" w14:textId="77777777" w:rsidR="00425C0E" w:rsidRDefault="00425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4399" w14:textId="77777777" w:rsidR="00425C0E" w:rsidRDefault="00425C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1104" w14:textId="77777777" w:rsidR="00425C0E" w:rsidRDefault="00425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1B47" w14:textId="77777777" w:rsidR="00B825CC" w:rsidRDefault="00B825CC" w:rsidP="00425C0E">
      <w:pPr>
        <w:spacing w:after="0" w:line="240" w:lineRule="auto"/>
      </w:pPr>
      <w:r>
        <w:separator/>
      </w:r>
    </w:p>
  </w:footnote>
  <w:footnote w:type="continuationSeparator" w:id="0">
    <w:p w14:paraId="55C27232" w14:textId="77777777" w:rsidR="00B825CC" w:rsidRDefault="00B825CC" w:rsidP="0042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BAAF6" w14:textId="36A7B3BA" w:rsidR="00425C0E" w:rsidRDefault="00425C0E">
    <w:pPr>
      <w:pStyle w:val="Header"/>
    </w:pPr>
    <w:r>
      <w:rPr>
        <w:noProof/>
        <w14:ligatures w14:val="standardContextual"/>
      </w:rPr>
      <w:pict w14:anchorId="5AA6B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748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BA41A" w14:textId="49E5912E" w:rsidR="00425C0E" w:rsidRDefault="00425C0E">
    <w:pPr>
      <w:pStyle w:val="Header"/>
    </w:pPr>
    <w:r>
      <w:rPr>
        <w:noProof/>
        <w14:ligatures w14:val="standardContextual"/>
      </w:rPr>
      <w:pict w14:anchorId="06FF6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7486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CFFA" w14:textId="1DEC9D9F" w:rsidR="00425C0E" w:rsidRDefault="00425C0E">
    <w:pPr>
      <w:pStyle w:val="Header"/>
    </w:pPr>
    <w:r>
      <w:rPr>
        <w:noProof/>
        <w14:ligatures w14:val="standardContextual"/>
      </w:rPr>
      <w:pict w14:anchorId="19679A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7484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B6"/>
    <w:rsid w:val="00360507"/>
    <w:rsid w:val="00425C0E"/>
    <w:rsid w:val="004A18B6"/>
    <w:rsid w:val="00B8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C2E55"/>
  <w15:chartTrackingRefBased/>
  <w15:docId w15:val="{7F7CF7D9-AD98-4887-9652-CCC5BCF0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B6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8B6"/>
    <w:pPr>
      <w:spacing w:before="240" w:after="0"/>
      <w:jc w:val="center"/>
      <w:outlineLvl w:val="0"/>
    </w:pPr>
    <w:rPr>
      <w:rFonts w:ascii="Times New Roman" w:hAnsi="Times New Roman" w:cs="Times New Roman"/>
      <w:b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8B6"/>
    <w:rPr>
      <w:rFonts w:ascii="Times New Roman" w:eastAsiaTheme="minorHAnsi" w:hAnsi="Times New Roman" w:cs="Times New Roman"/>
      <w:b/>
      <w:kern w:val="0"/>
      <w:sz w:val="24"/>
      <w:szCs w:val="24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5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0E"/>
    <w:rPr>
      <w:rFonts w:eastAsiaTheme="minorHAnsi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0E"/>
    <w:rPr>
      <w:rFonts w:eastAsiaTheme="minorHAns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2024-11-10T05:27:00Z</dcterms:created>
  <dcterms:modified xsi:type="dcterms:W3CDTF">2024-11-20T07:53:00Z</dcterms:modified>
</cp:coreProperties>
</file>