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FE1AF" w14:textId="77777777" w:rsidR="0056143D" w:rsidRPr="006E6D07" w:rsidRDefault="0056143D" w:rsidP="0056143D">
      <w:pPr>
        <w:pStyle w:val="Heading1"/>
        <w:spacing w:before="0" w:after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174149013"/>
      <w:r w:rsidRPr="006E6D07">
        <w:rPr>
          <w:rFonts w:ascii="Times New Roman" w:hAnsi="Times New Roman" w:cs="Times New Roman"/>
          <w:b/>
          <w:bCs/>
          <w:color w:val="auto"/>
          <w:sz w:val="24"/>
          <w:szCs w:val="24"/>
        </w:rPr>
        <w:t>DAFTAR PUSTAKA</w:t>
      </w:r>
      <w:bookmarkEnd w:id="0"/>
    </w:p>
    <w:p w14:paraId="4761C852" w14:textId="77777777" w:rsidR="0056143D" w:rsidRDefault="0056143D" w:rsidP="005614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40"/>
          <w:szCs w:val="40"/>
        </w:rPr>
        <w:tag w:val="MENDELEY_BIBLIOGRAPHY"/>
        <w:id w:val="1674455341"/>
        <w:placeholder>
          <w:docPart w:val="43C6792C2FBD478188C119038CDA6912"/>
        </w:placeholder>
      </w:sdtPr>
      <w:sdtEndPr>
        <w:rPr>
          <w:sz w:val="24"/>
          <w:szCs w:val="24"/>
        </w:rPr>
      </w:sdtEndPr>
      <w:sdtContent>
        <w:p w14:paraId="0D4ED226" w14:textId="77777777" w:rsidR="0056143D" w:rsidRDefault="0056143D" w:rsidP="0056143D">
          <w:pPr>
            <w:autoSpaceDE w:val="0"/>
            <w:autoSpaceDN w:val="0"/>
            <w:spacing w:after="240" w:line="240" w:lineRule="auto"/>
            <w:ind w:left="360" w:hanging="36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Almaududi, S., Syukri, M., &amp; Astuti, C. P. (2021). Pengaruh Insentif Terhadap Kinerja Karyawan Pada Hotel Mexsicana Kota Jambi. </w:t>
          </w:r>
          <w:r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J-MAS (Jurnal Manajemen Dan Sains)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6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(1), 96. </w:t>
          </w:r>
        </w:p>
        <w:p w14:paraId="23E0C5E9" w14:textId="77777777" w:rsidR="0056143D" w:rsidRDefault="0056143D" w:rsidP="0056143D">
          <w:pPr>
            <w:autoSpaceDE w:val="0"/>
            <w:autoSpaceDN w:val="0"/>
            <w:spacing w:after="240" w:line="240" w:lineRule="auto"/>
            <w:ind w:left="360" w:hanging="36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Ananto, R. (2023). Pengaruh Pelatihan Kerja Dan Pengembangan Karir Terhadap Kirnerja Karyawan. </w:t>
          </w:r>
          <w:r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 Manajemen Dan Bisnis Ekonomi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  <w:p w14:paraId="011547C7" w14:textId="77777777" w:rsidR="0056143D" w:rsidRDefault="0056143D" w:rsidP="0056143D">
          <w:pPr>
            <w:autoSpaceDE w:val="0"/>
            <w:autoSpaceDN w:val="0"/>
            <w:spacing w:after="240" w:line="240" w:lineRule="auto"/>
            <w:ind w:left="360" w:hanging="36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Andarias dan Lutfi Anugrah. (2021). Pengaruh Kepemimpinan Dan Kerjasama Tim  Terhadap Kinerja Karyawan Pada Pt. Bank Sulselbar Kantor Pusat Makassar. </w:t>
          </w:r>
          <w:r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Management and Accounting Research Statistics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  <w:p w14:paraId="286F3F63" w14:textId="77777777" w:rsidR="0056143D" w:rsidRDefault="0056143D" w:rsidP="0056143D">
          <w:pPr>
            <w:autoSpaceDE w:val="0"/>
            <w:autoSpaceDN w:val="0"/>
            <w:spacing w:after="240" w:line="240" w:lineRule="auto"/>
            <w:ind w:left="360" w:hanging="36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Baharuddin, A. A., Musa, Muh. I., &amp; Burhanuddin. (2022). Pengaruh Motivasi Dan Kompetensi Kerja Terhadap Prestasi Kerja Karyawan Sales. </w:t>
          </w:r>
          <w:r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 Akuntansi, Manajemen Dan Ekonomi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1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(1), 55–62. </w:t>
          </w:r>
        </w:p>
        <w:p w14:paraId="4EDF853E" w14:textId="77777777" w:rsidR="0056143D" w:rsidRDefault="0056143D" w:rsidP="0056143D">
          <w:pPr>
            <w:autoSpaceDE w:val="0"/>
            <w:autoSpaceDN w:val="0"/>
            <w:spacing w:after="240" w:line="240" w:lineRule="auto"/>
            <w:ind w:left="360" w:hanging="36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Bima, S. (2020). Pengaruh Pengembangan Karir Terhadap Prestasi Kerja Pegawai Pada Dinas Pertanian Kota Bima. </w:t>
          </w:r>
          <w:r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Journal MISSY (Management and Business Strategy)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1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(2).</w:t>
          </w:r>
        </w:p>
        <w:p w14:paraId="70077D6A" w14:textId="77777777" w:rsidR="0056143D" w:rsidRDefault="0056143D" w:rsidP="0056143D">
          <w:pPr>
            <w:autoSpaceDE w:val="0"/>
            <w:autoSpaceDN w:val="0"/>
            <w:spacing w:after="240" w:line="240" w:lineRule="auto"/>
            <w:ind w:left="360" w:hanging="36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Christin Andini Naibaho, T., Gabriela Tangka, I., Amin, M., Valensia Kumakauw, G., Vivian Mukuan, L., Samuel Dwi Kaawoan, J., Timotius Watania, M., Barens Maramis, J., Manajemen, J., &amp; Ekonomi dan Bisnis, F. (2022). The Effect Of Employee Placement And Career Development On Employee Performance At Pt. Mandala Finance Manado. </w:t>
          </w:r>
          <w:r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1891 Jurnal EMBA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10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(4), 1891–1900.</w:t>
          </w:r>
        </w:p>
        <w:p w14:paraId="6A634497" w14:textId="77777777" w:rsidR="0056143D" w:rsidRDefault="0056143D" w:rsidP="0056143D">
          <w:pPr>
            <w:autoSpaceDE w:val="0"/>
            <w:autoSpaceDN w:val="0"/>
            <w:spacing w:after="240" w:line="240" w:lineRule="auto"/>
            <w:ind w:left="360" w:hanging="36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Darius, Y., &amp; Rangga, P. (2022). </w:t>
          </w:r>
          <w:r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Perencanaan Dan Pengembangan Manajemen Sumber Daya Manusia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</w:p>
        <w:p w14:paraId="7D4B4312" w14:textId="77777777" w:rsidR="0056143D" w:rsidRDefault="0056143D" w:rsidP="0056143D">
          <w:pPr>
            <w:autoSpaceDE w:val="0"/>
            <w:autoSpaceDN w:val="0"/>
            <w:spacing w:after="240" w:line="240" w:lineRule="auto"/>
            <w:ind w:left="360" w:hanging="36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Dewi, N. K. (2023). Pengaruh Self Efficacy, Lingkungan Kerja, Dan Komitmen Organisasi Terhadap Prestasi Kerja Pegawai</w:t>
          </w:r>
          <w:r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Suhermin Sekolah Tinggi Ilmu Ekonomi Indonesia (STIESIA) Surabaya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  <w:p w14:paraId="4B591129" w14:textId="77777777" w:rsidR="0056143D" w:rsidRDefault="0056143D" w:rsidP="0056143D">
          <w:pPr>
            <w:autoSpaceDE w:val="0"/>
            <w:autoSpaceDN w:val="0"/>
            <w:spacing w:after="240" w:line="240" w:lineRule="auto"/>
            <w:ind w:left="360" w:hanging="36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Djohan, D. P., &amp; Surya, I. B. K. (2023). Pengaruh Kompetensi, Komitmen Organisasional Dan Pengembangan Karir Terhadap Kinerja Karyawan. </w:t>
          </w:r>
          <w:r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E-Jurnal Manajemen Universitas Udayana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12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(2), 159. </w:t>
          </w:r>
        </w:p>
        <w:p w14:paraId="32F4230B" w14:textId="77777777" w:rsidR="0056143D" w:rsidRDefault="0056143D" w:rsidP="0056143D">
          <w:pPr>
            <w:autoSpaceDE w:val="0"/>
            <w:autoSpaceDN w:val="0"/>
            <w:spacing w:after="240" w:line="240" w:lineRule="auto"/>
            <w:ind w:left="360" w:hanging="36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Hasanudin, N., &amp; Santiko, A. (2023). Pengaruh Disiplin Kerja Dan Motivasi Kerja Terhadap Kinerja Pegawai Di Bagian Gaji Dan Tata Usaha Biro Umum Sekretariat Jenderal Kementerian Kesehatan Republik Indonesia. </w:t>
          </w:r>
          <w:r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 Ilmu Administrasi Publik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3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(1).</w:t>
          </w:r>
        </w:p>
        <w:p w14:paraId="5AF12BF8" w14:textId="77777777" w:rsidR="0056143D" w:rsidRDefault="0056143D" w:rsidP="0056143D">
          <w:pPr>
            <w:autoSpaceDE w:val="0"/>
            <w:autoSpaceDN w:val="0"/>
            <w:spacing w:after="240" w:line="240" w:lineRule="auto"/>
            <w:ind w:left="360" w:hanging="36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lastRenderedPageBreak/>
            <w:t xml:space="preserve">Hj Ningrum, D., Meyta Pritandhari, M., &amp; Pd, M. (2021). Pengaruh Insentif Penjualan Motor Honda N-Max Terhadap Prestasi Kerja Karyawan Di Pt. Adira Finance Kota Metro. </w:t>
          </w:r>
          <w:r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2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(1).</w:t>
          </w:r>
        </w:p>
        <w:p w14:paraId="7130B42A" w14:textId="77777777" w:rsidR="0056143D" w:rsidRDefault="0056143D" w:rsidP="0056143D">
          <w:pPr>
            <w:autoSpaceDE w:val="0"/>
            <w:autoSpaceDN w:val="0"/>
            <w:spacing w:after="240" w:line="240" w:lineRule="auto"/>
            <w:ind w:left="360" w:hanging="36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Indah Puji Hartantik, SE. , M. M. (2021). </w:t>
          </w:r>
          <w:r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Buku Praktif Mengembangkan SDM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  <w:p w14:paraId="747C9EC0" w14:textId="77777777" w:rsidR="0056143D" w:rsidRDefault="0056143D" w:rsidP="0056143D">
          <w:pPr>
            <w:autoSpaceDE w:val="0"/>
            <w:autoSpaceDN w:val="0"/>
            <w:spacing w:after="240" w:line="240" w:lineRule="auto"/>
            <w:ind w:left="360" w:hanging="36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Iwan Adinugroho, S. S. M. (2023). </w:t>
          </w:r>
          <w:r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Manajemen Sumber Daya Manusia: SDM Unggul Di Era VUCA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. Penerbit Adab.</w:t>
          </w:r>
        </w:p>
        <w:p w14:paraId="6BE31060" w14:textId="77777777" w:rsidR="0056143D" w:rsidRDefault="0056143D" w:rsidP="0056143D">
          <w:pPr>
            <w:autoSpaceDE w:val="0"/>
            <w:autoSpaceDN w:val="0"/>
            <w:spacing w:after="240" w:line="240" w:lineRule="auto"/>
            <w:ind w:left="360" w:hanging="36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Jaenab, J., Usadha, I. D. N., &amp; Rahmatia, R. (2023). Pengaruh Kerjasama Tim dan Persepsi Dukungan Organisasi Terhadap Prestasi Kerja Karyawan. </w:t>
          </w:r>
          <w:r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Journal of Business and Economics Research (JBE)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4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(1), 103–108. </w:t>
          </w:r>
        </w:p>
        <w:p w14:paraId="00F830FC" w14:textId="77777777" w:rsidR="0056143D" w:rsidRDefault="0056143D" w:rsidP="0056143D">
          <w:pPr>
            <w:autoSpaceDE w:val="0"/>
            <w:autoSpaceDN w:val="0"/>
            <w:spacing w:after="240" w:line="240" w:lineRule="auto"/>
            <w:ind w:left="360" w:hanging="36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Julianty, A. P., &amp; Karyaningsih, K. (2024). Penerapan Pelatihan dan Kerjasama Tim Dalam Kinerja Pegawai (Studi Kasus Pada BKPSDM Kabupaten Karawang). </w:t>
          </w:r>
          <w:r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Journal of Economic, Management, Accounting and Technology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7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(1), 40–53. </w:t>
          </w:r>
        </w:p>
        <w:p w14:paraId="4C7BDBA2" w14:textId="77777777" w:rsidR="0056143D" w:rsidRDefault="0056143D" w:rsidP="0056143D">
          <w:pPr>
            <w:autoSpaceDE w:val="0"/>
            <w:autoSpaceDN w:val="0"/>
            <w:spacing w:after="240" w:line="240" w:lineRule="auto"/>
            <w:ind w:left="360" w:hanging="36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Lukitasari, L., &amp; Nugraha, R. N. (2023). </w:t>
          </w:r>
          <w:r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Peningkatan Kinerja Karyawan Melalui Kerjasama Tim Pada UMKM Fashion Muslim Gwenza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  <w:p w14:paraId="46A5B683" w14:textId="77777777" w:rsidR="0056143D" w:rsidRDefault="0056143D" w:rsidP="0056143D">
          <w:pPr>
            <w:autoSpaceDE w:val="0"/>
            <w:autoSpaceDN w:val="0"/>
            <w:spacing w:after="240" w:line="240" w:lineRule="auto"/>
            <w:ind w:left="360" w:hanging="36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Maulyan, F. F., &amp; Sandini, D. (2024). Pengaruh Kerjasama Tim, Motivasi Kerja, Dan Disiplin Kerja Terhadap Prestasi Kerja Karyawan. In </w:t>
          </w:r>
          <w:r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 Sains Manajemen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(Vol. 6, Issue 1).</w:t>
          </w:r>
        </w:p>
        <w:p w14:paraId="5E578AAB" w14:textId="77777777" w:rsidR="0056143D" w:rsidRDefault="0056143D" w:rsidP="0056143D">
          <w:pPr>
            <w:autoSpaceDE w:val="0"/>
            <w:autoSpaceDN w:val="0"/>
            <w:spacing w:after="240" w:line="240" w:lineRule="auto"/>
            <w:ind w:left="360" w:hanging="36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Muhtar. (2023). </w:t>
          </w:r>
          <w:r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Pentingnya Kerjasama Tim dalam Sebuah Organisasi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UICI. </w:t>
          </w:r>
        </w:p>
        <w:p w14:paraId="5F6F9C1C" w14:textId="77777777" w:rsidR="0056143D" w:rsidRDefault="0056143D" w:rsidP="0056143D">
          <w:pPr>
            <w:autoSpaceDE w:val="0"/>
            <w:autoSpaceDN w:val="0"/>
            <w:spacing w:after="240" w:line="240" w:lineRule="auto"/>
            <w:ind w:left="360" w:hanging="36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Prof. Dr. Sugiyono. (2020). </w:t>
          </w:r>
          <w:r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Metode Penelitian Kuantitatif, Kualitatif, dan R&amp;D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. Alfabeta.</w:t>
          </w:r>
        </w:p>
        <w:p w14:paraId="57C4BDC7" w14:textId="77777777" w:rsidR="0056143D" w:rsidRDefault="0056143D" w:rsidP="0056143D">
          <w:pPr>
            <w:autoSpaceDE w:val="0"/>
            <w:autoSpaceDN w:val="0"/>
            <w:spacing w:after="240" w:line="240" w:lineRule="auto"/>
            <w:ind w:left="360" w:hanging="36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Rianto Rahadi, D. (2023). </w:t>
          </w:r>
          <w:r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Pengantar Partial Least Squares Structural Equation Model(Pls-Sem) 2023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hyperlink r:id="rId8" w:history="1">
            <w:r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https://www.researchgate.net/publication/372827232</w:t>
            </w:r>
          </w:hyperlink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</w:p>
        <w:p w14:paraId="31B172CE" w14:textId="77777777" w:rsidR="0056143D" w:rsidRDefault="0056143D" w:rsidP="0056143D">
          <w:pPr>
            <w:autoSpaceDE w:val="0"/>
            <w:autoSpaceDN w:val="0"/>
            <w:spacing w:after="240" w:line="240" w:lineRule="auto"/>
            <w:ind w:left="360" w:hanging="36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Santosa, A. T., Dewi Winarto, A., Chandra, H. P., &amp; Ratnawidjaja, S. (2022). </w:t>
          </w:r>
          <w:r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Analisis Faktor Yang Mempengaruhi Prestasi Kerja Pada Staf Perusahaan Kontraktor Di Surabaya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  <w:p w14:paraId="7F8E17CF" w14:textId="77777777" w:rsidR="0056143D" w:rsidRDefault="0056143D" w:rsidP="0056143D">
          <w:pPr>
            <w:autoSpaceDE w:val="0"/>
            <w:autoSpaceDN w:val="0"/>
            <w:spacing w:after="240" w:line="240" w:lineRule="auto"/>
            <w:ind w:left="360" w:hanging="36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Setiaman, S. (2023). </w:t>
          </w:r>
          <w:r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Tutorial Analisa parsial model persamaan  struktural dengan software SMART-PLS versi 3  untuk tenaga kesehartan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(Kelima 2023).</w:t>
          </w:r>
        </w:p>
        <w:p w14:paraId="09344B47" w14:textId="77777777" w:rsidR="0056143D" w:rsidRDefault="0056143D" w:rsidP="0056143D">
          <w:pPr>
            <w:autoSpaceDE w:val="0"/>
            <w:autoSpaceDN w:val="0"/>
            <w:spacing w:after="240" w:line="240" w:lineRule="auto"/>
            <w:ind w:left="360" w:hanging="36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Setiono, A. dan S. E. (2020). </w:t>
          </w:r>
          <w:r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MSDM 2020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  <w:p w14:paraId="363885A3" w14:textId="77777777" w:rsidR="0056143D" w:rsidRDefault="0056143D" w:rsidP="0056143D">
          <w:pPr>
            <w:autoSpaceDE w:val="0"/>
            <w:autoSpaceDN w:val="0"/>
            <w:spacing w:after="240" w:line="240" w:lineRule="auto"/>
            <w:ind w:left="360" w:hanging="36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Silalahi, E. (2023). </w:t>
          </w:r>
          <w:r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Insentif Dan Pengembangan Karir Terhadap Kepuasan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  <w:p w14:paraId="316B8373" w14:textId="77777777" w:rsidR="0056143D" w:rsidRDefault="0056143D" w:rsidP="0056143D">
          <w:pPr>
            <w:autoSpaceDE w:val="0"/>
            <w:autoSpaceDN w:val="0"/>
            <w:spacing w:after="240" w:line="240" w:lineRule="auto"/>
            <w:ind w:left="360" w:hanging="36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Suriana, S., Rahmawati, R., &amp; Ekawati, D. (2022). Partial Least Square-Structural Equation Modeling pada Tingkat Kepuasan dan Persepsi Mahasiswa terhadap Perkuliahan Online. </w:t>
          </w:r>
          <w:r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SAINTIFIK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8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(1), 10–19. </w:t>
          </w:r>
        </w:p>
        <w:p w14:paraId="049EA654" w14:textId="77777777" w:rsidR="0056143D" w:rsidRDefault="0056143D" w:rsidP="0056143D">
          <w:pPr>
            <w:autoSpaceDE w:val="0"/>
            <w:autoSpaceDN w:val="0"/>
            <w:spacing w:after="240" w:line="240" w:lineRule="auto"/>
            <w:ind w:left="360" w:hanging="36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lastRenderedPageBreak/>
            <w:t xml:space="preserve">Susanti, A., &amp; Dewi Purnamasari, E. (2024). Pengaruh Kerjasama Tim, Motivasi Kerja dan Lingkungan Kerja Terhadap Prestasi Kerja Karyawan pada Bank Sumsel Babel Syariah Cabang Palembang. </w:t>
          </w:r>
          <w:r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EKOMA : Jurnal Ekonomi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3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(4).</w:t>
          </w:r>
        </w:p>
        <w:p w14:paraId="555F85EF" w14:textId="77777777" w:rsidR="0056143D" w:rsidRDefault="0056143D" w:rsidP="0056143D">
          <w:pPr>
            <w:autoSpaceDE w:val="0"/>
            <w:autoSpaceDN w:val="0"/>
            <w:spacing w:after="240" w:line="240" w:lineRule="auto"/>
            <w:ind w:left="360" w:hanging="36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Waruwu Fotuho. (2024). </w:t>
          </w:r>
          <w:r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Motivasi Berprestasi, Motivasi Kekuasaan dan Motivasi Afiliasi serta Pengaruhnya terhadap Prestasi Kerja Karyawan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</w:p>
        <w:p w14:paraId="4CA1FC1D" w14:textId="77777777" w:rsidR="0056143D" w:rsidRDefault="0056143D" w:rsidP="0056143D">
          <w:pPr>
            <w:autoSpaceDE w:val="0"/>
            <w:autoSpaceDN w:val="0"/>
            <w:spacing w:after="240" w:line="240" w:lineRule="auto"/>
            <w:ind w:left="360" w:hanging="36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Yuliani, I. (2023). </w:t>
          </w:r>
          <w:r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Buku Manajemen Sumber Daya Manusia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  <w:p w14:paraId="231C8C55" w14:textId="7D51B9A6" w:rsidR="00362485" w:rsidRPr="0056143D" w:rsidRDefault="0056143D" w:rsidP="0056143D">
          <w:r>
            <w:rPr>
              <w:rFonts w:ascii="Times New Roman" w:eastAsia="Times New Roman" w:hAnsi="Times New Roman" w:cs="Times New Roman"/>
            </w:rPr>
            <w:t> </w:t>
          </w:r>
        </w:p>
      </w:sdtContent>
    </w:sdt>
    <w:sectPr w:rsidR="00362485" w:rsidRPr="0056143D" w:rsidSect="000641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845DA" w14:textId="77777777" w:rsidR="002771D2" w:rsidRDefault="002771D2" w:rsidP="00713508">
      <w:pPr>
        <w:spacing w:after="0" w:line="240" w:lineRule="auto"/>
      </w:pPr>
      <w:r>
        <w:separator/>
      </w:r>
    </w:p>
  </w:endnote>
  <w:endnote w:type="continuationSeparator" w:id="0">
    <w:p w14:paraId="7D49EC4D" w14:textId="77777777" w:rsidR="002771D2" w:rsidRDefault="002771D2" w:rsidP="00713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D20BF" w14:textId="77777777" w:rsidR="00713508" w:rsidRDefault="007135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B0578" w14:textId="77777777" w:rsidR="00713508" w:rsidRDefault="007135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81D08" w14:textId="77777777" w:rsidR="00713508" w:rsidRDefault="007135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B2D2D" w14:textId="77777777" w:rsidR="002771D2" w:rsidRDefault="002771D2" w:rsidP="00713508">
      <w:pPr>
        <w:spacing w:after="0" w:line="240" w:lineRule="auto"/>
      </w:pPr>
      <w:r>
        <w:separator/>
      </w:r>
    </w:p>
  </w:footnote>
  <w:footnote w:type="continuationSeparator" w:id="0">
    <w:p w14:paraId="66572EBE" w14:textId="77777777" w:rsidR="002771D2" w:rsidRDefault="002771D2" w:rsidP="00713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92D71" w14:textId="686BA12A" w:rsidR="00713508" w:rsidRDefault="00713508">
    <w:pPr>
      <w:pStyle w:val="Header"/>
    </w:pPr>
    <w:r>
      <w:rPr>
        <w:noProof/>
        <w14:ligatures w14:val="standardContextual"/>
      </w:rPr>
      <w:pict w14:anchorId="0412B9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21704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B137A" w14:textId="5D680225" w:rsidR="00713508" w:rsidRDefault="00713508">
    <w:pPr>
      <w:pStyle w:val="Header"/>
    </w:pPr>
    <w:r>
      <w:rPr>
        <w:noProof/>
        <w14:ligatures w14:val="standardContextual"/>
      </w:rPr>
      <w:pict w14:anchorId="7A2729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21705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ECD82" w14:textId="5402F896" w:rsidR="00713508" w:rsidRDefault="00713508">
    <w:pPr>
      <w:pStyle w:val="Header"/>
    </w:pPr>
    <w:r>
      <w:rPr>
        <w:noProof/>
        <w14:ligatures w14:val="standardContextual"/>
      </w:rPr>
      <w:pict w14:anchorId="110784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21703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34"/>
    <w:rsid w:val="00064134"/>
    <w:rsid w:val="000D28B9"/>
    <w:rsid w:val="002170DD"/>
    <w:rsid w:val="002771D2"/>
    <w:rsid w:val="002A31CD"/>
    <w:rsid w:val="00362485"/>
    <w:rsid w:val="003B2478"/>
    <w:rsid w:val="0056143D"/>
    <w:rsid w:val="005D209D"/>
    <w:rsid w:val="005E69D7"/>
    <w:rsid w:val="00713508"/>
    <w:rsid w:val="00765B3F"/>
    <w:rsid w:val="00911D0C"/>
    <w:rsid w:val="00B6698B"/>
    <w:rsid w:val="00D3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D47B8"/>
  <w15:chartTrackingRefBased/>
  <w15:docId w15:val="{2EBF3E1F-2EE4-4213-9F04-CD9CB61B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134"/>
    <w:rPr>
      <w:kern w:val="0"/>
      <w:lang w:val="id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1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41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41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641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641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641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41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41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134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val="id-ID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6413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id-ID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64134"/>
    <w:rPr>
      <w:rFonts w:eastAsiaTheme="majorEastAsia" w:cstheme="majorBidi"/>
      <w:color w:val="2F5496" w:themeColor="accent1" w:themeShade="BF"/>
      <w:kern w:val="0"/>
      <w:sz w:val="28"/>
      <w:szCs w:val="28"/>
      <w:lang w:val="id-ID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064134"/>
    <w:rPr>
      <w:rFonts w:eastAsiaTheme="majorEastAsia" w:cstheme="majorBidi"/>
      <w:i/>
      <w:iCs/>
      <w:color w:val="2F5496" w:themeColor="accent1" w:themeShade="BF"/>
      <w:kern w:val="0"/>
      <w:lang w:val="id-ID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064134"/>
    <w:rPr>
      <w:rFonts w:eastAsiaTheme="majorEastAsia" w:cstheme="majorBidi"/>
      <w:color w:val="2F5496" w:themeColor="accent1" w:themeShade="BF"/>
      <w:kern w:val="0"/>
      <w:lang w:val="id-ID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064134"/>
    <w:rPr>
      <w:rFonts w:eastAsiaTheme="majorEastAsia" w:cstheme="majorBidi"/>
      <w:i/>
      <w:iCs/>
      <w:color w:val="595959" w:themeColor="text1" w:themeTint="A6"/>
      <w:kern w:val="0"/>
      <w:lang w:val="id-ID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064134"/>
    <w:rPr>
      <w:rFonts w:eastAsiaTheme="majorEastAsia" w:cstheme="majorBidi"/>
      <w:color w:val="595959" w:themeColor="text1" w:themeTint="A6"/>
      <w:kern w:val="0"/>
      <w:lang w:val="id-ID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4134"/>
    <w:rPr>
      <w:rFonts w:eastAsiaTheme="majorEastAsia" w:cstheme="majorBidi"/>
      <w:i/>
      <w:iCs/>
      <w:color w:val="272727" w:themeColor="text1" w:themeTint="D8"/>
      <w:kern w:val="0"/>
      <w:lang w:val="id-ID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4134"/>
    <w:rPr>
      <w:rFonts w:eastAsiaTheme="majorEastAsia" w:cstheme="majorBidi"/>
      <w:color w:val="272727" w:themeColor="text1" w:themeTint="D8"/>
      <w:kern w:val="0"/>
      <w:lang w:val="id-ID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064134"/>
    <w:pPr>
      <w:spacing w:after="200" w:line="240" w:lineRule="auto"/>
    </w:pPr>
    <w:rPr>
      <w:rFonts w:ascii="Calibri" w:eastAsia="Calibri" w:hAnsi="Calibri" w:cs="Arial"/>
      <w:i/>
      <w:iCs/>
      <w:color w:val="1F497D"/>
      <w:sz w:val="18"/>
      <w:szCs w:val="18"/>
      <w:lang w:val="en-US"/>
    </w:rPr>
  </w:style>
  <w:style w:type="character" w:styleId="Emphasis">
    <w:name w:val="Emphasis"/>
    <w:basedOn w:val="DefaultParagraphFont"/>
    <w:uiPriority w:val="20"/>
    <w:qFormat/>
    <w:rsid w:val="00064134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0641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134"/>
    <w:rPr>
      <w:kern w:val="0"/>
      <w:lang w:val="id-ID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641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134"/>
    <w:rPr>
      <w:kern w:val="0"/>
      <w:lang w:val="id-ID"/>
      <w14:ligatures w14:val="none"/>
    </w:rPr>
  </w:style>
  <w:style w:type="character" w:styleId="Hyperlink">
    <w:name w:val="Hyperlink"/>
    <w:basedOn w:val="DefaultParagraphFont"/>
    <w:uiPriority w:val="99"/>
    <w:unhideWhenUsed/>
    <w:rsid w:val="0006413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6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064134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0641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4134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id-ID"/>
      <w14:ligatures w14:val="none"/>
    </w:rPr>
  </w:style>
  <w:style w:type="table" w:styleId="TableGrid">
    <w:name w:val="Table Grid"/>
    <w:basedOn w:val="TableNormal"/>
    <w:uiPriority w:val="39"/>
    <w:qFormat/>
    <w:rsid w:val="00064134"/>
    <w:pPr>
      <w:spacing w:after="0" w:line="240" w:lineRule="auto"/>
    </w:pPr>
    <w:rPr>
      <w:kern w:val="0"/>
      <w:sz w:val="20"/>
      <w:szCs w:val="20"/>
      <w:lang w:val="id-ID" w:eastAsia="id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641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4134"/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064134"/>
    <w:pPr>
      <w:tabs>
        <w:tab w:val="right" w:leader="dot" w:pos="7927"/>
      </w:tabs>
      <w:spacing w:after="0" w:line="360" w:lineRule="auto"/>
    </w:pPr>
    <w:rPr>
      <w:rFonts w:ascii="Times New Roman" w:hAnsi="Times New Roman" w:cs="Times New Roman"/>
      <w:b/>
      <w:bCs/>
      <w:noProof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64134"/>
    <w:pPr>
      <w:tabs>
        <w:tab w:val="left" w:pos="720"/>
        <w:tab w:val="left" w:pos="810"/>
        <w:tab w:val="right" w:leader="dot" w:pos="7927"/>
      </w:tabs>
      <w:spacing w:after="0" w:line="360" w:lineRule="auto"/>
      <w:ind w:left="270"/>
    </w:pPr>
    <w:rPr>
      <w:rFonts w:ascii="Times New Roman" w:hAnsi="Times New Roman" w:cs="Times New Roman"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064134"/>
    <w:pPr>
      <w:tabs>
        <w:tab w:val="left" w:pos="1680"/>
        <w:tab w:val="right" w:leader="dot" w:pos="7927"/>
      </w:tabs>
      <w:spacing w:after="100"/>
      <w:ind w:left="1350" w:hanging="630"/>
    </w:pPr>
  </w:style>
  <w:style w:type="paragraph" w:styleId="Quote">
    <w:name w:val="Quote"/>
    <w:basedOn w:val="Normal"/>
    <w:next w:val="Normal"/>
    <w:link w:val="QuoteChar"/>
    <w:uiPriority w:val="29"/>
    <w:qFormat/>
    <w:rsid w:val="00064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4134"/>
    <w:rPr>
      <w:i/>
      <w:iCs/>
      <w:color w:val="404040" w:themeColor="text1" w:themeTint="BF"/>
      <w:kern w:val="0"/>
      <w:lang w:val="id-ID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064134"/>
    <w:pPr>
      <w:ind w:left="720"/>
      <w:contextualSpacing/>
    </w:pPr>
  </w:style>
  <w:style w:type="character" w:customStyle="1" w:styleId="PenekananKeras1">
    <w:name w:val="Penekanan Keras1"/>
    <w:basedOn w:val="DefaultParagraphFont"/>
    <w:uiPriority w:val="21"/>
    <w:qFormat/>
    <w:rsid w:val="0006413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4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4134"/>
    <w:rPr>
      <w:i/>
      <w:iCs/>
      <w:color w:val="2F5496" w:themeColor="accent1" w:themeShade="BF"/>
      <w:kern w:val="0"/>
      <w:lang w:val="id-ID"/>
      <w14:ligatures w14:val="none"/>
    </w:rPr>
  </w:style>
  <w:style w:type="character" w:customStyle="1" w:styleId="ReferensiyangSering1">
    <w:name w:val="Referensi yang Sering1"/>
    <w:basedOn w:val="DefaultParagraphFont"/>
    <w:uiPriority w:val="32"/>
    <w:qFormat/>
    <w:rsid w:val="00064134"/>
    <w:rPr>
      <w:b/>
      <w:bCs/>
      <w:smallCaps/>
      <w:color w:val="2F5496" w:themeColor="accent1" w:themeShade="BF"/>
      <w:spacing w:val="5"/>
    </w:rPr>
  </w:style>
  <w:style w:type="character" w:customStyle="1" w:styleId="sw">
    <w:name w:val="sw"/>
    <w:basedOn w:val="DefaultParagraphFont"/>
    <w:rsid w:val="00064134"/>
  </w:style>
  <w:style w:type="character" w:styleId="PlaceholderText">
    <w:name w:val="Placeholder Text"/>
    <w:basedOn w:val="DefaultParagraphFont"/>
    <w:uiPriority w:val="99"/>
    <w:semiHidden/>
    <w:rsid w:val="00064134"/>
    <w:rPr>
      <w:color w:val="666666"/>
    </w:rPr>
  </w:style>
  <w:style w:type="paragraph" w:styleId="NoSpacing">
    <w:name w:val="No Spacing"/>
    <w:uiPriority w:val="1"/>
    <w:qFormat/>
    <w:rsid w:val="00064134"/>
    <w:pPr>
      <w:spacing w:after="0" w:line="240" w:lineRule="auto"/>
    </w:pPr>
    <w:rPr>
      <w:kern w:val="0"/>
      <w:lang w:val="id-ID"/>
      <w14:ligatures w14:val="none"/>
    </w:rPr>
  </w:style>
  <w:style w:type="paragraph" w:customStyle="1" w:styleId="z-AtasdariFormulir1">
    <w:name w:val="z-Atas dari Formulir1"/>
    <w:basedOn w:val="Normal"/>
    <w:next w:val="Normal"/>
    <w:link w:val="z-AtasdariFormulirKAR"/>
    <w:uiPriority w:val="99"/>
    <w:semiHidden/>
    <w:unhideWhenUsed/>
    <w:rsid w:val="0006413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d-ID"/>
    </w:rPr>
  </w:style>
  <w:style w:type="character" w:customStyle="1" w:styleId="z-AtasdariFormulirKAR">
    <w:name w:val="z-Atas dari Formulir KAR"/>
    <w:basedOn w:val="DefaultParagraphFont"/>
    <w:link w:val="z-AtasdariFormulir1"/>
    <w:uiPriority w:val="99"/>
    <w:semiHidden/>
    <w:rsid w:val="00064134"/>
    <w:rPr>
      <w:rFonts w:ascii="Arial" w:eastAsia="Times New Roman" w:hAnsi="Arial" w:cs="Arial"/>
      <w:vanish/>
      <w:kern w:val="0"/>
      <w:sz w:val="16"/>
      <w:szCs w:val="16"/>
      <w:lang w:val="id-ID" w:eastAsia="id-ID"/>
      <w14:ligatures w14:val="none"/>
    </w:rPr>
  </w:style>
  <w:style w:type="paragraph" w:customStyle="1" w:styleId="Bibliografi1">
    <w:name w:val="Bibliografi1"/>
    <w:basedOn w:val="Normal"/>
    <w:next w:val="Normal"/>
    <w:uiPriority w:val="37"/>
    <w:unhideWhenUsed/>
    <w:rsid w:val="00064134"/>
  </w:style>
  <w:style w:type="paragraph" w:customStyle="1" w:styleId="JudulTOC1">
    <w:name w:val="Judul TOC1"/>
    <w:basedOn w:val="Heading1"/>
    <w:next w:val="Normal"/>
    <w:uiPriority w:val="39"/>
    <w:unhideWhenUsed/>
    <w:qFormat/>
    <w:rsid w:val="00064134"/>
    <w:pPr>
      <w:spacing w:before="240" w:after="0"/>
      <w:outlineLvl w:val="9"/>
    </w:pPr>
    <w:rPr>
      <w:sz w:val="32"/>
      <w:szCs w:val="32"/>
      <w:lang w:eastAsia="id-ID"/>
    </w:rPr>
  </w:style>
  <w:style w:type="character" w:customStyle="1" w:styleId="t">
    <w:name w:val="t"/>
    <w:basedOn w:val="DefaultParagraphFont"/>
    <w:rsid w:val="00064134"/>
  </w:style>
  <w:style w:type="character" w:customStyle="1" w:styleId="line-clamp-1">
    <w:name w:val="line-clamp-1"/>
    <w:basedOn w:val="DefaultParagraphFont"/>
    <w:rsid w:val="00064134"/>
  </w:style>
  <w:style w:type="character" w:customStyle="1" w:styleId="SebutanYangBelumTerselesaikan1">
    <w:name w:val="Sebutan Yang Belum Terselesaikan1"/>
    <w:basedOn w:val="DefaultParagraphFont"/>
    <w:uiPriority w:val="99"/>
    <w:semiHidden/>
    <w:unhideWhenUsed/>
    <w:qFormat/>
    <w:rsid w:val="00064134"/>
    <w:rPr>
      <w:color w:val="605E5C"/>
      <w:shd w:val="clear" w:color="auto" w:fill="E1DFDD"/>
    </w:rPr>
  </w:style>
  <w:style w:type="paragraph" w:customStyle="1" w:styleId="z-BawahdariFormulir1">
    <w:name w:val="z-Bawah dari Formulir1"/>
    <w:basedOn w:val="Normal"/>
    <w:next w:val="Normal"/>
    <w:link w:val="z-BawahdariFormulirKAR"/>
    <w:uiPriority w:val="99"/>
    <w:semiHidden/>
    <w:unhideWhenUsed/>
    <w:qFormat/>
    <w:rsid w:val="0006413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d-ID"/>
    </w:rPr>
  </w:style>
  <w:style w:type="character" w:customStyle="1" w:styleId="z-BawahdariFormulirKAR">
    <w:name w:val="z-Bawah dari Formulir KAR"/>
    <w:basedOn w:val="DefaultParagraphFont"/>
    <w:link w:val="z-BawahdariFormulir1"/>
    <w:uiPriority w:val="99"/>
    <w:semiHidden/>
    <w:qFormat/>
    <w:rsid w:val="00064134"/>
    <w:rPr>
      <w:rFonts w:ascii="Arial" w:eastAsia="Times New Roman" w:hAnsi="Arial" w:cs="Arial"/>
      <w:vanish/>
      <w:kern w:val="0"/>
      <w:sz w:val="16"/>
      <w:szCs w:val="16"/>
      <w:lang w:val="id-ID" w:eastAsia="id-ID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64134"/>
    <w:rPr>
      <w:kern w:val="0"/>
      <w:lang w:val="id-ID"/>
      <w14:ligatures w14:val="none"/>
    </w:rPr>
  </w:style>
  <w:style w:type="paragraph" w:styleId="BodyText">
    <w:name w:val="Body Text"/>
    <w:basedOn w:val="Normal"/>
    <w:link w:val="BodyTextChar"/>
    <w:uiPriority w:val="1"/>
    <w:unhideWhenUsed/>
    <w:qFormat/>
    <w:rsid w:val="00064134"/>
    <w:pPr>
      <w:widowControl w:val="0"/>
      <w:autoSpaceDE w:val="0"/>
      <w:autoSpaceDN w:val="0"/>
      <w:spacing w:after="0" w:line="240" w:lineRule="auto"/>
      <w:ind w:left="548"/>
      <w:jc w:val="both"/>
    </w:pPr>
    <w:rPr>
      <w:rFonts w:ascii="Times New Roman" w:eastAsia="Times New Roman" w:hAnsi="Times New Roman" w:cs="Times New Roman"/>
      <w:sz w:val="24"/>
      <w:szCs w:val="24"/>
      <w:lang w:val="en-ID"/>
    </w:rPr>
  </w:style>
  <w:style w:type="character" w:customStyle="1" w:styleId="BodyTextChar">
    <w:name w:val="Body Text Char"/>
    <w:basedOn w:val="DefaultParagraphFont"/>
    <w:link w:val="BodyText"/>
    <w:uiPriority w:val="1"/>
    <w:rsid w:val="0006413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64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37282723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3C6792C2FBD478188C119038CDA6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BEB22-D362-4AF9-9EE5-51C9867B10F2}"/>
      </w:docPartPr>
      <w:docPartBody>
        <w:p w:rsidR="000168A8" w:rsidRDefault="004F40FE" w:rsidP="004F40FE">
          <w:pPr>
            <w:pStyle w:val="43C6792C2FBD478188C119038CDA6912"/>
          </w:pPr>
          <w:r>
            <w:rPr>
              <w:rStyle w:val="PlaceholderText"/>
            </w:rPr>
            <w:t>Klik atau ketuk di sini untuk memasukkan teks.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0FE"/>
    <w:rsid w:val="000168A8"/>
    <w:rsid w:val="004F40FE"/>
    <w:rsid w:val="00765B3F"/>
    <w:rsid w:val="007D2AB5"/>
    <w:rsid w:val="009A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en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40FE"/>
    <w:rPr>
      <w:color w:val="666666"/>
    </w:rPr>
  </w:style>
  <w:style w:type="paragraph" w:customStyle="1" w:styleId="43C6792C2FBD478188C119038CDA6912">
    <w:name w:val="43C6792C2FBD478188C119038CDA6912"/>
    <w:rsid w:val="004F40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Lij21</b:Tag>
    <b:SourceType>Book</b:SourceType>
    <b:Guid>{937B591D-2E7A-4F6E-B36D-4268BAC16CA2}</b:Guid>
    <b:Title>Manajemen Kinerja Pengelolaan, Pengukuran, Dan Implikasi Kinerja</b:Title>
    <b:Year>2021</b:Year>
    <b:Author>
      <b:Author>
        <b:NameList>
          <b:Person>
            <b:Last>Sinambela</b:Last>
            <b:First>Lijan</b:First>
            <b:Middle>Poltak Sinambela &amp; Sarton</b:Middle>
          </b:Person>
        </b:NameList>
      </b:Author>
    </b:Author>
    <b:Publisher>PT RAJAGRAFINDO PERSADA</b:Publisher>
    <b:RefOrder>1</b:RefOrder>
  </b:Source>
</b:Sources>
</file>

<file path=customXml/itemProps1.xml><?xml version="1.0" encoding="utf-8"?>
<ds:datastoreItem xmlns:ds="http://schemas.openxmlformats.org/officeDocument/2006/customXml" ds:itemID="{AE6940C1-6979-4C4D-A633-D707D4845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666</Words>
  <Characters>3800</Characters>
  <Application>Microsoft Office Word</Application>
  <DocSecurity>0</DocSecurity>
  <Lines>31</Lines>
  <Paragraphs>8</Paragraphs>
  <ScaleCrop>false</ScaleCrop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</dc:creator>
  <cp:keywords/>
  <dc:description/>
  <cp:lastModifiedBy>tsuraya ulfah</cp:lastModifiedBy>
  <cp:revision>4</cp:revision>
  <dcterms:created xsi:type="dcterms:W3CDTF">2024-11-02T10:32:00Z</dcterms:created>
  <dcterms:modified xsi:type="dcterms:W3CDTF">2024-11-20T07:10:00Z</dcterms:modified>
</cp:coreProperties>
</file>