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49749" w14:textId="77777777" w:rsidR="00BB49D3" w:rsidRPr="00D35B13" w:rsidRDefault="00BB49D3" w:rsidP="00BB49D3">
      <w:pPr>
        <w:spacing w:line="360" w:lineRule="auto"/>
        <w:jc w:val="center"/>
        <w:rPr>
          <w:rFonts w:eastAsia="Calibri"/>
          <w:b/>
          <w:bCs/>
          <w:kern w:val="2"/>
          <w:lang w:val="en-ID"/>
        </w:rPr>
      </w:pPr>
      <w:r w:rsidRPr="00D35B13">
        <w:rPr>
          <w:rFonts w:eastAsia="Calibri"/>
          <w:b/>
          <w:bCs/>
          <w:kern w:val="2"/>
          <w:lang w:val="en-ID"/>
        </w:rPr>
        <w:t>BAB II</w:t>
      </w:r>
    </w:p>
    <w:p w14:paraId="2A2CB29F" w14:textId="77777777" w:rsidR="00BB49D3" w:rsidRPr="00D35B13" w:rsidRDefault="00BB49D3" w:rsidP="00BB49D3">
      <w:pPr>
        <w:tabs>
          <w:tab w:val="left" w:pos="2178"/>
        </w:tabs>
        <w:spacing w:line="360" w:lineRule="auto"/>
        <w:jc w:val="center"/>
        <w:rPr>
          <w:rFonts w:eastAsia="Calibri"/>
          <w:b/>
          <w:bCs/>
          <w:kern w:val="2"/>
          <w:lang w:val="en-ID"/>
        </w:rPr>
      </w:pPr>
      <w:r w:rsidRPr="00D35B13">
        <w:rPr>
          <w:rFonts w:eastAsia="Calibri"/>
          <w:b/>
          <w:bCs/>
          <w:kern w:val="2"/>
          <w:lang w:val="en-ID"/>
        </w:rPr>
        <w:t>TINJAUAN PUSTAKA, KERANGKA PEMIKIRAN DAN HIPOTESIS</w:t>
      </w:r>
    </w:p>
    <w:p w14:paraId="0FCD5535" w14:textId="77777777" w:rsidR="00BB49D3" w:rsidRPr="00D35B13" w:rsidRDefault="00BB49D3" w:rsidP="00BB49D3">
      <w:pPr>
        <w:numPr>
          <w:ilvl w:val="1"/>
          <w:numId w:val="1"/>
        </w:numPr>
        <w:spacing w:after="160" w:line="360" w:lineRule="auto"/>
        <w:contextualSpacing/>
        <w:jc w:val="both"/>
        <w:rPr>
          <w:rFonts w:eastAsia="Calibri"/>
          <w:b/>
          <w:bCs/>
          <w:kern w:val="2"/>
          <w:lang w:val="en-ID"/>
        </w:rPr>
      </w:pPr>
      <w:r w:rsidRPr="00D35B13">
        <w:rPr>
          <w:rFonts w:eastAsia="Calibri"/>
          <w:b/>
          <w:bCs/>
          <w:kern w:val="2"/>
          <w:lang w:val="en-ID"/>
        </w:rPr>
        <w:t>Tinjauan Pustaka</w:t>
      </w:r>
    </w:p>
    <w:p w14:paraId="534A84C1" w14:textId="77777777" w:rsidR="00BB49D3" w:rsidRPr="00D35B13" w:rsidRDefault="00BB49D3" w:rsidP="00BB49D3">
      <w:pPr>
        <w:numPr>
          <w:ilvl w:val="2"/>
          <w:numId w:val="1"/>
        </w:numPr>
        <w:spacing w:after="160" w:line="360" w:lineRule="auto"/>
        <w:ind w:left="1134"/>
        <w:contextualSpacing/>
        <w:jc w:val="both"/>
        <w:rPr>
          <w:rFonts w:eastAsia="Calibri"/>
          <w:b/>
          <w:bCs/>
          <w:kern w:val="2"/>
          <w:lang w:val="en-ID"/>
        </w:rPr>
      </w:pPr>
      <w:r w:rsidRPr="00D35B13">
        <w:rPr>
          <w:rFonts w:eastAsia="Calibri"/>
          <w:b/>
          <w:bCs/>
          <w:kern w:val="2"/>
          <w:lang w:val="en-ID"/>
        </w:rPr>
        <w:t>Pengertian Manajemen Sumber Daya Manusia</w:t>
      </w:r>
    </w:p>
    <w:p w14:paraId="6CD3CA49" w14:textId="77777777" w:rsidR="00BB49D3" w:rsidRPr="005B0BC0" w:rsidRDefault="00BB49D3" w:rsidP="00BB49D3">
      <w:pPr>
        <w:spacing w:after="160" w:line="360" w:lineRule="auto"/>
        <w:ind w:left="1134"/>
        <w:contextualSpacing/>
        <w:jc w:val="both"/>
        <w:rPr>
          <w:lang w:val="en-ID" w:eastAsia="en-ID"/>
        </w:rPr>
      </w:pPr>
      <w:r>
        <w:rPr>
          <w:rFonts w:eastAsia="Calibri"/>
          <w:b/>
          <w:bCs/>
          <w:kern w:val="2"/>
          <w:lang w:val="en-ID"/>
        </w:rPr>
        <w:t xml:space="preserve">       </w:t>
      </w:r>
      <w:r w:rsidRPr="005B0BC0">
        <w:rPr>
          <w:lang w:val="en-ID" w:eastAsia="en-ID"/>
        </w:rPr>
        <w:t xml:space="preserve">Keberhasilan organisasi bergantung pada sumber daya manusia. Mengembangkan bakat yang terampil dan inovatif sangatlah penting. Masalah terbesar bagi institusi masa ini juga waktu yang akan datang. Suatu organisasi harus bersaing dalam hal produktivitas untuk meningkatkan semangat kerja karyawan dan kemampuan untuk memberikan layanan publik yang baik dan jasa lainnya yang berkualitas. Keunggulan kompetitif dihasilkan dari kemampuan untuk menyediakan layanan publik melalui penggunaan teknologi dan ilmu pengetahuan </w:t>
      </w:r>
      <w:r>
        <w:rPr>
          <w:lang w:val="en-ID" w:eastAsia="en-ID"/>
        </w:rPr>
        <w:fldChar w:fldCharType="begin" w:fldLock="1"/>
      </w:r>
      <w:r>
        <w:rPr>
          <w:lang w:val="en-ID" w:eastAsia="en-ID"/>
        </w:rPr>
        <w:instrText>ADDIN CSL_CITATION {"citationItems":[{"id":"ITEM-1","itemData":{"author":[{"dropping-particle":"","family":"Trisdiana","given":"Rendi","non-dropping-particle":"","parse-names":false,"suffix":""},{"dropping-particle":"","family":"Sutrisna","given":"Arga","non-dropping-particle":"","parse-names":false,"suffix":""},{"dropping-particle":"","family":"Karmila","given":"Mila","non-dropping-particle":"","parse-names":false,"suffix":""},{"dropping-particle":"","family":"Tasikmalaya","given":"Universitas Perjuangan","non-dropping-particle":"","parse-names":false,"suffix":""}],"id":"ITEM-1","issue":"2","issued":{"date-parts":[["2023"]]},"title":"PENGARUH KOMPETENSI DAN DISIPLIN KERJA TERHADAP KINERJA KARYAWAN PT . NIAGA REDJA ABADI KOTA","type":"article-journal","volume":"3"},"uris":["http://www.mendeley.com/documents/?uuid=c674818d-180e-4b59-ae30-8a56b5f171a0"]}],"mendeley":{"formattedCitation":"(Trisdiana et al., 2023)","plainTextFormattedCitation":"(Trisdiana et al., 2023)","previouslyFormattedCitation":"(Trisdiana et al., 2023)"},"properties":{"noteIndex":0},"schema":"https://github.com/citation-style-language/schema/raw/master/csl-citation.json"}</w:instrText>
      </w:r>
      <w:r>
        <w:rPr>
          <w:lang w:val="en-ID" w:eastAsia="en-ID"/>
        </w:rPr>
        <w:fldChar w:fldCharType="separate"/>
      </w:r>
      <w:r w:rsidRPr="009B4F44">
        <w:rPr>
          <w:noProof/>
          <w:lang w:val="en-ID" w:eastAsia="en-ID"/>
        </w:rPr>
        <w:t>(Trisdiana et al., 2023)</w:t>
      </w:r>
      <w:r>
        <w:rPr>
          <w:lang w:val="en-ID" w:eastAsia="en-ID"/>
        </w:rPr>
        <w:fldChar w:fldCharType="end"/>
      </w:r>
      <w:r>
        <w:rPr>
          <w:lang w:val="en-ID" w:eastAsia="en-ID"/>
        </w:rPr>
        <w:t>.</w:t>
      </w:r>
    </w:p>
    <w:p w14:paraId="14043B1F" w14:textId="77777777" w:rsidR="00BB49D3" w:rsidRPr="005B0BC0" w:rsidRDefault="00BB49D3" w:rsidP="00BB49D3">
      <w:pPr>
        <w:spacing w:after="160" w:line="360" w:lineRule="auto"/>
        <w:ind w:left="1134"/>
        <w:contextualSpacing/>
        <w:jc w:val="both"/>
        <w:rPr>
          <w:lang w:val="en-ID" w:eastAsia="en-ID"/>
        </w:rPr>
      </w:pPr>
      <w:r>
        <w:rPr>
          <w:lang w:val="en-ID" w:eastAsia="en-ID"/>
        </w:rPr>
        <w:t xml:space="preserve">       </w:t>
      </w:r>
      <w:r w:rsidRPr="005B0BC0">
        <w:rPr>
          <w:lang w:val="en-ID" w:eastAsia="en-ID"/>
        </w:rPr>
        <w:t xml:space="preserve">MSDM merupakan hal yang mendasar dalam mengendalikan tenaga kerja pada sebuah lembaga </w:t>
      </w:r>
      <w:r>
        <w:rPr>
          <w:lang w:val="en-ID" w:eastAsia="en-ID"/>
        </w:rPr>
        <w:fldChar w:fldCharType="begin" w:fldLock="1"/>
      </w:r>
      <w:r>
        <w:rPr>
          <w:lang w:val="en-ID" w:eastAsia="en-ID"/>
        </w:rPr>
        <w:instrText>ADDIN CSL_CITATION {"citationItems":[{"id":"ITEM-1","itemData":{"ISBN":"9786238274260","author":[{"dropping-particle":"","family":"Sugiarti","given":"Endang","non-dropping-particle":"","parse-names":false,"suffix":""}],"editor":[{"dropping-particle":"","family":"Wahyudi","given":"","non-dropping-particle":"","parse-names":false,"suffix":""}],"id":"ITEM-1","issue":"39","issued":{"date-parts":[["2021"]]},"publisher":"PT Dewangga Energi Internasional","publisher-place":"Bekasi","title":"Manajemen Sumber Daya Manusia","type":"book"},"uris":["http://www.mendeley.com/documents/?uuid=a2b665da-eb12-49e6-8b53-4c8180e27d65"]}],"mendeley":{"formattedCitation":"(Sugiarti, 2021)","plainTextFormattedCitation":"(Sugiarti, 2021)","previouslyFormattedCitation":"(Sugiarti, 2021)"},"properties":{"noteIndex":0},"schema":"https://github.com/citation-style-language/schema/raw/master/csl-citation.json"}</w:instrText>
      </w:r>
      <w:r>
        <w:rPr>
          <w:lang w:val="en-ID" w:eastAsia="en-ID"/>
        </w:rPr>
        <w:fldChar w:fldCharType="separate"/>
      </w:r>
      <w:r w:rsidRPr="002E3634">
        <w:rPr>
          <w:noProof/>
          <w:lang w:val="en-ID" w:eastAsia="en-ID"/>
        </w:rPr>
        <w:t>(Sugiarti, 2021)</w:t>
      </w:r>
      <w:r>
        <w:rPr>
          <w:lang w:val="en-ID" w:eastAsia="en-ID"/>
        </w:rPr>
        <w:fldChar w:fldCharType="end"/>
      </w:r>
      <w:r>
        <w:rPr>
          <w:lang w:val="en-ID" w:eastAsia="en-ID"/>
        </w:rPr>
        <w:t xml:space="preserve">. </w:t>
      </w:r>
      <w:r w:rsidRPr="005B0BC0">
        <w:rPr>
          <w:lang w:val="en-ID" w:eastAsia="en-ID"/>
        </w:rPr>
        <w:t>Hal ini diperlukan untuk mencapai standar ketenagakerjaan, pengelolaan staf yang adil, dan penyelesaian konflik yang tidak memihak. Mengelola tenaga kerja yang berkualitas, fokus, dan berprestasi secara efektifsumber daya manusia (MSDM) dapat membantu perusahaan mencapai keunggulan dibandingkan dengan pesaing mereka dengan pendekatan yang efektif.</w:t>
      </w:r>
    </w:p>
    <w:p w14:paraId="015CDD9F" w14:textId="77777777" w:rsidR="00BB49D3" w:rsidRPr="005B0BC0" w:rsidRDefault="00BB49D3" w:rsidP="00BB49D3">
      <w:pPr>
        <w:spacing w:after="160" w:line="360" w:lineRule="auto"/>
        <w:ind w:left="1134"/>
        <w:contextualSpacing/>
        <w:jc w:val="both"/>
        <w:rPr>
          <w:lang w:val="en-ID" w:eastAsia="en-ID"/>
        </w:rPr>
      </w:pPr>
      <w:r w:rsidRPr="005B0BC0">
        <w:rPr>
          <w:lang w:val="en-ID" w:eastAsia="en-ID"/>
        </w:rPr>
        <w:t xml:space="preserve">MSDM mempelajari cara memaksimalkan keefektifan SDM untuk mencapai tujuan </w:t>
      </w:r>
      <w:r>
        <w:rPr>
          <w:lang w:val="en-ID" w:eastAsia="en-ID"/>
        </w:rPr>
        <w:fldChar w:fldCharType="begin" w:fldLock="1"/>
      </w:r>
      <w:r>
        <w:rPr>
          <w:lang w:val="en-ID" w:eastAsia="en-ID"/>
        </w:rPr>
        <w:instrText>ADDIN CSL_CITATION {"citationItems":[{"id":"ITEM-1","itemData":{"author":[{"dropping-particle":"","family":"Mulang","given":"Hastuti","non-dropping-particle":"","parse-names":false,"suffix":""},{"dropping-particle":"","family":"Pegawai","given":"Kinerja","non-dropping-particle":"","parse-names":false,"suffix":""},{"dropping-particle":"","family":"Motivasi","given":"Kompetensi","non-dropping-particle":"","parse-names":false,"suffix":""},{"dropping-particle":"","family":"Kunci","given":"Kata","non-dropping-particle":"","parse-names":false,"suffix":""},{"dropping-particle":"","family":"Pendahuluan","given":"I","non-dropping-particle":"","parse-names":false,"suffix":""}],"id":"ITEM-1","issue":"1","issued":{"date-parts":[["2023"]]},"page":"38-51","title":"Pengaruh Kompetensi dan Motivasi Terhadap Kinerja Pegawai","type":"article-journal","volume":"6"},"uris":["http://www.mendeley.com/documents/?uuid=7d01a840-705f-4182-902b-0fb7bda4622b"]}],"mendeley":{"formattedCitation":"(Mulang et al., 2023)","plainTextFormattedCitation":"(Mulang et al., 2023)","previouslyFormattedCitation":"(Mulang et al., 2023)"},"properties":{"noteIndex":0},"schema":"https://github.com/citation-style-language/schema/raw/master/csl-citation.json"}</w:instrText>
      </w:r>
      <w:r>
        <w:rPr>
          <w:lang w:val="en-ID" w:eastAsia="en-ID"/>
        </w:rPr>
        <w:fldChar w:fldCharType="separate"/>
      </w:r>
      <w:r w:rsidRPr="002E3634">
        <w:rPr>
          <w:noProof/>
          <w:lang w:val="en-ID" w:eastAsia="en-ID"/>
        </w:rPr>
        <w:t>(Mulang et al., 2023)</w:t>
      </w:r>
      <w:r>
        <w:rPr>
          <w:lang w:val="en-ID" w:eastAsia="en-ID"/>
        </w:rPr>
        <w:fldChar w:fldCharType="end"/>
      </w:r>
      <w:r>
        <w:rPr>
          <w:lang w:val="en-ID" w:eastAsia="en-ID"/>
        </w:rPr>
        <w:t>.</w:t>
      </w:r>
    </w:p>
    <w:p w14:paraId="62AEC991" w14:textId="77777777" w:rsidR="00BB49D3" w:rsidRPr="005B0BC0" w:rsidRDefault="00BB49D3" w:rsidP="00BB49D3">
      <w:pPr>
        <w:spacing w:after="160" w:line="360" w:lineRule="auto"/>
        <w:ind w:left="1134"/>
        <w:contextualSpacing/>
        <w:jc w:val="both"/>
        <w:rPr>
          <w:lang w:val="en-ID" w:eastAsia="en-ID"/>
        </w:rPr>
      </w:pPr>
      <w:r>
        <w:rPr>
          <w:lang w:val="en-ID" w:eastAsia="en-ID"/>
        </w:rPr>
        <w:t xml:space="preserve">       </w:t>
      </w:r>
      <w:r w:rsidRPr="005B0BC0">
        <w:rPr>
          <w:lang w:val="en-ID" w:eastAsia="en-ID"/>
        </w:rPr>
        <w:t xml:space="preserve">Pengelolaan sumber daya manusia mencakup banyak hal, seperti keuangan dan pendapatan pekerja, pengembangan dan pelatihan, Tata kelola kinerja, tata kelola penyelesaian, tata kelola hubungan antar karyawan dan perusahaan, pengelolaan perubahan, dan peraturan mengenai para pekerja </w:t>
      </w:r>
      <w:r>
        <w:rPr>
          <w:lang w:val="en-ID" w:eastAsia="en-ID"/>
        </w:rPr>
        <w:fldChar w:fldCharType="begin" w:fldLock="1"/>
      </w:r>
      <w:r>
        <w:rPr>
          <w:lang w:val="en-ID" w:eastAsia="en-ID"/>
        </w:rPr>
        <w:instrText>ADDIN CSL_CITATION {"citationItems":[{"id":"ITEM-1","itemData":{"author":[{"dropping-particle":"","family":"Ayu Intan Pratiwi, Nuri Aslami","given":"&amp; Rahmat Daim Harahap","non-dropping-particle":"","parse-names":false,"suffix":""}],"container-title":"Quantitative Economics and Management Studies (QEMS)","id":"ITEM-1","issue":"5","issued":{"date-parts":[["2023"]]},"title":"The Influence of Communication and Work Conflict on Employee Performance at The Secretariat of DPRD North Sumatra","type":"article-journal","volume":"4"},"uris":["http://www.mendeley.com/documents/?uuid=04f39be7-3a0b-44a9-851d-8f6003f3e2b5"]}],"mendeley":{"formattedCitation":"(Ayu Intan Pratiwi, Nuri Aslami, 2023)","plainTextFormattedCitation":"(Ayu Intan Pratiwi, Nuri Aslami, 2023)","previouslyFormattedCitation":"(Ayu Intan Pratiwi, Nuri Aslami, 2023)"},"properties":{"noteIndex":0},"schema":"https://github.com/citation-style-language/schema/raw/master/csl-citation.json"}</w:instrText>
      </w:r>
      <w:r>
        <w:rPr>
          <w:lang w:val="en-ID" w:eastAsia="en-ID"/>
        </w:rPr>
        <w:fldChar w:fldCharType="separate"/>
      </w:r>
      <w:r w:rsidRPr="00F70704">
        <w:rPr>
          <w:noProof/>
          <w:lang w:val="en-ID" w:eastAsia="en-ID"/>
        </w:rPr>
        <w:t>(Ayu Intan Pratiwi, Nuri Aslami, 2023)</w:t>
      </w:r>
      <w:r>
        <w:rPr>
          <w:lang w:val="en-ID" w:eastAsia="en-ID"/>
        </w:rPr>
        <w:fldChar w:fldCharType="end"/>
      </w:r>
    </w:p>
    <w:p w14:paraId="6677B157" w14:textId="77777777" w:rsidR="00BB49D3" w:rsidRPr="004D4B33" w:rsidRDefault="00BB49D3" w:rsidP="00BB49D3">
      <w:pPr>
        <w:spacing w:after="160" w:line="360" w:lineRule="auto"/>
        <w:ind w:left="1134"/>
        <w:contextualSpacing/>
        <w:jc w:val="both"/>
        <w:rPr>
          <w:lang w:val="en-ID" w:eastAsia="en-ID"/>
        </w:rPr>
      </w:pPr>
      <w:r>
        <w:rPr>
          <w:lang w:val="en-ID" w:eastAsia="en-ID"/>
        </w:rPr>
        <w:t xml:space="preserve">       </w:t>
      </w:r>
      <w:r w:rsidRPr="005B0BC0">
        <w:rPr>
          <w:lang w:val="en-ID" w:eastAsia="en-ID"/>
        </w:rPr>
        <w:t>MSDM adalah rangkaian aktivitas manusia dalam mengatur hubungan dan peranan yang berkaitan dengan manusia untuk menggapai sasaran sebuah lembaga.</w:t>
      </w:r>
    </w:p>
    <w:p w14:paraId="18DB50F7" w14:textId="77777777" w:rsidR="00BB49D3" w:rsidRDefault="00BB49D3" w:rsidP="00BB49D3">
      <w:pPr>
        <w:numPr>
          <w:ilvl w:val="2"/>
          <w:numId w:val="1"/>
        </w:numPr>
        <w:spacing w:after="160" w:line="360" w:lineRule="auto"/>
        <w:ind w:left="1134"/>
        <w:contextualSpacing/>
        <w:jc w:val="both"/>
        <w:rPr>
          <w:rFonts w:eastAsia="Calibri"/>
          <w:b/>
          <w:bCs/>
          <w:kern w:val="2"/>
          <w:lang w:val="en-ID"/>
        </w:rPr>
      </w:pPr>
      <w:r w:rsidRPr="00D35B13">
        <w:rPr>
          <w:rFonts w:eastAsia="Calibri"/>
          <w:b/>
          <w:bCs/>
          <w:kern w:val="2"/>
          <w:lang w:val="en-ID"/>
        </w:rPr>
        <w:t xml:space="preserve">Pengertian </w:t>
      </w:r>
      <w:r w:rsidRPr="00290A95">
        <w:rPr>
          <w:rFonts w:eastAsia="Calibri"/>
          <w:b/>
          <w:bCs/>
          <w:i/>
          <w:iCs/>
          <w:kern w:val="2"/>
          <w:lang w:val="en-ID"/>
        </w:rPr>
        <w:t>E-Government</w:t>
      </w:r>
      <w:r w:rsidRPr="00D35B13">
        <w:rPr>
          <w:rFonts w:eastAsia="Calibri"/>
          <w:b/>
          <w:bCs/>
          <w:i/>
          <w:iCs/>
          <w:kern w:val="2"/>
          <w:lang w:val="en-ID"/>
        </w:rPr>
        <w:t xml:space="preserve"> </w:t>
      </w:r>
    </w:p>
    <w:p w14:paraId="30BDDEF6" w14:textId="77777777" w:rsidR="00BB49D3" w:rsidRPr="005B0BC0" w:rsidRDefault="00BB49D3" w:rsidP="00BB49D3">
      <w:pPr>
        <w:spacing w:after="160" w:line="360" w:lineRule="auto"/>
        <w:ind w:left="1134"/>
        <w:contextualSpacing/>
        <w:jc w:val="both"/>
        <w:rPr>
          <w:rFonts w:eastAsia="Calibri"/>
          <w:b/>
          <w:bCs/>
          <w:kern w:val="2"/>
          <w:lang w:val="en-ID"/>
        </w:rPr>
      </w:pPr>
      <w:r>
        <w:rPr>
          <w:rFonts w:eastAsia="Calibri"/>
          <w:b/>
          <w:bCs/>
          <w:kern w:val="2"/>
          <w:lang w:val="en-ID"/>
        </w:rPr>
        <w:lastRenderedPageBreak/>
        <w:t xml:space="preserve">       </w:t>
      </w:r>
      <w:r>
        <w:rPr>
          <w:rFonts w:eastAsia="Calibri"/>
          <w:kern w:val="2"/>
          <w:lang w:val="en-ID"/>
        </w:rPr>
        <w:fldChar w:fldCharType="begin" w:fldLock="1"/>
      </w:r>
      <w:r>
        <w:rPr>
          <w:rFonts w:eastAsia="Calibri"/>
          <w:kern w:val="2"/>
          <w:lang w:val="en-ID"/>
        </w:rPr>
        <w:instrText>ADDIN CSL_CITATION {"citationItems":[{"id":"ITEM-1","itemData":{"ISBN":"978-623-7000-72-3","author":[{"dropping-particle":"","family":"Wicaksono","given":"Soetam Rizky","non-dropping-particle":"","parse-names":false,"suffix":""}],"id":"ITEM-1","issued":{"date-parts":[["2023"]]},"number-of-pages":"141","publisher":"CV Seribu Bintang","publisher-place":"Malang","title":"Konsep Dasar E-government","type":"book"},"uris":["http://www.mendeley.com/documents/?uuid=1a84e6bb-dfa4-4dd1-82c9-06d250d6a521"]}],"mendeley":{"formattedCitation":"(Wicaksono, 2023)","plainTextFormattedCitation":"(Wicaksono, 2023)","previouslyFormattedCitation":"(Wicaksono, 2023)"},"properties":{"noteIndex":0},"schema":"https://github.com/citation-style-language/schema/raw/master/csl-citation.json"}</w:instrText>
      </w:r>
      <w:r>
        <w:rPr>
          <w:rFonts w:eastAsia="Calibri"/>
          <w:kern w:val="2"/>
          <w:lang w:val="en-ID"/>
        </w:rPr>
        <w:fldChar w:fldCharType="separate"/>
      </w:r>
      <w:r w:rsidRPr="002E3634">
        <w:rPr>
          <w:rFonts w:eastAsia="Calibri"/>
          <w:noProof/>
          <w:kern w:val="2"/>
          <w:lang w:val="en-ID"/>
        </w:rPr>
        <w:t>(Wicaksono, 2023)</w:t>
      </w:r>
      <w:r>
        <w:rPr>
          <w:rFonts w:eastAsia="Calibri"/>
          <w:kern w:val="2"/>
          <w:lang w:val="en-ID"/>
        </w:rPr>
        <w:fldChar w:fldCharType="end"/>
      </w:r>
      <w:r>
        <w:rPr>
          <w:rFonts w:eastAsia="Calibri"/>
          <w:kern w:val="2"/>
          <w:lang w:val="en-ID"/>
        </w:rPr>
        <w:t xml:space="preserve"> </w:t>
      </w:r>
      <w:r w:rsidRPr="00290A95">
        <w:rPr>
          <w:rFonts w:eastAsia="Calibri"/>
          <w:i/>
          <w:iCs/>
          <w:kern w:val="2"/>
          <w:lang w:val="en-ID"/>
        </w:rPr>
        <w:t>E-Government</w:t>
      </w:r>
      <w:r w:rsidRPr="005B0BC0">
        <w:rPr>
          <w:rFonts w:eastAsia="Calibri"/>
          <w:kern w:val="2"/>
          <w:lang w:val="en-ID"/>
        </w:rPr>
        <w:t xml:space="preserve"> diartikan sebagai pengintegrasian system informasi dan teknologi dalam operasional pemerintah dan interaksi dengan berbagai pemangku kepentingan. Definisi ini menekankan pada infrastruktur TIK, aplikasi, dan layanan yang mendukung implementasi </w:t>
      </w:r>
      <w:r w:rsidRPr="00290A95">
        <w:rPr>
          <w:rFonts w:eastAsia="Calibri"/>
          <w:i/>
          <w:iCs/>
          <w:kern w:val="2"/>
          <w:lang w:val="en-ID"/>
        </w:rPr>
        <w:t>E-Government</w:t>
      </w:r>
      <w:r w:rsidRPr="005B0BC0">
        <w:rPr>
          <w:rFonts w:eastAsia="Calibri"/>
          <w:kern w:val="2"/>
          <w:lang w:val="en-ID"/>
        </w:rPr>
        <w:t xml:space="preserve">, serta pentingnya interoperabilitas, keamanan data, dan standar dalam pengembangan sistem </w:t>
      </w:r>
      <w:r w:rsidRPr="00290A95">
        <w:rPr>
          <w:rFonts w:eastAsia="Calibri"/>
          <w:i/>
          <w:iCs/>
          <w:kern w:val="2"/>
          <w:lang w:val="en-ID"/>
        </w:rPr>
        <w:t>E-Government</w:t>
      </w:r>
      <w:r w:rsidRPr="005B0BC0">
        <w:rPr>
          <w:rFonts w:eastAsia="Calibri"/>
          <w:kern w:val="2"/>
          <w:lang w:val="en-ID"/>
        </w:rPr>
        <w:t>.</w:t>
      </w:r>
    </w:p>
    <w:p w14:paraId="7F1F44ED" w14:textId="77777777" w:rsidR="00BB49D3" w:rsidRDefault="00BB49D3" w:rsidP="00BB49D3">
      <w:pPr>
        <w:spacing w:after="160" w:line="360" w:lineRule="auto"/>
        <w:ind w:left="1134"/>
        <w:contextualSpacing/>
        <w:jc w:val="both"/>
        <w:rPr>
          <w:rFonts w:eastAsia="Calibri"/>
          <w:kern w:val="2"/>
          <w:lang w:val="en-ID"/>
        </w:rPr>
      </w:pPr>
      <w:r w:rsidRPr="005B0BC0">
        <w:rPr>
          <w:rFonts w:eastAsia="Calibri"/>
          <w:kern w:val="2"/>
          <w:lang w:val="en-ID"/>
        </w:rPr>
        <w:t xml:space="preserve">       Pergeseran ke </w:t>
      </w:r>
      <w:r w:rsidRPr="00290A95">
        <w:rPr>
          <w:rFonts w:eastAsia="Calibri"/>
          <w:i/>
          <w:iCs/>
          <w:kern w:val="2"/>
          <w:lang w:val="en-ID"/>
        </w:rPr>
        <w:t>E-Government</w:t>
      </w:r>
      <w:r w:rsidRPr="005B0BC0">
        <w:rPr>
          <w:rFonts w:eastAsia="Calibri"/>
          <w:kern w:val="2"/>
          <w:lang w:val="en-ID"/>
        </w:rPr>
        <w:t xml:space="preserve"> memungkinkan pemerintah untuk menggunakan teknologi informasi guna mengurangi birokrasi bisnis. Untuk memperoleh akses informasi layanan publik secara menyeluruh, jaringan sistem manajemen proses kerja yang memungkinkan lembaga pemerintah untuk berkomunikasi dengan mudah diutamakan. Oleh karena itu, lembaga pemerintah, komunitas, bisnis, dan lainnya dapat dengan mudah mengakses layanan dan informasi pemerintah. (Mansour, Wibawa dalam </w:t>
      </w:r>
      <w:r>
        <w:rPr>
          <w:rFonts w:eastAsia="Calibri"/>
          <w:kern w:val="2"/>
          <w:lang w:val="en-ID"/>
        </w:rPr>
        <w:fldChar w:fldCharType="begin" w:fldLock="1"/>
      </w:r>
      <w:r>
        <w:rPr>
          <w:rFonts w:eastAsia="Calibri"/>
          <w:kern w:val="2"/>
          <w:lang w:val="en-ID"/>
        </w:rPr>
        <w:instrText>ADDIN CSL_CITATION {"citationItems":[{"id":"ITEM-1","itemData":{"ISSN":"2509-0119","abstract":"The implementation of electronic government in the era of the industrial revolution is very influential on people's lives in Indonesia. The transition period towards the industrial revolution era 4.0 is very interesting to discuss, bearing in mind that the Republic of Indonesia is also required to implement industry 4.0 in the government component. This study uses a qualitative method that is literature study. Qualitative research is research that produces information in the form of notes and descriptive data contained in the text under study. The data used is sourced from secondary data relating to the laws and regulations of the Republic of Indonesia related to the application of Electronic Government in the era of the industrial revolution 4.0. The results showed that the development of e-government systems in Indonesia in quantity began to increase but the quality was still inadequate because e-government implementation was not evenly distributed in all regions and still functioned as a provider of static information only. Meanwhile, the fundamental obstacle in the implementation of electronic government in the industrial revolution lies at the local government level. The e-government projection on the development of the industrial revolution must have the best formula in order to achieve the stated goals.","author":[{"dropping-particle":"","family":"Farida","given":"Ida","non-dropping-particle":"","parse-names":false,"suffix":""},{"dropping-particle":"","family":"Lampung","given":"Universitas Bandar","non-dropping-particle":"","parse-names":false,"suffix":""},{"dropping-particle":"","family":"Setiawan","given":"Refly","non-dropping-particle":"","parse-names":false,"suffix":""},{"dropping-particle":"","family":"Maryatmi","given":"Anastasia Sri","non-dropping-particle":"","parse-names":false,"suffix":""},{"dropping-particle":"","family":"Juwita","given":"Nila","non-dropping-particle":"","parse-names":false,"suffix":""}],"container-title":"International Journal of Progressive Sciences and Technologies (IJPSAT","id":"ITEM-1","issue":"2","issued":{"date-parts":[["2020"]]},"page":"340-346","title":"The Implementation of E-Government in the Industrial Revolution Era 4.0 in Indonesia","type":"article-journal","volume":"22"},"uris":["http://www.mendeley.com/documents/?uuid=2a87e90f-6289-434b-8b78-60f213a4e380"]}],"mendeley":{"formattedCitation":"(Farida et al., 2020)","plainTextFormattedCitation":"(Farida et al., 2020)","previouslyFormattedCitation":"(Farida et al., 2020)"},"properties":{"noteIndex":0},"schema":"https://github.com/citation-style-language/schema/raw/master/csl-citation.json"}</w:instrText>
      </w:r>
      <w:r>
        <w:rPr>
          <w:rFonts w:eastAsia="Calibri"/>
          <w:kern w:val="2"/>
          <w:lang w:val="en-ID"/>
        </w:rPr>
        <w:fldChar w:fldCharType="separate"/>
      </w:r>
      <w:r w:rsidRPr="00204ECD">
        <w:rPr>
          <w:rFonts w:eastAsia="Calibri"/>
          <w:noProof/>
          <w:kern w:val="2"/>
          <w:lang w:val="en-ID"/>
        </w:rPr>
        <w:t>(Farida et al., 2020)</w:t>
      </w:r>
      <w:r>
        <w:rPr>
          <w:rFonts w:eastAsia="Calibri"/>
          <w:kern w:val="2"/>
          <w:lang w:val="en-ID"/>
        </w:rPr>
        <w:fldChar w:fldCharType="end"/>
      </w:r>
      <w:r w:rsidRPr="005B0BC0">
        <w:rPr>
          <w:rFonts w:eastAsia="Calibri"/>
          <w:kern w:val="2"/>
          <w:lang w:val="en-ID"/>
        </w:rPr>
        <w:t xml:space="preserve">. </w:t>
      </w:r>
      <w:r w:rsidRPr="00290A95">
        <w:rPr>
          <w:rFonts w:eastAsia="Calibri"/>
          <w:i/>
          <w:iCs/>
          <w:kern w:val="2"/>
          <w:lang w:val="en-ID"/>
        </w:rPr>
        <w:t>E-Government</w:t>
      </w:r>
      <w:r w:rsidRPr="005B0BC0">
        <w:rPr>
          <w:rFonts w:eastAsia="Calibri"/>
          <w:kern w:val="2"/>
          <w:lang w:val="en-ID"/>
        </w:rPr>
        <w:t xml:space="preserve"> menggunakan TIK untuk meningkatkan layanan publik dan manajemen pemerintahan </w:t>
      </w:r>
      <w:r>
        <w:rPr>
          <w:rFonts w:eastAsia="Calibri"/>
          <w:kern w:val="2"/>
          <w:lang w:val="en-ID"/>
        </w:rPr>
        <w:fldChar w:fldCharType="begin" w:fldLock="1"/>
      </w:r>
      <w:r>
        <w:rPr>
          <w:rFonts w:eastAsia="Calibri"/>
          <w:kern w:val="2"/>
          <w:lang w:val="en-ID"/>
        </w:rPr>
        <w:instrText>ADDIN CSL_CITATION {"citationItems":[{"id":"ITEM-1","itemData":{"author":[{"dropping-particle":"","family":"Kosali","given":"Ahmad Yani","non-dropping-particle":"","parse-names":false,"suffix":""}],"id":"ITEM-1","issued":{"date-parts":[["2021"]]},"page":"1-21","title":"PENGARUH IMPLEMENTASI ELECTRONIC GOVERNMENT (E- GOVERNMENT) DALAM MENINGKATKAN KUALITAS PELAYANAN PADA KELURAHAN PLAJU ULU KECAMATAN PLAJU KOTA PALEMBANG","type":"article-journal","volume":"10"},"uris":["http://www.mendeley.com/documents/?uuid=d0e7ec84-b555-4fb2-a383-6fe197c2b48f"]}],"mendeley":{"formattedCitation":"(Kosali, 2021)","plainTextFormattedCitation":"(Kosali, 2021)","previouslyFormattedCitation":"(Kosali, 2021)"},"properties":{"noteIndex":0},"schema":"https://github.com/citation-style-language/schema/raw/master/csl-citation.json"}</w:instrText>
      </w:r>
      <w:r>
        <w:rPr>
          <w:rFonts w:eastAsia="Calibri"/>
          <w:kern w:val="2"/>
          <w:lang w:val="en-ID"/>
        </w:rPr>
        <w:fldChar w:fldCharType="separate"/>
      </w:r>
      <w:r w:rsidRPr="00583FF6">
        <w:rPr>
          <w:rFonts w:eastAsia="Calibri"/>
          <w:noProof/>
          <w:kern w:val="2"/>
          <w:lang w:val="en-ID"/>
        </w:rPr>
        <w:t>(Kosali, 2021)</w:t>
      </w:r>
      <w:r>
        <w:rPr>
          <w:rFonts w:eastAsia="Calibri"/>
          <w:kern w:val="2"/>
          <w:lang w:val="en-ID"/>
        </w:rPr>
        <w:fldChar w:fldCharType="end"/>
      </w:r>
      <w:r>
        <w:rPr>
          <w:rFonts w:eastAsia="Calibri"/>
          <w:kern w:val="2"/>
          <w:lang w:val="en-ID"/>
        </w:rPr>
        <w:t>.</w:t>
      </w:r>
    </w:p>
    <w:p w14:paraId="6DA435D3" w14:textId="77777777" w:rsidR="00BB49D3" w:rsidRPr="005B0BC0" w:rsidRDefault="00BB49D3" w:rsidP="00BB49D3">
      <w:pPr>
        <w:spacing w:after="160" w:line="360" w:lineRule="auto"/>
        <w:ind w:left="1134"/>
        <w:contextualSpacing/>
        <w:jc w:val="both"/>
        <w:rPr>
          <w:rFonts w:eastAsia="Calibri"/>
          <w:kern w:val="2"/>
          <w:lang w:val="en-ID"/>
        </w:rPr>
      </w:pPr>
      <w:r>
        <w:rPr>
          <w:rFonts w:eastAsia="Calibri"/>
          <w:kern w:val="2"/>
          <w:lang w:val="en-ID"/>
        </w:rPr>
        <w:t xml:space="preserve">       </w:t>
      </w:r>
      <w:r w:rsidRPr="00290A95">
        <w:rPr>
          <w:rFonts w:eastAsia="Calibri"/>
          <w:i/>
          <w:iCs/>
          <w:kern w:val="2"/>
          <w:lang w:val="en-ID"/>
        </w:rPr>
        <w:t>E-Government</w:t>
      </w:r>
      <w:r w:rsidRPr="005B0BC0">
        <w:rPr>
          <w:rFonts w:eastAsia="Calibri"/>
          <w:kern w:val="2"/>
          <w:lang w:val="en-ID"/>
        </w:rPr>
        <w:t xml:space="preserve"> adalah pendekatan inovatif yang melibatkan masyarakat, pemerintah, entitas pemerintah lainnya, dan pemangku kepentingan lainnya.  Ini meningkatkan layanan dengan menggunakan informasi teknologi, terutama internet. Guna meningkatkan transparansi, meningkatkan partisipasi masyarakat, dan meningkatkan keterlibatan masyarakat </w:t>
      </w:r>
      <w:r>
        <w:rPr>
          <w:rFonts w:eastAsia="Calibri"/>
          <w:kern w:val="2"/>
          <w:lang w:val="en-ID"/>
        </w:rPr>
        <w:fldChar w:fldCharType="begin" w:fldLock="1"/>
      </w:r>
      <w:r>
        <w:rPr>
          <w:rFonts w:eastAsia="Calibri"/>
          <w:kern w:val="2"/>
          <w:lang w:val="en-ID"/>
        </w:rPr>
        <w:instrText>ADDIN CSL_CITATION {"citationItems":[{"id":"ITEM-1","itemData":{"ISBN":"1990123120190","author":[{"dropping-particle":"","family":"Putri Mutriara Nery","given":"","non-dropping-particle":"","parse-names":false,"suffix":""}],"id":"ITEM-1","issued":{"date-parts":[["2024"]]},"title":"Penerapan e-government dalam pelayanan publik bidang administrasi kependudukan di dinas kependudukan dan pencatatan sipil kota jambi","type":"book"},"uris":["http://www.mendeley.com/documents/?uuid=e21a680f-fbdd-45b0-a17d-7d5d412c91b1"]}],"mendeley":{"formattedCitation":"(Putri Mutriara Nery, 2024)","plainTextFormattedCitation":"(Putri Mutriara Nery, 2024)","previouslyFormattedCitation":"(Putri Mutriara Nery, 2024)"},"properties":{"noteIndex":0},"schema":"https://github.com/citation-style-language/schema/raw/master/csl-citation.json"}</w:instrText>
      </w:r>
      <w:r>
        <w:rPr>
          <w:rFonts w:eastAsia="Calibri"/>
          <w:kern w:val="2"/>
          <w:lang w:val="en-ID"/>
        </w:rPr>
        <w:fldChar w:fldCharType="separate"/>
      </w:r>
      <w:r w:rsidRPr="00F70704">
        <w:rPr>
          <w:rFonts w:eastAsia="Calibri"/>
          <w:noProof/>
          <w:kern w:val="2"/>
          <w:lang w:val="en-ID"/>
        </w:rPr>
        <w:t>(Putri Mutriara Nery, 2024)</w:t>
      </w:r>
      <w:r>
        <w:rPr>
          <w:rFonts w:eastAsia="Calibri"/>
          <w:kern w:val="2"/>
          <w:lang w:val="en-ID"/>
        </w:rPr>
        <w:fldChar w:fldCharType="end"/>
      </w:r>
      <w:r>
        <w:rPr>
          <w:rFonts w:eastAsia="Calibri"/>
          <w:kern w:val="2"/>
          <w:lang w:val="en-ID"/>
        </w:rPr>
        <w:t>.</w:t>
      </w:r>
    </w:p>
    <w:p w14:paraId="4FB1D810" w14:textId="77777777" w:rsidR="00BB49D3" w:rsidRDefault="00BB49D3" w:rsidP="00BB49D3">
      <w:pPr>
        <w:spacing w:after="160" w:line="360" w:lineRule="auto"/>
        <w:ind w:left="1134"/>
        <w:contextualSpacing/>
        <w:jc w:val="both"/>
        <w:rPr>
          <w:rFonts w:eastAsia="Calibri"/>
          <w:kern w:val="2"/>
          <w:lang w:val="en-ID"/>
        </w:rPr>
      </w:pPr>
      <w:r>
        <w:rPr>
          <w:rFonts w:eastAsia="Calibri"/>
          <w:kern w:val="2"/>
          <w:lang w:val="en-ID"/>
        </w:rPr>
        <w:t xml:space="preserve">       </w:t>
      </w:r>
      <w:r w:rsidRPr="00290A95">
        <w:rPr>
          <w:rFonts w:eastAsia="Calibri"/>
          <w:i/>
          <w:iCs/>
          <w:kern w:val="2"/>
          <w:lang w:val="en-ID"/>
        </w:rPr>
        <w:t>E-Government</w:t>
      </w:r>
      <w:r w:rsidRPr="005B0BC0">
        <w:rPr>
          <w:rFonts w:eastAsia="Calibri"/>
          <w:kern w:val="2"/>
          <w:lang w:val="en-ID"/>
        </w:rPr>
        <w:t xml:space="preserve"> merupakan inisiatif strategis yang bertujuan untuk membangun infrastruktur digital guna meningkatkan tata kelola dengan memanfaatkan teknologi informasi sebagai sarana untuk mengoptimalkan operasi pemerintah dan secara efektif memenuhi kebutuhan masyarakat.</w:t>
      </w:r>
    </w:p>
    <w:p w14:paraId="74BAB3C1" w14:textId="77777777" w:rsidR="00BB49D3" w:rsidRDefault="00BB49D3" w:rsidP="00BB49D3">
      <w:pPr>
        <w:spacing w:after="160" w:line="360" w:lineRule="auto"/>
        <w:ind w:left="1134"/>
        <w:contextualSpacing/>
        <w:jc w:val="both"/>
        <w:rPr>
          <w:rFonts w:eastAsia="Calibri"/>
          <w:kern w:val="2"/>
          <w:lang w:val="en-ID"/>
        </w:rPr>
      </w:pPr>
    </w:p>
    <w:p w14:paraId="398EDA11" w14:textId="77777777" w:rsidR="00BB49D3" w:rsidRPr="00D35B13" w:rsidRDefault="00BB49D3" w:rsidP="00BB49D3">
      <w:pPr>
        <w:spacing w:after="160" w:line="360" w:lineRule="auto"/>
        <w:ind w:left="1134"/>
        <w:contextualSpacing/>
        <w:jc w:val="both"/>
        <w:rPr>
          <w:rFonts w:eastAsia="Calibri"/>
          <w:kern w:val="2"/>
          <w:lang w:val="en-ID"/>
        </w:rPr>
      </w:pPr>
    </w:p>
    <w:p w14:paraId="385087D5" w14:textId="77777777" w:rsidR="00BB49D3" w:rsidRPr="00D35B13" w:rsidRDefault="00BB49D3" w:rsidP="00BB49D3">
      <w:pPr>
        <w:numPr>
          <w:ilvl w:val="3"/>
          <w:numId w:val="1"/>
        </w:numPr>
        <w:tabs>
          <w:tab w:val="left" w:pos="1134"/>
        </w:tabs>
        <w:spacing w:after="160" w:line="360" w:lineRule="auto"/>
        <w:ind w:left="1418"/>
        <w:contextualSpacing/>
        <w:jc w:val="both"/>
        <w:rPr>
          <w:rFonts w:eastAsia="Calibri"/>
          <w:b/>
          <w:bCs/>
          <w:kern w:val="2"/>
          <w:lang w:val="en-ID"/>
        </w:rPr>
      </w:pPr>
      <w:r w:rsidRPr="00D35B13">
        <w:rPr>
          <w:rFonts w:eastAsia="Calibri"/>
          <w:b/>
          <w:bCs/>
          <w:kern w:val="2"/>
          <w:lang w:val="en-ID"/>
        </w:rPr>
        <w:t xml:space="preserve">Tujuan </w:t>
      </w:r>
      <w:r w:rsidRPr="00290A95">
        <w:rPr>
          <w:rFonts w:eastAsia="Calibri"/>
          <w:b/>
          <w:bCs/>
          <w:i/>
          <w:iCs/>
          <w:kern w:val="2"/>
          <w:lang w:val="en-ID"/>
        </w:rPr>
        <w:t>E-Government</w:t>
      </w:r>
    </w:p>
    <w:p w14:paraId="0477BF10" w14:textId="77777777" w:rsidR="00BB49D3" w:rsidRPr="005B0BC0" w:rsidRDefault="00BB49D3" w:rsidP="00BB49D3">
      <w:pPr>
        <w:tabs>
          <w:tab w:val="left" w:pos="1134"/>
        </w:tabs>
        <w:spacing w:after="160" w:line="360" w:lineRule="auto"/>
        <w:ind w:left="1418"/>
        <w:contextualSpacing/>
        <w:jc w:val="both"/>
        <w:rPr>
          <w:rFonts w:eastAsia="Calibri"/>
          <w:kern w:val="2"/>
          <w:lang w:val="en-ID"/>
        </w:rPr>
      </w:pPr>
      <w:r w:rsidRPr="00D35B13">
        <w:rPr>
          <w:rFonts w:eastAsia="Calibri"/>
          <w:kern w:val="2"/>
          <w:lang w:val="en-ID"/>
        </w:rPr>
        <w:lastRenderedPageBreak/>
        <w:tab/>
      </w:r>
      <w:r>
        <w:rPr>
          <w:rFonts w:eastAsia="Calibri"/>
          <w:kern w:val="2"/>
          <w:lang w:val="en-ID"/>
        </w:rPr>
        <w:t xml:space="preserve">       </w:t>
      </w:r>
      <w:r w:rsidRPr="00290A95">
        <w:rPr>
          <w:rFonts w:eastAsia="Calibri"/>
          <w:i/>
          <w:iCs/>
          <w:kern w:val="2"/>
          <w:lang w:val="en-ID"/>
        </w:rPr>
        <w:t>E-Government</w:t>
      </w:r>
      <w:r w:rsidRPr="005B0BC0">
        <w:rPr>
          <w:rFonts w:eastAsia="Calibri"/>
          <w:kern w:val="2"/>
          <w:lang w:val="en-ID"/>
        </w:rPr>
        <w:t xml:space="preserve"> di Indonesia berfungsi untuk meningkatkan efisiensi dan efektivitas pelayanan publik </w:t>
      </w:r>
      <w:r>
        <w:rPr>
          <w:rFonts w:eastAsia="Calibri"/>
          <w:kern w:val="2"/>
          <w:lang w:val="en-ID"/>
        </w:rPr>
        <w:fldChar w:fldCharType="begin" w:fldLock="1"/>
      </w:r>
      <w:r>
        <w:rPr>
          <w:rFonts w:eastAsia="Calibri"/>
          <w:kern w:val="2"/>
          <w:lang w:val="en-ID"/>
        </w:rPr>
        <w:instrText>ADDIN CSL_CITATION {"citationItems":[{"id":"ITEM-1","itemData":{"author":[{"dropping-particle":"","family":"Ali Rokhmana","given":"Waluyo Handokoa","non-dropping-particle":"","parse-names":false,"suffix":""},{"dropping-particle":"","family":"Tobirina","given":"Tobirin","non-dropping-particle":"","parse-names":false,"suffix":""},{"dropping-particle":"","family":"Antonoa","given":"Andi","non-dropping-particle":"","parse-names":false,"suffix":""},{"dropping-particle":"","family":"Kurniasiha","given":"Denok","non-dropping-particle":"","parse-names":false,"suffix":""},{"dropping-particle":"","family":"Adhi","given":"And","non-dropping-particle":"","parse-names":false,"suffix":""},{"dropping-particle":"","family":"Sulaimana","given":"Iman","non-dropping-particle":"","parse-names":false,"suffix":""}],"container-title":"International Journal of Data and Network Science","id":"ITEM-1","issued":{"date-parts":[["2023"]]},"page":"49–56","title":"The effects of e-government, e-billing and e-filing on taxpayer compliance: A case of taxpayers in Indonesia","type":"article-journal","volume":"7"},"uris":["http://www.mendeley.com/documents/?uuid=beb59f06-3790-4c7c-9dc5-6a46ce96eee2"]}],"mendeley":{"formattedCitation":"(Ali Rokhmana et al., 2023)","plainTextFormattedCitation":"(Ali Rokhmana et al., 2023)","previouslyFormattedCitation":"(Ali Rokhmana et al., 2023)"},"properties":{"noteIndex":0},"schema":"https://github.com/citation-style-language/schema/raw/master/csl-citation.json"}</w:instrText>
      </w:r>
      <w:r>
        <w:rPr>
          <w:rFonts w:eastAsia="Calibri"/>
          <w:kern w:val="2"/>
          <w:lang w:val="en-ID"/>
        </w:rPr>
        <w:fldChar w:fldCharType="separate"/>
      </w:r>
      <w:r w:rsidRPr="00204ECD">
        <w:rPr>
          <w:rFonts w:eastAsia="Calibri"/>
          <w:noProof/>
          <w:kern w:val="2"/>
          <w:lang w:val="en-ID"/>
        </w:rPr>
        <w:t>(Ali Rokhmana et al., 2023)</w:t>
      </w:r>
      <w:r>
        <w:rPr>
          <w:rFonts w:eastAsia="Calibri"/>
          <w:kern w:val="2"/>
          <w:lang w:val="en-ID"/>
        </w:rPr>
        <w:fldChar w:fldCharType="end"/>
      </w:r>
      <w:r>
        <w:rPr>
          <w:rFonts w:eastAsia="Calibri"/>
          <w:kern w:val="2"/>
          <w:lang w:val="en-ID"/>
        </w:rPr>
        <w:t xml:space="preserve">. </w:t>
      </w:r>
      <w:r w:rsidRPr="005B0BC0">
        <w:rPr>
          <w:rFonts w:eastAsia="Calibri"/>
          <w:kern w:val="2"/>
          <w:lang w:val="en-ID"/>
        </w:rPr>
        <w:t>Untuk mencapai tujuan ini, empat sasaran utama ditetapkan:</w:t>
      </w:r>
    </w:p>
    <w:p w14:paraId="00E983A3" w14:textId="77777777" w:rsidR="00BB49D3" w:rsidRPr="005B0BC0" w:rsidRDefault="00BB49D3" w:rsidP="00BB49D3">
      <w:pPr>
        <w:pStyle w:val="ListParagraph"/>
        <w:numPr>
          <w:ilvl w:val="0"/>
          <w:numId w:val="21"/>
        </w:numPr>
        <w:tabs>
          <w:tab w:val="left" w:pos="1134"/>
        </w:tabs>
        <w:spacing w:line="360" w:lineRule="auto"/>
        <w:jc w:val="both"/>
        <w:rPr>
          <w:rFonts w:ascii="Times New Roman" w:eastAsia="Calibri" w:hAnsi="Times New Roman" w:cs="Times New Roman"/>
          <w:sz w:val="24"/>
          <w:szCs w:val="24"/>
        </w:rPr>
      </w:pPr>
      <w:r w:rsidRPr="005B0BC0">
        <w:rPr>
          <w:rFonts w:ascii="Times New Roman" w:eastAsia="Calibri" w:hAnsi="Times New Roman" w:cs="Times New Roman"/>
          <w:sz w:val="24"/>
          <w:szCs w:val="24"/>
        </w:rPr>
        <w:t xml:space="preserve">Membangun jaringan informasi dan layanan publik secara nasional untuk memenuhi berbagai kebutuhan masyarakat Indonesia. </w:t>
      </w:r>
    </w:p>
    <w:p w14:paraId="196BA7E2" w14:textId="77777777" w:rsidR="00BB49D3" w:rsidRPr="005B0BC0" w:rsidRDefault="00BB49D3" w:rsidP="00BB49D3">
      <w:pPr>
        <w:pStyle w:val="ListParagraph"/>
        <w:numPr>
          <w:ilvl w:val="0"/>
          <w:numId w:val="21"/>
        </w:numPr>
        <w:tabs>
          <w:tab w:val="left" w:pos="1134"/>
        </w:tabs>
        <w:spacing w:line="360" w:lineRule="auto"/>
        <w:jc w:val="both"/>
        <w:rPr>
          <w:rFonts w:ascii="Times New Roman" w:eastAsia="Calibri" w:hAnsi="Times New Roman" w:cs="Times New Roman"/>
          <w:sz w:val="24"/>
          <w:szCs w:val="24"/>
        </w:rPr>
      </w:pPr>
      <w:r w:rsidRPr="005B0BC0">
        <w:rPr>
          <w:rFonts w:ascii="Times New Roman" w:eastAsia="Calibri" w:hAnsi="Times New Roman" w:cs="Times New Roman"/>
          <w:sz w:val="24"/>
          <w:szCs w:val="24"/>
        </w:rPr>
        <w:t xml:space="preserve">Mendorong pertumbuhan ekonomi nasional, fleksibilitas terhadap perubahan dan persaingan perdagangan internasional, serta jaringan komunikasi interaktif dengan dunia usaha melalui kemitraan. </w:t>
      </w:r>
    </w:p>
    <w:p w14:paraId="52144E43" w14:textId="77777777" w:rsidR="00BB49D3" w:rsidRPr="005B0BC0" w:rsidRDefault="00BB49D3" w:rsidP="00BB49D3">
      <w:pPr>
        <w:pStyle w:val="ListParagraph"/>
        <w:numPr>
          <w:ilvl w:val="0"/>
          <w:numId w:val="21"/>
        </w:numPr>
        <w:tabs>
          <w:tab w:val="left" w:pos="1134"/>
        </w:tabs>
        <w:spacing w:line="360" w:lineRule="auto"/>
        <w:jc w:val="both"/>
        <w:rPr>
          <w:rFonts w:ascii="Times New Roman" w:eastAsia="Calibri" w:hAnsi="Times New Roman" w:cs="Times New Roman"/>
          <w:sz w:val="24"/>
          <w:szCs w:val="24"/>
        </w:rPr>
      </w:pPr>
      <w:r w:rsidRPr="005B0BC0">
        <w:rPr>
          <w:rFonts w:ascii="Times New Roman" w:eastAsia="Calibri" w:hAnsi="Times New Roman" w:cs="Times New Roman"/>
          <w:sz w:val="24"/>
          <w:szCs w:val="24"/>
        </w:rPr>
        <w:t xml:space="preserve">Memfasilitasi partisipasi publik dalam pembuatan kebijakan negara dengan menghubungkan warga negara dengan lembaga negara dan menyelenggarakan debat publik. </w:t>
      </w:r>
    </w:p>
    <w:p w14:paraId="700B386A" w14:textId="77777777" w:rsidR="00BB49D3" w:rsidRPr="005B0BC0" w:rsidRDefault="00BB49D3" w:rsidP="00BB49D3">
      <w:pPr>
        <w:pStyle w:val="ListParagraph"/>
        <w:numPr>
          <w:ilvl w:val="0"/>
          <w:numId w:val="21"/>
        </w:numPr>
        <w:tabs>
          <w:tab w:val="left" w:pos="1134"/>
        </w:tabs>
        <w:spacing w:line="360" w:lineRule="auto"/>
        <w:jc w:val="both"/>
        <w:rPr>
          <w:rFonts w:ascii="Times New Roman" w:eastAsia="Calibri" w:hAnsi="Times New Roman" w:cs="Times New Roman"/>
          <w:sz w:val="24"/>
          <w:szCs w:val="24"/>
        </w:rPr>
      </w:pPr>
      <w:r w:rsidRPr="005B0BC0">
        <w:rPr>
          <w:rFonts w:ascii="Times New Roman" w:eastAsia="Calibri" w:hAnsi="Times New Roman" w:cs="Times New Roman"/>
          <w:sz w:val="24"/>
          <w:szCs w:val="24"/>
        </w:rPr>
        <w:t>Dengan menggunakan sistem manajemen dan alur kerja yang terbuka dan efektif, memudahkan karyawan</w:t>
      </w:r>
    </w:p>
    <w:p w14:paraId="79803B62" w14:textId="77777777" w:rsidR="00BB49D3" w:rsidRPr="00D35B13" w:rsidRDefault="00BB49D3" w:rsidP="00BB49D3">
      <w:pPr>
        <w:numPr>
          <w:ilvl w:val="3"/>
          <w:numId w:val="1"/>
        </w:numPr>
        <w:tabs>
          <w:tab w:val="left" w:pos="1134"/>
        </w:tabs>
        <w:spacing w:after="160" w:line="360" w:lineRule="auto"/>
        <w:ind w:left="1418"/>
        <w:contextualSpacing/>
        <w:jc w:val="both"/>
        <w:rPr>
          <w:rFonts w:eastAsia="Calibri"/>
          <w:b/>
          <w:bCs/>
          <w:kern w:val="2"/>
          <w:lang w:val="en-ID"/>
        </w:rPr>
      </w:pPr>
      <w:r w:rsidRPr="00D35B13">
        <w:rPr>
          <w:rFonts w:eastAsia="Calibri"/>
          <w:b/>
          <w:bCs/>
          <w:kern w:val="2"/>
          <w:lang w:val="en-ID"/>
        </w:rPr>
        <w:t xml:space="preserve">Indikator </w:t>
      </w:r>
      <w:r w:rsidRPr="00290A95">
        <w:rPr>
          <w:rFonts w:eastAsia="Calibri"/>
          <w:b/>
          <w:bCs/>
          <w:i/>
          <w:iCs/>
          <w:kern w:val="2"/>
          <w:lang w:val="en-ID"/>
        </w:rPr>
        <w:t>E-Government</w:t>
      </w:r>
    </w:p>
    <w:p w14:paraId="477308A0" w14:textId="77777777" w:rsidR="00BB49D3" w:rsidRDefault="00BB49D3" w:rsidP="00BB49D3">
      <w:pPr>
        <w:tabs>
          <w:tab w:val="left" w:pos="1134"/>
        </w:tabs>
        <w:spacing w:after="160" w:line="360" w:lineRule="auto"/>
        <w:ind w:left="1418"/>
        <w:contextualSpacing/>
        <w:jc w:val="both"/>
        <w:rPr>
          <w:lang w:val="en-ID" w:eastAsia="en-ID"/>
        </w:rPr>
      </w:pPr>
      <w:r w:rsidRPr="00D35B13">
        <w:rPr>
          <w:rFonts w:eastAsia="Calibri"/>
          <w:b/>
          <w:bCs/>
          <w:kern w:val="2"/>
          <w:lang w:val="en-ID"/>
        </w:rPr>
        <w:tab/>
      </w:r>
      <w:r>
        <w:rPr>
          <w:rFonts w:eastAsia="Calibri"/>
          <w:b/>
          <w:bCs/>
          <w:kern w:val="2"/>
          <w:lang w:val="en-ID"/>
        </w:rPr>
        <w:t xml:space="preserve">       </w:t>
      </w:r>
      <w:r w:rsidRPr="005B0BC0">
        <w:rPr>
          <w:lang w:val="en-ID" w:eastAsia="en-ID"/>
        </w:rPr>
        <w:t xml:space="preserve">Implementasi pemerintaha digital yang ada di Indonesia telah berkembang pesat. </w:t>
      </w:r>
      <w:r w:rsidRPr="00290A95">
        <w:rPr>
          <w:i/>
          <w:iCs/>
          <w:lang w:val="en-ID" w:eastAsia="en-ID"/>
        </w:rPr>
        <w:t>E-Government</w:t>
      </w:r>
      <w:r w:rsidRPr="005B0BC0">
        <w:rPr>
          <w:lang w:val="en-ID" w:eastAsia="en-ID"/>
        </w:rPr>
        <w:t xml:space="preserve"> membantu pemerintah berkomunikasi dengan masyarakat, pelaku usaha, dan pemangku kepentingan internal. Untuk memuaskan pengguna, layanan memanfaatkan teknologi informasi dan komunikasi.</w:t>
      </w:r>
    </w:p>
    <w:p w14:paraId="231EBCDE" w14:textId="77777777" w:rsidR="00BB49D3" w:rsidRDefault="00BB49D3" w:rsidP="00BB49D3">
      <w:pPr>
        <w:tabs>
          <w:tab w:val="left" w:pos="1134"/>
        </w:tabs>
        <w:spacing w:after="160" w:line="360" w:lineRule="auto"/>
        <w:ind w:left="1418"/>
        <w:contextualSpacing/>
        <w:jc w:val="both"/>
        <w:rPr>
          <w:rFonts w:eastAsia="Calibri"/>
          <w:b/>
          <w:bCs/>
          <w:kern w:val="2"/>
          <w:sz w:val="28"/>
          <w:szCs w:val="28"/>
          <w:lang w:val="en-ID"/>
        </w:rPr>
      </w:pPr>
      <w:r w:rsidRPr="004D4B33">
        <w:rPr>
          <w:lang w:val="en-ID" w:eastAsia="en-ID"/>
        </w:rPr>
        <w:tab/>
      </w:r>
      <w:bookmarkStart w:id="0" w:name="_Hlk166490238"/>
      <w:bookmarkStart w:id="1" w:name="_Hlk167973898"/>
      <w:r w:rsidRPr="00D35B13">
        <w:rPr>
          <w:rFonts w:eastAsia="Calibri"/>
          <w:kern w:val="2"/>
          <w:lang w:val="en-ID"/>
        </w:rPr>
        <w:t xml:space="preserve">Indikator </w:t>
      </w:r>
      <w:r w:rsidRPr="00290A95">
        <w:rPr>
          <w:rFonts w:eastAsia="Calibri"/>
          <w:i/>
          <w:iCs/>
          <w:kern w:val="2"/>
          <w:lang w:val="en-ID"/>
        </w:rPr>
        <w:t>E-Government</w:t>
      </w:r>
      <w:r w:rsidRPr="00D35B13">
        <w:rPr>
          <w:rFonts w:eastAsia="Calibri"/>
          <w:kern w:val="2"/>
          <w:lang w:val="en-ID"/>
        </w:rPr>
        <w:t xml:space="preserve"> menurut </w:t>
      </w:r>
      <w:r w:rsidRPr="00D35B13">
        <w:rPr>
          <w:rFonts w:eastAsia="Calibri"/>
          <w:kern w:val="2"/>
          <w:lang w:val="en-ID"/>
        </w:rPr>
        <w:fldChar w:fldCharType="begin" w:fldLock="1"/>
      </w:r>
      <w:r w:rsidRPr="00D35B13">
        <w:rPr>
          <w:rFonts w:eastAsia="Calibri"/>
          <w:kern w:val="2"/>
          <w:lang w:val="en-ID"/>
        </w:rPr>
        <w:instrText>ADDIN CSL_CITATION {"citationItems":[{"id":"ITEM-1","itemData":{"author":[{"dropping-particle":"","family":"Putri","given":"Dessanti","non-dropping-particle":"","parse-names":false,"suffix":""},{"dropping-particle":"","family":"Ari","given":"Sekti","non-dropping-particle":"","parse-names":false,"suffix":""},{"dropping-particle":"","family":"Hanum","given":"Latifah","non-dropping-particle":"","parse-names":false,"suffix":""},{"dropping-particle":"","family":"Administrasi","given":"Fakultas Ilmu","non-dropping-particle":"","parse-names":false,"suffix":""},{"dropping-particle":"","family":"Brawijaya","given":"Universitas","non-dropping-particle":"","parse-names":false,"suffix":""}],"id":"ITEM-1","issue":"1","issued":{"date-parts":[["2021"]]},"page":"104-111","title":"PENGARUH KUALITAS PELAYANAN WEBSITE DJP TERHADAP KEPUASAN PENGGUNA DENGAN MODIFIKASI E GOVQUAL","type":"article-journal"},"uris":["http://www.mendeley.com/documents/?uuid=25e6ea52-b9db-446d-8db2-1038fa90c3ed"]}],"mendeley":{"formattedCitation":"(Putri et al., 2021)","plainTextFormattedCitation":"(Putri et al., 2021)","previouslyFormattedCitation":"(Putri et al., 2021)"},"properties":{"noteIndex":0},"schema":"https://github.com/citation-style-language/schema/raw/master/csl-citation.json"}</w:instrText>
      </w:r>
      <w:r w:rsidRPr="00D35B13">
        <w:rPr>
          <w:rFonts w:eastAsia="Calibri"/>
          <w:kern w:val="2"/>
          <w:lang w:val="en-ID"/>
        </w:rPr>
        <w:fldChar w:fldCharType="separate"/>
      </w:r>
      <w:r w:rsidRPr="00D35B13">
        <w:rPr>
          <w:rFonts w:eastAsia="Calibri"/>
          <w:noProof/>
          <w:kern w:val="2"/>
          <w:lang w:val="en-ID"/>
        </w:rPr>
        <w:t>(Putri et al., 2021)</w:t>
      </w:r>
      <w:r w:rsidRPr="00D35B13">
        <w:rPr>
          <w:rFonts w:eastAsia="Calibri"/>
          <w:kern w:val="2"/>
          <w:lang w:val="en-ID"/>
        </w:rPr>
        <w:fldChar w:fldCharType="end"/>
      </w:r>
      <w:r w:rsidRPr="00D35B13">
        <w:rPr>
          <w:rFonts w:eastAsia="Calibri"/>
          <w:kern w:val="2"/>
          <w:lang w:val="en-ID"/>
        </w:rPr>
        <w:t>:</w:t>
      </w:r>
      <w:bookmarkEnd w:id="0"/>
      <w:bookmarkEnd w:id="1"/>
    </w:p>
    <w:p w14:paraId="6D4042D9" w14:textId="77777777" w:rsidR="00BB49D3" w:rsidRPr="005B0BC0" w:rsidRDefault="00BB49D3" w:rsidP="00BB49D3">
      <w:pPr>
        <w:pStyle w:val="ListParagraph"/>
        <w:numPr>
          <w:ilvl w:val="0"/>
          <w:numId w:val="22"/>
        </w:numPr>
        <w:tabs>
          <w:tab w:val="left" w:pos="1134"/>
        </w:tabs>
        <w:spacing w:line="360" w:lineRule="auto"/>
        <w:jc w:val="both"/>
        <w:rPr>
          <w:rFonts w:ascii="Times New Roman" w:eastAsia="Calibri" w:hAnsi="Times New Roman" w:cs="Times New Roman"/>
          <w:b/>
          <w:bCs/>
          <w:sz w:val="32"/>
          <w:szCs w:val="32"/>
        </w:rPr>
      </w:pPr>
      <w:r w:rsidRPr="005B0BC0">
        <w:rPr>
          <w:rFonts w:ascii="Times New Roman" w:eastAsia="Calibri" w:hAnsi="Times New Roman" w:cs="Times New Roman"/>
          <w:sz w:val="24"/>
          <w:szCs w:val="24"/>
        </w:rPr>
        <w:t>Efisiensi</w:t>
      </w:r>
      <w:r>
        <w:rPr>
          <w:rFonts w:ascii="Times New Roman" w:eastAsia="Calibri" w:hAnsi="Times New Roman" w:cs="Times New Roman"/>
          <w:sz w:val="24"/>
          <w:szCs w:val="24"/>
        </w:rPr>
        <w:t>.</w:t>
      </w:r>
    </w:p>
    <w:p w14:paraId="5551737F" w14:textId="77777777" w:rsidR="00BB49D3" w:rsidRPr="005B0BC0" w:rsidRDefault="00BB49D3" w:rsidP="00BB49D3">
      <w:pPr>
        <w:pStyle w:val="ListParagraph"/>
        <w:tabs>
          <w:tab w:val="left" w:pos="1134"/>
        </w:tabs>
        <w:spacing w:line="360" w:lineRule="auto"/>
        <w:ind w:left="2138"/>
        <w:jc w:val="both"/>
        <w:rPr>
          <w:rFonts w:ascii="Times New Roman" w:eastAsia="Calibri" w:hAnsi="Times New Roman" w:cs="Times New Roman"/>
          <w:sz w:val="24"/>
          <w:szCs w:val="24"/>
        </w:rPr>
      </w:pPr>
      <w:r w:rsidRPr="005B0BC0">
        <w:rPr>
          <w:rFonts w:ascii="Times New Roman" w:eastAsia="Calibri" w:hAnsi="Times New Roman" w:cs="Times New Roman"/>
          <w:sz w:val="24"/>
          <w:szCs w:val="24"/>
        </w:rPr>
        <w:t>Kemudahan penggunaan situs web serta keakuratan dan kegunaan informasi menentukan efisiensi.</w:t>
      </w:r>
    </w:p>
    <w:p w14:paraId="30C8A1EF" w14:textId="77777777" w:rsidR="00BB49D3" w:rsidRPr="005B0BC0" w:rsidRDefault="00BB49D3" w:rsidP="00BB49D3">
      <w:pPr>
        <w:pStyle w:val="ListParagraph"/>
        <w:numPr>
          <w:ilvl w:val="0"/>
          <w:numId w:val="22"/>
        </w:numPr>
        <w:tabs>
          <w:tab w:val="left" w:pos="1134"/>
        </w:tabs>
        <w:spacing w:line="360" w:lineRule="auto"/>
        <w:jc w:val="both"/>
        <w:rPr>
          <w:rFonts w:ascii="Times New Roman" w:eastAsia="Calibri" w:hAnsi="Times New Roman" w:cs="Times New Roman"/>
          <w:b/>
          <w:bCs/>
          <w:sz w:val="36"/>
          <w:szCs w:val="36"/>
        </w:rPr>
      </w:pPr>
      <w:r w:rsidRPr="005B0BC0">
        <w:rPr>
          <w:rFonts w:ascii="Times New Roman" w:eastAsia="Calibri" w:hAnsi="Times New Roman" w:cs="Times New Roman"/>
          <w:sz w:val="24"/>
          <w:szCs w:val="24"/>
        </w:rPr>
        <w:t>Reliabilitas.</w:t>
      </w:r>
    </w:p>
    <w:p w14:paraId="1BF91CA7" w14:textId="77777777" w:rsidR="00BB49D3" w:rsidRDefault="00BB49D3" w:rsidP="00BB49D3">
      <w:pPr>
        <w:pStyle w:val="ListParagraph"/>
        <w:tabs>
          <w:tab w:val="left" w:pos="1134"/>
        </w:tabs>
        <w:spacing w:line="360" w:lineRule="auto"/>
        <w:ind w:left="2138"/>
        <w:jc w:val="both"/>
        <w:rPr>
          <w:rFonts w:ascii="Times New Roman" w:eastAsia="Calibri" w:hAnsi="Times New Roman" w:cs="Times New Roman"/>
          <w:sz w:val="24"/>
          <w:szCs w:val="24"/>
        </w:rPr>
      </w:pPr>
      <w:r w:rsidRPr="005B0BC0">
        <w:rPr>
          <w:rFonts w:ascii="Times New Roman" w:eastAsia="Calibri" w:hAnsi="Times New Roman" w:cs="Times New Roman"/>
          <w:sz w:val="24"/>
          <w:szCs w:val="24"/>
        </w:rPr>
        <w:t>Keandalan situs web adalah kemudahan mengakses, menggunakan, dan menerima layanan.</w:t>
      </w:r>
    </w:p>
    <w:p w14:paraId="3ECCE971" w14:textId="77777777" w:rsidR="00BB49D3" w:rsidRDefault="00BB49D3" w:rsidP="00BB49D3">
      <w:pPr>
        <w:pStyle w:val="ListParagraph"/>
        <w:tabs>
          <w:tab w:val="left" w:pos="1134"/>
        </w:tabs>
        <w:spacing w:line="360" w:lineRule="auto"/>
        <w:ind w:left="2138"/>
        <w:jc w:val="both"/>
        <w:rPr>
          <w:rFonts w:ascii="Times New Roman" w:eastAsia="Calibri" w:hAnsi="Times New Roman" w:cs="Times New Roman"/>
          <w:sz w:val="24"/>
          <w:szCs w:val="24"/>
        </w:rPr>
      </w:pPr>
    </w:p>
    <w:p w14:paraId="5624656C" w14:textId="77777777" w:rsidR="00BB49D3" w:rsidRPr="005B0BC0" w:rsidRDefault="00BB49D3" w:rsidP="00BB49D3">
      <w:pPr>
        <w:pStyle w:val="ListParagraph"/>
        <w:numPr>
          <w:ilvl w:val="0"/>
          <w:numId w:val="22"/>
        </w:numPr>
        <w:tabs>
          <w:tab w:val="left" w:pos="1134"/>
        </w:tabs>
        <w:spacing w:line="360" w:lineRule="auto"/>
        <w:jc w:val="both"/>
        <w:rPr>
          <w:rFonts w:ascii="Times New Roman" w:eastAsia="Calibri" w:hAnsi="Times New Roman" w:cs="Times New Roman"/>
          <w:b/>
          <w:bCs/>
          <w:sz w:val="40"/>
          <w:szCs w:val="40"/>
        </w:rPr>
      </w:pPr>
      <w:r w:rsidRPr="005B0BC0">
        <w:rPr>
          <w:rFonts w:ascii="Times New Roman" w:eastAsia="Calibri" w:hAnsi="Times New Roman" w:cs="Times New Roman"/>
          <w:sz w:val="24"/>
          <w:szCs w:val="24"/>
        </w:rPr>
        <w:t xml:space="preserve">Kepercayaan </w:t>
      </w:r>
    </w:p>
    <w:p w14:paraId="4D53C41D" w14:textId="77777777" w:rsidR="00BB49D3" w:rsidRPr="005B0BC0" w:rsidRDefault="00BB49D3" w:rsidP="00BB49D3">
      <w:pPr>
        <w:pStyle w:val="ListParagraph"/>
        <w:tabs>
          <w:tab w:val="left" w:pos="1134"/>
        </w:tabs>
        <w:spacing w:line="360" w:lineRule="auto"/>
        <w:ind w:left="2138"/>
        <w:jc w:val="both"/>
        <w:rPr>
          <w:rFonts w:ascii="Times New Roman" w:eastAsia="Calibri" w:hAnsi="Times New Roman" w:cs="Times New Roman"/>
          <w:sz w:val="24"/>
          <w:szCs w:val="24"/>
        </w:rPr>
      </w:pPr>
      <w:r w:rsidRPr="005B0BC0">
        <w:rPr>
          <w:rFonts w:ascii="Times New Roman" w:eastAsia="Calibri" w:hAnsi="Times New Roman" w:cs="Times New Roman"/>
          <w:sz w:val="24"/>
          <w:szCs w:val="24"/>
        </w:rPr>
        <w:lastRenderedPageBreak/>
        <w:t>Kepercayaan warga terhadap kemampuan situs untuk mencegah intervensi dan mengamankan data pribadi diukur.</w:t>
      </w:r>
    </w:p>
    <w:p w14:paraId="21976B3F" w14:textId="77777777" w:rsidR="00BB49D3" w:rsidRPr="005B0BC0" w:rsidRDefault="00BB49D3" w:rsidP="00BB49D3">
      <w:pPr>
        <w:pStyle w:val="ListParagraph"/>
        <w:numPr>
          <w:ilvl w:val="0"/>
          <w:numId w:val="22"/>
        </w:numPr>
        <w:tabs>
          <w:tab w:val="left" w:pos="1134"/>
        </w:tabs>
        <w:spacing w:line="360" w:lineRule="auto"/>
        <w:jc w:val="both"/>
        <w:rPr>
          <w:rFonts w:ascii="Times New Roman" w:eastAsia="Calibri" w:hAnsi="Times New Roman" w:cs="Times New Roman"/>
          <w:b/>
          <w:bCs/>
          <w:sz w:val="40"/>
          <w:szCs w:val="40"/>
        </w:rPr>
      </w:pPr>
      <w:r w:rsidRPr="005B0BC0">
        <w:rPr>
          <w:rFonts w:ascii="Times New Roman" w:eastAsia="Calibri" w:hAnsi="Times New Roman" w:cs="Times New Roman"/>
          <w:sz w:val="24"/>
          <w:szCs w:val="24"/>
        </w:rPr>
        <w:t xml:space="preserve">Dukungan masyarakat </w:t>
      </w:r>
    </w:p>
    <w:p w14:paraId="48FA1A24" w14:textId="77777777" w:rsidR="00BB49D3" w:rsidRPr="005B0BC0" w:rsidRDefault="00BB49D3" w:rsidP="00BB49D3">
      <w:pPr>
        <w:pStyle w:val="ListParagraph"/>
        <w:tabs>
          <w:tab w:val="left" w:pos="1134"/>
        </w:tabs>
        <w:spacing w:line="360" w:lineRule="auto"/>
        <w:ind w:left="2138"/>
        <w:jc w:val="both"/>
        <w:rPr>
          <w:rFonts w:ascii="Times New Roman" w:eastAsia="Calibri" w:hAnsi="Times New Roman" w:cs="Times New Roman"/>
          <w:sz w:val="24"/>
          <w:szCs w:val="24"/>
        </w:rPr>
      </w:pPr>
      <w:r w:rsidRPr="005B0BC0">
        <w:rPr>
          <w:rFonts w:ascii="Times New Roman" w:eastAsia="Calibri" w:hAnsi="Times New Roman" w:cs="Times New Roman"/>
          <w:sz w:val="24"/>
          <w:szCs w:val="24"/>
        </w:rPr>
        <w:t>Dukungan masyarakat DJP membantu warga mengakses informasi.</w:t>
      </w:r>
    </w:p>
    <w:p w14:paraId="3DC9B124" w14:textId="77777777" w:rsidR="00BB49D3" w:rsidRPr="005B0BC0" w:rsidRDefault="00BB49D3" w:rsidP="00BB49D3">
      <w:pPr>
        <w:pStyle w:val="ListParagraph"/>
        <w:numPr>
          <w:ilvl w:val="0"/>
          <w:numId w:val="22"/>
        </w:numPr>
        <w:tabs>
          <w:tab w:val="left" w:pos="1134"/>
        </w:tabs>
        <w:spacing w:line="360" w:lineRule="auto"/>
        <w:jc w:val="both"/>
        <w:rPr>
          <w:rFonts w:ascii="Times New Roman" w:eastAsia="Calibri" w:hAnsi="Times New Roman" w:cs="Times New Roman"/>
          <w:b/>
          <w:bCs/>
          <w:sz w:val="40"/>
          <w:szCs w:val="40"/>
        </w:rPr>
      </w:pPr>
      <w:r w:rsidRPr="005B0BC0">
        <w:rPr>
          <w:rFonts w:ascii="Times New Roman" w:eastAsia="Calibri" w:hAnsi="Times New Roman" w:cs="Times New Roman"/>
          <w:sz w:val="24"/>
          <w:szCs w:val="24"/>
        </w:rPr>
        <w:t xml:space="preserve">Kualitas sistem </w:t>
      </w:r>
    </w:p>
    <w:p w14:paraId="7D9D98A7" w14:textId="77777777" w:rsidR="00BB49D3" w:rsidRPr="005B0BC0" w:rsidRDefault="00BB49D3" w:rsidP="00BB49D3">
      <w:pPr>
        <w:pStyle w:val="ListParagraph"/>
        <w:tabs>
          <w:tab w:val="left" w:pos="1134"/>
        </w:tabs>
        <w:spacing w:line="360" w:lineRule="auto"/>
        <w:ind w:left="2138"/>
        <w:jc w:val="both"/>
        <w:rPr>
          <w:rFonts w:ascii="Times New Roman" w:eastAsia="Calibri" w:hAnsi="Times New Roman" w:cs="Times New Roman"/>
          <w:b/>
          <w:bCs/>
          <w:sz w:val="40"/>
          <w:szCs w:val="40"/>
        </w:rPr>
      </w:pPr>
      <w:r w:rsidRPr="005B0BC0">
        <w:rPr>
          <w:rFonts w:ascii="Times New Roman" w:eastAsia="Calibri" w:hAnsi="Times New Roman" w:cs="Times New Roman"/>
          <w:sz w:val="24"/>
          <w:szCs w:val="24"/>
        </w:rPr>
        <w:t>Kualitas sistem mencakup kegunaan, desain situs web, navigasi, dan modul pengoperasian pada situs web pemerintah yang meningkatkan pengalaman pengguna.</w:t>
      </w:r>
    </w:p>
    <w:p w14:paraId="21F6320F" w14:textId="77777777" w:rsidR="00BB49D3" w:rsidRDefault="00BB49D3" w:rsidP="00BB49D3">
      <w:pPr>
        <w:numPr>
          <w:ilvl w:val="2"/>
          <w:numId w:val="1"/>
        </w:numPr>
        <w:spacing w:after="160" w:line="360" w:lineRule="auto"/>
        <w:ind w:left="709"/>
        <w:contextualSpacing/>
        <w:jc w:val="both"/>
        <w:rPr>
          <w:rFonts w:eastAsia="Calibri"/>
          <w:b/>
          <w:bCs/>
          <w:kern w:val="2"/>
          <w:lang w:val="en-ID"/>
        </w:rPr>
      </w:pPr>
      <w:r w:rsidRPr="00D35B13">
        <w:rPr>
          <w:rFonts w:eastAsia="Calibri"/>
          <w:b/>
          <w:bCs/>
          <w:kern w:val="2"/>
          <w:lang w:val="en-ID"/>
        </w:rPr>
        <w:t>Pengertian Komunikasi</w:t>
      </w:r>
    </w:p>
    <w:p w14:paraId="7CEB38CB" w14:textId="77777777" w:rsidR="00BB49D3" w:rsidRDefault="00BB49D3" w:rsidP="00BB49D3">
      <w:pPr>
        <w:spacing w:after="160" w:line="360" w:lineRule="auto"/>
        <w:ind w:left="709"/>
        <w:contextualSpacing/>
        <w:jc w:val="both"/>
        <w:rPr>
          <w:rFonts w:eastAsia="Calibri"/>
          <w:b/>
          <w:bCs/>
          <w:kern w:val="2"/>
          <w:lang w:val="en-ID"/>
        </w:rPr>
      </w:pPr>
      <w:r>
        <w:rPr>
          <w:rFonts w:eastAsia="Calibri"/>
          <w:b/>
          <w:bCs/>
          <w:kern w:val="2"/>
          <w:lang w:val="en-ID"/>
        </w:rPr>
        <w:t xml:space="preserve">       </w:t>
      </w:r>
      <w:r w:rsidRPr="005B0BC0">
        <w:rPr>
          <w:rFonts w:eastAsia="Calibri"/>
          <w:kern w:val="2"/>
          <w:lang w:val="en-ID"/>
        </w:rPr>
        <w:t xml:space="preserve">Komunikasi melibatkan pengungkapan pikiran atau perasaan melalui cara lisan atau tak terucap, menurut </w:t>
      </w:r>
      <w:r>
        <w:rPr>
          <w:rFonts w:eastAsia="Calibri"/>
          <w:kern w:val="2"/>
          <w:lang w:val="en-ID"/>
        </w:rPr>
        <w:fldChar w:fldCharType="begin" w:fldLock="1"/>
      </w:r>
      <w:r>
        <w:rPr>
          <w:rFonts w:eastAsia="Calibri"/>
          <w:kern w:val="2"/>
          <w:lang w:val="en-ID"/>
        </w:rPr>
        <w:instrText>ADDIN CSL_CITATION {"citationItems":[{"id":"ITEM-1","itemData":{"author":[{"dropping-particle":"","family":"Simamora Riris T Prietsaweny","given":"","non-dropping-particle":"","parse-names":false,"suffix":""}],"id":"ITEM-1","issued":{"date-parts":[["2021"]]},"page":"46-47","publisher":"Yayasan Kita Menulis","title":"Komunikasi Organisasi (Prietsaweny Riris T. Simamora, S.Sos., M.Si.) (Z-Library)","type":"article"},"uris":["http://www.mendeley.com/documents/?uuid=634ed56d-f6d4-4d1d-9b17-47f77a27c267"]}],"mendeley":{"formattedCitation":"(Simamora Riris T Prietsaweny, 2021)","plainTextFormattedCitation":"(Simamora Riris T Prietsaweny, 2021)","previouslyFormattedCitation":"(Simamora Riris T Prietsaweny, 2021)"},"properties":{"noteIndex":0},"schema":"https://github.com/citation-style-language/schema/raw/master/csl-citation.json"}</w:instrText>
      </w:r>
      <w:r>
        <w:rPr>
          <w:rFonts w:eastAsia="Calibri"/>
          <w:kern w:val="2"/>
          <w:lang w:val="en-ID"/>
        </w:rPr>
        <w:fldChar w:fldCharType="separate"/>
      </w:r>
      <w:r w:rsidRPr="007E1A1F">
        <w:rPr>
          <w:rFonts w:eastAsia="Calibri"/>
          <w:noProof/>
          <w:kern w:val="2"/>
          <w:lang w:val="en-ID"/>
        </w:rPr>
        <w:t>(Simamora Riris T Prietsaweny, 2021)</w:t>
      </w:r>
      <w:r>
        <w:rPr>
          <w:rFonts w:eastAsia="Calibri"/>
          <w:kern w:val="2"/>
          <w:lang w:val="en-ID"/>
        </w:rPr>
        <w:fldChar w:fldCharType="end"/>
      </w:r>
      <w:r w:rsidRPr="005B0BC0">
        <w:rPr>
          <w:rFonts w:eastAsia="Calibri"/>
          <w:kern w:val="2"/>
          <w:lang w:val="en-ID"/>
        </w:rPr>
        <w:t xml:space="preserve">. Komunikasi yang efektif dapat mengubah sikap orang yang dikomunikasikan,. Tujuan komunikasi yang efektif adalah untuk membantu orang lain memahami pesan yang disampaikan. Menjaga keseimbangan antara pengirim dan umpan balik serta meningkatkan komunikasi nonverbal meningkatkan kejelasan dan kelengkapan bahasa. (Eddy Satriya </w:t>
      </w:r>
      <w:r w:rsidRPr="005B0BC0">
        <w:rPr>
          <w:rFonts w:eastAsia="Calibri"/>
          <w:kern w:val="2"/>
          <w:lang w:val="en-ID"/>
        </w:rPr>
        <w:fldChar w:fldCharType="begin" w:fldLock="1"/>
      </w:r>
      <w:r w:rsidRPr="005B0BC0">
        <w:rPr>
          <w:rFonts w:eastAsia="Calibri"/>
          <w:kern w:val="2"/>
          <w:lang w:val="en-ID"/>
        </w:rPr>
        <w:instrText>ADDIN CSL_CITATION {"citationItems":[{"id":"ITEM-1","itemData":{"author":[{"dropping-particle":"","family":"Hasnaeni","given":"Lustono; Anisa Desy","non-dropping-particle":"","parse-names":false,"suffix":""}],"container-title":"JURNAL MEDIKONIS STIE TAMANSISWA BANJARNEGARA","id":"ITEM-1","issued":{"date-parts":[["2019"]]},"title":"Pengaruh Komunikasi, Kompetensi, Dan Kedisiplinan Terhadap Kinerja Pegawai Pada Kantor Badan Perencanaan Penelitian &amp; Pengembangan (Baperlitbang) Banjarnegara","type":"article-journal","volume":"19"},"uris":["http://www.mendeley.com/documents/?uuid=a555e245-7762-42ea-b35c-0abfc898f71c"]}],"mendeley":{"formattedCitation":"(Hasnaeni, 2019)","manualFormatting":"dalam Hasnaeni, 2019)","plainTextFormattedCitation":"(Hasnaeni, 2019)","previouslyFormattedCitation":"(Hasnaeni, 2019)"},"properties":{"noteIndex":0},"schema":"https://github.com/citation-style-language/schema/raw/master/csl-citation.json"}</w:instrText>
      </w:r>
      <w:r w:rsidRPr="005B0BC0">
        <w:rPr>
          <w:rFonts w:eastAsia="Calibri"/>
          <w:kern w:val="2"/>
          <w:lang w:val="en-ID"/>
        </w:rPr>
        <w:fldChar w:fldCharType="separate"/>
      </w:r>
      <w:r w:rsidRPr="005B0BC0">
        <w:rPr>
          <w:rFonts w:eastAsia="Calibri"/>
          <w:noProof/>
          <w:kern w:val="2"/>
          <w:lang w:val="en-ID"/>
        </w:rPr>
        <w:t>dalam Hasnaeni, 2019)</w:t>
      </w:r>
      <w:r w:rsidRPr="005B0BC0">
        <w:rPr>
          <w:rFonts w:eastAsia="Calibri"/>
          <w:kern w:val="2"/>
          <w:lang w:val="en-ID"/>
        </w:rPr>
        <w:fldChar w:fldCharType="end"/>
      </w:r>
      <w:r w:rsidRPr="005B0BC0">
        <w:rPr>
          <w:rFonts w:eastAsia="Calibri"/>
          <w:kern w:val="2"/>
          <w:lang w:val="en-ID"/>
        </w:rPr>
        <w:t>.</w:t>
      </w:r>
    </w:p>
    <w:p w14:paraId="66EED1A9" w14:textId="77777777" w:rsidR="00BB49D3" w:rsidRPr="005B0BC0" w:rsidRDefault="00BB49D3" w:rsidP="00BB49D3">
      <w:pPr>
        <w:spacing w:after="160" w:line="360" w:lineRule="auto"/>
        <w:ind w:left="709"/>
        <w:contextualSpacing/>
        <w:jc w:val="both"/>
        <w:rPr>
          <w:rFonts w:eastAsia="Calibri"/>
          <w:b/>
          <w:bCs/>
          <w:kern w:val="2"/>
          <w:lang w:val="en-ID"/>
        </w:rPr>
      </w:pPr>
      <w:r>
        <w:rPr>
          <w:rFonts w:eastAsia="Calibri"/>
          <w:b/>
          <w:bCs/>
          <w:kern w:val="2"/>
          <w:lang w:val="en-ID"/>
        </w:rPr>
        <w:t xml:space="preserve">       </w:t>
      </w:r>
      <w:r w:rsidRPr="000123A1">
        <w:rPr>
          <w:rFonts w:eastAsia="Calibri"/>
          <w:kern w:val="2"/>
          <w:lang w:val="en-ID"/>
        </w:rPr>
        <w:t xml:space="preserve">Komunikasi yang efektif memegang peranan penting dalam keberhasilan organisasi, sebagaimana yang dikemukakan oleh </w:t>
      </w:r>
      <w:r>
        <w:rPr>
          <w:rFonts w:eastAsia="Calibri"/>
          <w:kern w:val="2"/>
          <w:lang w:val="en-ID"/>
        </w:rPr>
        <w:fldChar w:fldCharType="begin" w:fldLock="1"/>
      </w:r>
      <w:r>
        <w:rPr>
          <w:rFonts w:eastAsia="Calibri"/>
          <w:kern w:val="2"/>
          <w:lang w:val="en-ID"/>
        </w:rPr>
        <w:instrText>ADDIN CSL_CITATION {"citationItems":[{"id":"ITEM-1","itemData":{"ISBN":"9786233422765","author":[{"dropping-particle":"","family":"Sudarmanto","given":"Eko","non-dropping-particle":"","parse-names":false,"suffix":""},{"dropping-particle":"","family":"Tangerang","given":"Universitas Muhammadiyah","non-dropping-particle":"","parse-names":false,"suffix":""},{"dropping-particle":"","family":"Gandasari","given":"D","non-dropping-particle":"","parse-names":false,"suffix":""},{"dropping-particle":"","family":"Purba","given":"Bonaraja","non-dropping-particle":"","parse-names":false,"suffix":""}],"id":"ITEM-1","issue":"September 2023","issued":{"date-parts":[["2022"]]},"title":"Komunikasi Pengembangan Sumber Daya Manusia","type":"book"},"uris":["http://www.mendeley.com/documents/?uuid=6efd7a06-f081-496c-babb-b199f1b55837"]}],"mendeley":{"formattedCitation":"(Sudarmanto et al., 2022)","plainTextFormattedCitation":"(Sudarmanto et al., 2022)","previouslyFormattedCitation":"(Sudarmanto et al., 2022)"},"properties":{"noteIndex":0},"schema":"https://github.com/citation-style-language/schema/raw/master/csl-citation.json"}</w:instrText>
      </w:r>
      <w:r>
        <w:rPr>
          <w:rFonts w:eastAsia="Calibri"/>
          <w:kern w:val="2"/>
          <w:lang w:val="en-ID"/>
        </w:rPr>
        <w:fldChar w:fldCharType="separate"/>
      </w:r>
      <w:r w:rsidRPr="007E1A1F">
        <w:rPr>
          <w:rFonts w:eastAsia="Calibri"/>
          <w:noProof/>
          <w:kern w:val="2"/>
          <w:lang w:val="en-ID"/>
        </w:rPr>
        <w:t>(Sudarmanto et al., 2022)</w:t>
      </w:r>
      <w:r>
        <w:rPr>
          <w:rFonts w:eastAsia="Calibri"/>
          <w:kern w:val="2"/>
          <w:lang w:val="en-ID"/>
        </w:rPr>
        <w:fldChar w:fldCharType="end"/>
      </w:r>
      <w:r w:rsidRPr="000123A1">
        <w:rPr>
          <w:rFonts w:eastAsia="Calibri"/>
          <w:kern w:val="2"/>
          <w:lang w:val="en-ID"/>
        </w:rPr>
        <w:t xml:space="preserve">. </w:t>
      </w:r>
      <w:r>
        <w:rPr>
          <w:rFonts w:eastAsia="Calibri"/>
          <w:kern w:val="2"/>
          <w:lang w:val="en-ID"/>
        </w:rPr>
        <w:t>Setiap pekerja harus bekerja sama dengan sesama anggotanya agar pelaksanaan dan penyelesaian tugas dapat melangkah lebih maju. Akibatnya</w:t>
      </w:r>
      <w:r w:rsidRPr="000123A1">
        <w:rPr>
          <w:rFonts w:eastAsia="Calibri"/>
          <w:kern w:val="2"/>
          <w:lang w:val="en-ID"/>
        </w:rPr>
        <w:t xml:space="preserve">, </w:t>
      </w:r>
      <w:r>
        <w:rPr>
          <w:rFonts w:eastAsia="Calibri"/>
          <w:kern w:val="2"/>
          <w:lang w:val="en-ID"/>
        </w:rPr>
        <w:t>masing-masing individu</w:t>
      </w:r>
      <w:r w:rsidRPr="000123A1">
        <w:rPr>
          <w:rFonts w:eastAsia="Calibri"/>
          <w:kern w:val="2"/>
          <w:lang w:val="en-ID"/>
        </w:rPr>
        <w:t xml:space="preserve"> </w:t>
      </w:r>
      <w:r>
        <w:rPr>
          <w:rFonts w:eastAsia="Calibri"/>
          <w:kern w:val="2"/>
          <w:lang w:val="en-ID"/>
        </w:rPr>
        <w:t>perusahaan</w:t>
      </w:r>
      <w:r w:rsidRPr="000123A1">
        <w:rPr>
          <w:rFonts w:eastAsia="Calibri"/>
          <w:kern w:val="2"/>
          <w:lang w:val="en-ID"/>
        </w:rPr>
        <w:t xml:space="preserve"> </w:t>
      </w:r>
      <w:r>
        <w:rPr>
          <w:rFonts w:eastAsia="Calibri"/>
          <w:kern w:val="2"/>
          <w:lang w:val="en-ID"/>
        </w:rPr>
        <w:t>patut menjalankam</w:t>
      </w:r>
      <w:r w:rsidRPr="000123A1">
        <w:rPr>
          <w:rFonts w:eastAsia="Calibri"/>
          <w:kern w:val="2"/>
          <w:lang w:val="en-ID"/>
        </w:rPr>
        <w:t xml:space="preserve"> komunikasi dengan sesama anggotanya. Manajemen mencakup proses komunikasi untuk merencanakan, mengatur, mengarahkan, dan mengawasi. Komunikasi adalah proses pertukaran informasi, ide, atau pendapat di antara para peserta dengan tujuan untuk mencapai saling </w:t>
      </w:r>
      <w:r>
        <w:rPr>
          <w:rFonts w:eastAsia="Calibri"/>
          <w:kern w:val="2"/>
          <w:lang w:val="en-ID"/>
        </w:rPr>
        <w:t>pemahaman</w:t>
      </w:r>
      <w:r w:rsidRPr="000123A1">
        <w:rPr>
          <w:rFonts w:eastAsia="Calibri"/>
          <w:kern w:val="2"/>
          <w:lang w:val="en-ID"/>
        </w:rPr>
        <w:t>.</w:t>
      </w:r>
    </w:p>
    <w:p w14:paraId="72EE1B6E" w14:textId="77777777" w:rsidR="00BB49D3" w:rsidRPr="004D4B33" w:rsidRDefault="00BB49D3" w:rsidP="00BB49D3">
      <w:pPr>
        <w:spacing w:after="160" w:line="360" w:lineRule="auto"/>
        <w:ind w:left="720"/>
        <w:contextualSpacing/>
        <w:jc w:val="both"/>
        <w:rPr>
          <w:lang w:val="en-ID" w:eastAsia="en-ID"/>
        </w:rPr>
      </w:pPr>
      <w:r>
        <w:rPr>
          <w:rFonts w:eastAsia="Calibri"/>
          <w:kern w:val="2"/>
          <w:lang w:val="en-ID"/>
        </w:rPr>
        <w:t xml:space="preserve">       Informasi yang diberikan oleh sumber kepada penerima melalui berbagai cara termasuk lisan dan tertulis merupakan Komunikasi.</w:t>
      </w:r>
      <w:r w:rsidRPr="00D35B13">
        <w:rPr>
          <w:rFonts w:eastAsia="Calibri"/>
          <w:b/>
          <w:bCs/>
          <w:kern w:val="2"/>
          <w:lang w:val="en-ID"/>
        </w:rPr>
        <w:t xml:space="preserve"> </w:t>
      </w:r>
      <w:r w:rsidRPr="004D4B33">
        <w:rPr>
          <w:lang w:val="en-ID" w:eastAsia="en-ID"/>
        </w:rPr>
        <w:t xml:space="preserve">Banyaknya waktu yang dihabiskan untuk berkomunikasi di tempat kerja menunjukkan betapa pentingnya komunikasi dalam hubungannya dengan </w:t>
      </w:r>
      <w:r w:rsidRPr="004D4B33">
        <w:rPr>
          <w:lang w:val="en-ID" w:eastAsia="en-ID"/>
        </w:rPr>
        <w:lastRenderedPageBreak/>
        <w:t xml:space="preserve">pekerjaan. Komunikasi antar individu, kelompok, dan keorganisasian adalah tiga tingkatan analisis yang dapat digunakan untuk menganalisis komunikasi. Mereka yang mengelola organisasi harus memahami tiga tingkatan analisis (Sopiah dalam </w:t>
      </w:r>
      <w:r w:rsidRPr="004D4B33">
        <w:rPr>
          <w:lang w:val="en-ID" w:eastAsia="en-ID"/>
        </w:rPr>
        <w:fldChar w:fldCharType="begin" w:fldLock="1"/>
      </w:r>
      <w:r w:rsidRPr="004D4B33">
        <w:rPr>
          <w:lang w:val="en-ID" w:eastAsia="en-ID"/>
        </w:rPr>
        <w:instrText>ADDIN CSL_CITATION {"citationItems":[{"id":"ITEM-1","itemData":{"abstract":"… CITRACITI PASIFIC PEKANBARU DENGAN MOTIVASI SEBAGAI VARIABEL INTERVENING Vol … menunjukkan penurunan dari 16% menjadi 12% yang artinya karyawan masih belum bisa meningkatkan kedisiplinan dan tanggung jawabnya terhadap pekerjaan yang …","author":[{"dropping-particle":"","family":"Aprilia","given":"Nora","non-dropping-particle":"","parse-names":false,"suffix":""},{"dropping-particle":"","family":"Jumiati Sasmita","given":"","non-dropping-particle":"","parse-names":false,"suffix":""},{"dropping-particle":"","family":"Suarman.","given":"","non-dropping-particle":"","parse-names":false,"suffix":""}],"container-title":"Jurnal Tepak Manajemen Bisnis","id":"ITEM-1","issue":"4","issued":{"date-parts":[["2019"]]},"page":"742-753","title":"Pengaruh Kompetensi Dan Komunikasi Terhadap Kinerja Karyawan Pada Pt.Citraciti Pasific Pekanbaru Dengan Motivasi Sebagai Variabel Intervening","type":"article-journal","volume":"XI"},"uris":["http://www.mendeley.com/documents/?uuid=85f11e58-1e14-4adb-b269-c86012bef2ca"]}],"mendeley":{"formattedCitation":"(Aprilia et al., 2019)","manualFormatting":"Aprilia et al., 2019)","plainTextFormattedCitation":"(Aprilia et al., 2019)","previouslyFormattedCitation":"(Aprilia et al., 2019)"},"properties":{"noteIndex":0},"schema":"https://github.com/citation-style-language/schema/raw/master/csl-citation.json"}</w:instrText>
      </w:r>
      <w:r w:rsidRPr="004D4B33">
        <w:rPr>
          <w:lang w:val="en-ID" w:eastAsia="en-ID"/>
        </w:rPr>
        <w:fldChar w:fldCharType="separate"/>
      </w:r>
      <w:r w:rsidRPr="004D4B33">
        <w:rPr>
          <w:noProof/>
          <w:lang w:val="en-ID" w:eastAsia="en-ID"/>
        </w:rPr>
        <w:t>Aprilia et al., 2019)</w:t>
      </w:r>
      <w:r w:rsidRPr="004D4B33">
        <w:rPr>
          <w:lang w:val="en-ID" w:eastAsia="en-ID"/>
        </w:rPr>
        <w:fldChar w:fldCharType="end"/>
      </w:r>
      <w:r w:rsidRPr="004D4B33">
        <w:rPr>
          <w:lang w:val="en-ID" w:eastAsia="en-ID"/>
        </w:rPr>
        <w:t>.</w:t>
      </w:r>
      <w:r>
        <w:rPr>
          <w:lang w:val="en-ID" w:eastAsia="en-ID"/>
        </w:rPr>
        <w:t xml:space="preserve"> Sehingga, </w:t>
      </w:r>
      <w:r w:rsidRPr="004D4B33">
        <w:rPr>
          <w:lang w:val="en-ID" w:eastAsia="en-ID"/>
        </w:rPr>
        <w:t>komunikasi adalah proses di mana orang atau kelompok di tempat kerja berbagi informasi, konsep, dan umpan balik satu sama lain.</w:t>
      </w:r>
    </w:p>
    <w:p w14:paraId="339F3F67" w14:textId="77777777" w:rsidR="00BB49D3" w:rsidRPr="004D4B33" w:rsidRDefault="00BB49D3" w:rsidP="00BB49D3">
      <w:pPr>
        <w:numPr>
          <w:ilvl w:val="3"/>
          <w:numId w:val="1"/>
        </w:numPr>
        <w:tabs>
          <w:tab w:val="left" w:pos="1418"/>
        </w:tabs>
        <w:spacing w:after="160" w:line="360" w:lineRule="auto"/>
        <w:ind w:left="1418"/>
        <w:contextualSpacing/>
        <w:jc w:val="both"/>
        <w:rPr>
          <w:b/>
          <w:bCs/>
          <w:lang w:val="en-ID" w:eastAsia="en-ID"/>
        </w:rPr>
      </w:pPr>
      <w:r w:rsidRPr="004D4B33">
        <w:rPr>
          <w:b/>
          <w:bCs/>
          <w:lang w:val="en-ID" w:eastAsia="en-ID"/>
        </w:rPr>
        <w:t>Indikator Komunikasi</w:t>
      </w:r>
    </w:p>
    <w:p w14:paraId="7F501061" w14:textId="77777777" w:rsidR="00BB49D3" w:rsidRPr="004D4B33" w:rsidRDefault="00BB49D3" w:rsidP="00BB49D3">
      <w:pPr>
        <w:tabs>
          <w:tab w:val="left" w:pos="1418"/>
        </w:tabs>
        <w:spacing w:after="160" w:line="360" w:lineRule="auto"/>
        <w:ind w:left="1418"/>
        <w:contextualSpacing/>
        <w:jc w:val="both"/>
        <w:rPr>
          <w:lang w:val="en-ID" w:eastAsia="en-ID"/>
        </w:rPr>
      </w:pPr>
      <w:bookmarkStart w:id="2" w:name="_Hlk167973939"/>
      <w:r w:rsidRPr="004D4B33">
        <w:rPr>
          <w:lang w:val="en-ID" w:eastAsia="en-ID"/>
        </w:rPr>
        <w:t xml:space="preserve">Indikator komunikasi adalah sebagai berikut </w:t>
      </w:r>
      <w:bookmarkStart w:id="3" w:name="_Hlk166491924"/>
      <w:r w:rsidRPr="004D4B33">
        <w:rPr>
          <w:lang w:val="en-ID" w:eastAsia="en-ID"/>
        </w:rPr>
        <w:fldChar w:fldCharType="begin" w:fldLock="1"/>
      </w:r>
      <w:r w:rsidRPr="004D4B33">
        <w:rPr>
          <w:lang w:val="en-ID" w:eastAsia="en-ID"/>
        </w:rPr>
        <w:instrText>ADDIN CSL_CITATION {"citationItems":[{"id":"ITEM-1","itemData":{"ISBN":"9786237833239","author":[{"dropping-particle":"","family":"Hadyati Harras, Endang Sugiarti","given":"Wahyudi","non-dropping-particle":"","parse-names":false,"suffix":""}],"editor":[{"dropping-particle":"","family":"WAHYUDI","given":"","non-dropping-particle":"","parse-names":false,"suffix":""}],"id":"ITEM-1","issued":{"date-parts":[["2020"]]},"number-of-pages":"400","publisher":"UNPAM PRESS","publisher-place":"Tangerang Selatan","title":"KAJIAN MANAJEMEN SUMBER DAYA MANUSIA UNTUK MAHASISWA","type":"book"},"uris":["http://www.mendeley.com/documents/?uuid=8cd106dd-2bde-48cd-917a-5d38bfedf813"]}],"mendeley":{"formattedCitation":"(Hadyati Harras, Endang Sugiarti, 2020)","plainTextFormattedCitation":"(Hadyati Harras, Endang Sugiarti, 2020)","previouslyFormattedCitation":"(Hadyati Harras, Endang Sugiarti, 2020)"},"properties":{"noteIndex":0},"schema":"https://github.com/citation-style-language/schema/raw/master/csl-citation.json"}</w:instrText>
      </w:r>
      <w:r w:rsidRPr="004D4B33">
        <w:rPr>
          <w:lang w:val="en-ID" w:eastAsia="en-ID"/>
        </w:rPr>
        <w:fldChar w:fldCharType="separate"/>
      </w:r>
      <w:r w:rsidRPr="004D4B33">
        <w:rPr>
          <w:noProof/>
          <w:lang w:val="en-ID" w:eastAsia="en-ID"/>
        </w:rPr>
        <w:t>(Hadyati Harras, Endang Sugiarti, 2020)</w:t>
      </w:r>
      <w:r w:rsidRPr="004D4B33">
        <w:rPr>
          <w:lang w:val="en-ID" w:eastAsia="en-ID"/>
        </w:rPr>
        <w:fldChar w:fldCharType="end"/>
      </w:r>
      <w:r w:rsidRPr="004D4B33">
        <w:rPr>
          <w:lang w:val="en-ID" w:eastAsia="en-ID"/>
        </w:rPr>
        <w:t>:</w:t>
      </w:r>
    </w:p>
    <w:bookmarkEnd w:id="3"/>
    <w:p w14:paraId="3D9161C2" w14:textId="77777777" w:rsidR="00BB49D3" w:rsidRPr="004D4B33" w:rsidRDefault="00BB49D3" w:rsidP="00BB49D3">
      <w:pPr>
        <w:numPr>
          <w:ilvl w:val="0"/>
          <w:numId w:val="2"/>
        </w:numPr>
        <w:spacing w:after="160" w:line="360" w:lineRule="auto"/>
        <w:ind w:left="1843"/>
        <w:contextualSpacing/>
        <w:jc w:val="both"/>
        <w:rPr>
          <w:sz w:val="28"/>
          <w:szCs w:val="28"/>
          <w:lang w:val="en-ID" w:eastAsia="en-ID"/>
        </w:rPr>
      </w:pPr>
      <w:r w:rsidRPr="00D35B13">
        <w:rPr>
          <w:rFonts w:eastAsia="Calibri"/>
          <w:kern w:val="2"/>
          <w:lang w:val="en-ID"/>
        </w:rPr>
        <w:t>Kelengkapan informasi</w:t>
      </w:r>
    </w:p>
    <w:p w14:paraId="0D602785" w14:textId="77777777" w:rsidR="00BB49D3" w:rsidRPr="005B0BC0" w:rsidRDefault="00BB49D3" w:rsidP="00BB49D3">
      <w:pPr>
        <w:spacing w:after="160" w:line="360" w:lineRule="auto"/>
        <w:ind w:left="1843"/>
        <w:contextualSpacing/>
        <w:jc w:val="both"/>
        <w:rPr>
          <w:sz w:val="28"/>
          <w:szCs w:val="28"/>
          <w:lang w:val="en-ID" w:eastAsia="en-ID"/>
        </w:rPr>
      </w:pPr>
      <w:r w:rsidRPr="005B0BC0">
        <w:rPr>
          <w:rFonts w:eastAsia="Calibri"/>
          <w:kern w:val="2"/>
          <w:lang w:val="en-ID"/>
        </w:rPr>
        <w:t>Komunikasi yang efektif harus lengkap dan dipahami oleh penerima pesan.</w:t>
      </w:r>
    </w:p>
    <w:p w14:paraId="3CD8DD34" w14:textId="77777777" w:rsidR="00BB49D3" w:rsidRPr="004D4B33" w:rsidRDefault="00BB49D3" w:rsidP="00BB49D3">
      <w:pPr>
        <w:numPr>
          <w:ilvl w:val="0"/>
          <w:numId w:val="2"/>
        </w:numPr>
        <w:spacing w:after="160" w:line="360" w:lineRule="auto"/>
        <w:ind w:left="1843"/>
        <w:contextualSpacing/>
        <w:jc w:val="both"/>
        <w:rPr>
          <w:sz w:val="28"/>
          <w:szCs w:val="28"/>
          <w:lang w:val="en-ID" w:eastAsia="en-ID"/>
        </w:rPr>
      </w:pPr>
      <w:r w:rsidRPr="00D35B13">
        <w:rPr>
          <w:rFonts w:eastAsia="Calibri"/>
          <w:kern w:val="2"/>
          <w:lang w:val="en-ID"/>
        </w:rPr>
        <w:t xml:space="preserve">Cara penyampaian </w:t>
      </w:r>
    </w:p>
    <w:p w14:paraId="66AADD18" w14:textId="77777777" w:rsidR="00BB49D3" w:rsidRPr="00D35B13" w:rsidRDefault="00BB49D3" w:rsidP="00BB49D3">
      <w:pPr>
        <w:spacing w:after="160" w:line="360" w:lineRule="auto"/>
        <w:ind w:left="1843"/>
        <w:contextualSpacing/>
        <w:jc w:val="both"/>
        <w:rPr>
          <w:rFonts w:eastAsia="Calibri"/>
          <w:kern w:val="2"/>
          <w:lang w:val="en-ID"/>
        </w:rPr>
      </w:pPr>
      <w:r w:rsidRPr="000123A1">
        <w:rPr>
          <w:rFonts w:eastAsia="Calibri"/>
          <w:kern w:val="2"/>
          <w:lang w:val="en-ID"/>
        </w:rPr>
        <w:t>Bahasa, sintaksis, kesopanan, emosi, dan kepercayaan diri komunikator sangat penting untuk melibatkan audiens dan mendorong pendengar aktif.</w:t>
      </w:r>
    </w:p>
    <w:p w14:paraId="43F0CD51" w14:textId="77777777" w:rsidR="00BB49D3" w:rsidRPr="004D4B33" w:rsidRDefault="00BB49D3" w:rsidP="00BB49D3">
      <w:pPr>
        <w:numPr>
          <w:ilvl w:val="0"/>
          <w:numId w:val="2"/>
        </w:numPr>
        <w:spacing w:after="160" w:line="360" w:lineRule="auto"/>
        <w:ind w:left="1843"/>
        <w:contextualSpacing/>
        <w:jc w:val="both"/>
        <w:rPr>
          <w:sz w:val="28"/>
          <w:szCs w:val="28"/>
          <w:lang w:val="en-ID" w:eastAsia="en-ID"/>
        </w:rPr>
      </w:pPr>
      <w:r w:rsidRPr="00D35B13">
        <w:rPr>
          <w:rFonts w:eastAsia="Calibri"/>
          <w:kern w:val="2"/>
          <w:lang w:val="en-ID"/>
        </w:rPr>
        <w:t xml:space="preserve">Isi komunikasi </w:t>
      </w:r>
    </w:p>
    <w:bookmarkEnd w:id="2"/>
    <w:p w14:paraId="08016FF9" w14:textId="77777777" w:rsidR="00BB49D3" w:rsidRDefault="00BB49D3" w:rsidP="00BB49D3">
      <w:pPr>
        <w:spacing w:after="160" w:line="360" w:lineRule="auto"/>
        <w:ind w:left="1843"/>
        <w:contextualSpacing/>
        <w:jc w:val="both"/>
        <w:rPr>
          <w:rFonts w:eastAsia="Calibri"/>
          <w:kern w:val="2"/>
          <w:lang w:val="en-ID"/>
        </w:rPr>
      </w:pPr>
      <w:r w:rsidRPr="000123A1">
        <w:rPr>
          <w:rFonts w:eastAsia="Calibri"/>
          <w:kern w:val="2"/>
          <w:lang w:val="en-ID"/>
        </w:rPr>
        <w:t>Komunikasi yang efektif memerlukan konten yang informatif, relevan, dan bermanfaat. Audiens belajar, menyelesaikan pekerjaan, dan tidak akan terhindar dari hukuman.</w:t>
      </w:r>
    </w:p>
    <w:p w14:paraId="3A316B3D" w14:textId="77777777" w:rsidR="00BB49D3" w:rsidRPr="00D35B13" w:rsidRDefault="00BB49D3" w:rsidP="00BB49D3">
      <w:pPr>
        <w:spacing w:after="160" w:line="360" w:lineRule="auto"/>
        <w:ind w:left="1843"/>
        <w:contextualSpacing/>
        <w:jc w:val="both"/>
        <w:rPr>
          <w:rFonts w:eastAsia="Calibri"/>
          <w:kern w:val="2"/>
          <w:lang w:val="en-ID"/>
        </w:rPr>
      </w:pPr>
    </w:p>
    <w:p w14:paraId="14EBDD74" w14:textId="77777777" w:rsidR="00BB49D3" w:rsidRDefault="00BB49D3" w:rsidP="00BB49D3">
      <w:pPr>
        <w:numPr>
          <w:ilvl w:val="2"/>
          <w:numId w:val="1"/>
        </w:numPr>
        <w:spacing w:after="160" w:line="360" w:lineRule="auto"/>
        <w:ind w:left="709"/>
        <w:contextualSpacing/>
        <w:jc w:val="both"/>
        <w:rPr>
          <w:rFonts w:eastAsia="Calibri"/>
          <w:b/>
          <w:bCs/>
          <w:kern w:val="2"/>
          <w:lang w:val="en-ID"/>
        </w:rPr>
      </w:pPr>
      <w:r w:rsidRPr="00D35B13">
        <w:rPr>
          <w:rFonts w:eastAsia="Calibri"/>
          <w:b/>
          <w:bCs/>
          <w:kern w:val="2"/>
          <w:lang w:val="en-ID"/>
        </w:rPr>
        <w:t>Pengertian Kompetensi Kerja</w:t>
      </w:r>
    </w:p>
    <w:p w14:paraId="379B59E6" w14:textId="77777777" w:rsidR="00BB49D3" w:rsidRDefault="00BB49D3" w:rsidP="00BB49D3">
      <w:pPr>
        <w:spacing w:after="160" w:line="360" w:lineRule="auto"/>
        <w:ind w:left="709"/>
        <w:contextualSpacing/>
        <w:jc w:val="both"/>
        <w:rPr>
          <w:rFonts w:eastAsia="Calibri"/>
          <w:b/>
          <w:bCs/>
          <w:kern w:val="2"/>
          <w:lang w:val="en-ID"/>
        </w:rPr>
      </w:pPr>
      <w:r>
        <w:rPr>
          <w:rFonts w:eastAsia="Calibri"/>
          <w:b/>
          <w:bCs/>
          <w:kern w:val="2"/>
          <w:lang w:val="en-ID"/>
        </w:rPr>
        <w:t xml:space="preserve">       </w:t>
      </w:r>
      <w:r w:rsidRPr="005178F8">
        <w:rPr>
          <w:rFonts w:eastAsia="Calibri"/>
          <w:kern w:val="2"/>
          <w:lang w:val="en-ID"/>
        </w:rPr>
        <w:t xml:space="preserve">Menurut </w:t>
      </w:r>
      <w:r w:rsidRPr="005178F8">
        <w:rPr>
          <w:rFonts w:eastAsia="Calibri"/>
          <w:kern w:val="2"/>
          <w:lang w:val="en-ID"/>
        </w:rPr>
        <w:fldChar w:fldCharType="begin" w:fldLock="1"/>
      </w:r>
      <w:r w:rsidRPr="005178F8">
        <w:rPr>
          <w:rFonts w:eastAsia="Calibri"/>
          <w:kern w:val="2"/>
          <w:lang w:val="en-ID"/>
        </w:rPr>
        <w:instrText>ADDIN CSL_CITATION {"citationItems":[{"id":"ITEM-1","itemData":{"ISBN":"9786237726500","author":[{"dropping-particle":"","family":"Eko Budiyanto","given":"Mochamad Mochklas","non-dropping-particle":"","parse-names":false,"suffix":""}],"id":"ITEM-1","issued":{"date-parts":[["2020"]]},"number-of-pages":"100","publisher":"CV. AA. RIZKY","title":"Kinerja karyawan","type":"book"},"uris":["http://www.mendeley.com/documents/?uuid=564be6b3-a501-4d76-85b7-72629f0f1be1"]}],"mendeley":{"formattedCitation":"(Eko Budiyanto, 2020)","plainTextFormattedCitation":"(Eko Budiyanto, 2020)","previouslyFormattedCitation":"(Eko Budiyanto, 2020)"},"properties":{"noteIndex":0},"schema":"https://github.com/citation-style-language/schema/raw/master/csl-citation.json"}</w:instrText>
      </w:r>
      <w:r w:rsidRPr="005178F8">
        <w:rPr>
          <w:rFonts w:eastAsia="Calibri"/>
          <w:kern w:val="2"/>
          <w:lang w:val="en-ID"/>
        </w:rPr>
        <w:fldChar w:fldCharType="separate"/>
      </w:r>
      <w:r w:rsidRPr="005178F8">
        <w:rPr>
          <w:rFonts w:eastAsia="Calibri"/>
          <w:noProof/>
          <w:kern w:val="2"/>
          <w:lang w:val="en-ID"/>
        </w:rPr>
        <w:t>(Eko Budiyanto, 2020)</w:t>
      </w:r>
      <w:r w:rsidRPr="005178F8">
        <w:rPr>
          <w:rFonts w:eastAsia="Calibri"/>
          <w:kern w:val="2"/>
          <w:lang w:val="en-ID"/>
        </w:rPr>
        <w:fldChar w:fldCharType="end"/>
      </w:r>
      <w:r w:rsidRPr="005178F8">
        <w:rPr>
          <w:rFonts w:eastAsia="Calibri"/>
          <w:kern w:val="2"/>
          <w:lang w:val="en-ID"/>
        </w:rPr>
        <w:t>.</w:t>
      </w:r>
      <w:r w:rsidRPr="005178F8">
        <w:rPr>
          <w:lang w:val="id-ID" w:eastAsia="id-ID"/>
        </w:rPr>
        <w:t xml:space="preserve"> Kompetensi adalah kemampuan untuk mengerjakan tugas. Orang harus memiliki keterampilan untuk menyelesaikan tugasnya, bukan hanya sekadar mengetahuinya. Kompetensi memungkinkan seseorang untuk menyelesaikan tugas pekerjaan yang dibutuhkan untuk mencapai tujuan.</w:t>
      </w:r>
    </w:p>
    <w:p w14:paraId="5DD48D37" w14:textId="77777777" w:rsidR="00BB49D3" w:rsidRPr="005178F8" w:rsidRDefault="00BB49D3" w:rsidP="00BB49D3">
      <w:pPr>
        <w:spacing w:after="160" w:line="360" w:lineRule="auto"/>
        <w:ind w:left="709"/>
        <w:contextualSpacing/>
        <w:jc w:val="both"/>
        <w:rPr>
          <w:rFonts w:eastAsia="Calibri"/>
          <w:b/>
          <w:bCs/>
          <w:kern w:val="2"/>
          <w:lang w:val="en-ID"/>
        </w:rPr>
      </w:pPr>
      <w:r>
        <w:rPr>
          <w:rFonts w:eastAsia="Calibri"/>
          <w:b/>
          <w:bCs/>
          <w:kern w:val="2"/>
          <w:lang w:val="en-ID"/>
        </w:rPr>
        <w:t xml:space="preserve">       </w:t>
      </w:r>
      <w:r>
        <w:rPr>
          <w:rFonts w:eastAsia="Calibri"/>
          <w:kern w:val="2"/>
          <w:lang w:val="en-ID"/>
        </w:rPr>
        <w:fldChar w:fldCharType="begin" w:fldLock="1"/>
      </w:r>
      <w:r>
        <w:rPr>
          <w:rFonts w:eastAsia="Calibri"/>
          <w:kern w:val="2"/>
          <w:lang w:val="en-ID"/>
        </w:rPr>
        <w:instrText>ADDIN CSL_CITATION {"citationItems":[{"id":"ITEM-1","itemData":{"ISBN":"9786237628514","author":[{"dropping-particle":"","family":"Qomariah","given":"Nurul","non-dropping-particle":"","parse-names":false,"suffix":""}],"id":"ITEM-1","issue":"November","issued":{"date-parts":[["2021"]]},"publisher":"CV. Pustaka Abadi","title":"MANAJEMEN SUMBER DAYA MANUSIA (Teori, Aplikasi dan Studi Empiris)","type":"book"},"uris":["http://www.mendeley.com/documents/?uuid=02dc0616-53c3-4cbd-a039-42ccb440196a"]}],"mendeley":{"formattedCitation":"(Qomariah, 2021)","plainTextFormattedCitation":"(Qomariah, 2021)","previouslyFormattedCitation":"(Qomariah, 2021)"},"properties":{"noteIndex":0},"schema":"https://github.com/citation-style-language/schema/raw/master/csl-citation.json"}</w:instrText>
      </w:r>
      <w:r>
        <w:rPr>
          <w:rFonts w:eastAsia="Calibri"/>
          <w:kern w:val="2"/>
          <w:lang w:val="en-ID"/>
        </w:rPr>
        <w:fldChar w:fldCharType="separate"/>
      </w:r>
      <w:r w:rsidRPr="007E1A1F">
        <w:rPr>
          <w:rFonts w:eastAsia="Calibri"/>
          <w:noProof/>
          <w:kern w:val="2"/>
          <w:lang w:val="en-ID"/>
        </w:rPr>
        <w:t>(Qomariah, 2021)</w:t>
      </w:r>
      <w:r>
        <w:rPr>
          <w:rFonts w:eastAsia="Calibri"/>
          <w:kern w:val="2"/>
          <w:lang w:val="en-ID"/>
        </w:rPr>
        <w:fldChar w:fldCharType="end"/>
      </w:r>
      <w:r>
        <w:rPr>
          <w:rFonts w:eastAsia="Calibri"/>
          <w:kern w:val="2"/>
          <w:lang w:val="en-ID"/>
        </w:rPr>
        <w:t xml:space="preserve"> </w:t>
      </w:r>
      <w:r w:rsidRPr="000123A1">
        <w:rPr>
          <w:rFonts w:eastAsia="Calibri"/>
          <w:kern w:val="2"/>
          <w:lang w:val="en-ID"/>
        </w:rPr>
        <w:t xml:space="preserve">menyatakan bahwa orang yang kompeten akan menonjol dibandingkan orang lain. </w:t>
      </w:r>
      <w:r>
        <w:rPr>
          <w:rFonts w:eastAsia="Calibri"/>
          <w:kern w:val="2"/>
          <w:lang w:val="en-ID"/>
        </w:rPr>
        <w:t>Kemampuan untuk menyelesaikan suatu tugas dengan menggunakan keterampilan, pengetahuan dan moral kerja dapat disebut dengan Kompetensi</w:t>
      </w:r>
      <w:r w:rsidRPr="000B2E8C">
        <w:rPr>
          <w:rFonts w:eastAsia="Calibri"/>
          <w:kern w:val="2"/>
          <w:lang w:val="en-ID"/>
        </w:rPr>
        <w:t xml:space="preserve"> </w:t>
      </w:r>
      <w:r>
        <w:rPr>
          <w:rFonts w:eastAsia="Calibri"/>
          <w:kern w:val="2"/>
          <w:lang w:val="en-ID"/>
        </w:rPr>
        <w:fldChar w:fldCharType="begin" w:fldLock="1"/>
      </w:r>
      <w:r>
        <w:rPr>
          <w:rFonts w:eastAsia="Calibri"/>
          <w:kern w:val="2"/>
          <w:lang w:val="en-ID"/>
        </w:rPr>
        <w:instrText>ADDIN CSL_CITATION {"citationItems":[{"id":"ITEM-1","itemData":{"abstract":"… CITRACITI PASIFIC PEKANBARU DENGAN MOTIVASI SEBAGAI VARIABEL INTERVENING Vol … menunjukkan penurunan dari 16% menjadi 12% yang artinya karyawan masih belum bisa meningkatkan kedisiplinan dan tanggung jawabnya terhadap pekerjaan yang …","author":[{"dropping-particle":"","family":"Aprilia","given":"Nora","non-dropping-particle":"","parse-names":false,"suffix":""},{"dropping-particle":"","family":"Jumiati Sasmita","given":"","non-dropping-particle":"","parse-names":false,"suffix":""},{"dropping-particle":"","family":"Suarman.","given":"","non-dropping-particle":"","parse-names":false,"suffix":""}],"container-title":"Jurnal Tepak Manajemen Bisnis","id":"ITEM-1","issue":"4","issued":{"date-parts":[["2019"]]},"page":"742-753","title":"Pengaruh Kompetensi Dan Komunikasi Terhadap Kinerja Karyawan Pada Pt.Citraciti Pasific Pekanbaru Dengan Motivasi Sebagai Variabel Intervening","type":"article-journal","volume":"XI"},"uris":["http://www.mendeley.com/documents/?uuid=85f11e58-1e14-4adb-b269-c86012bef2ca"]}],"mendeley":{"formattedCitation":"(Aprilia et al., 2019)","plainTextFormattedCitation":"(Aprilia et al., 2019)","previouslyFormattedCitation":"(Aprilia et al., 2019)"},"properties":{"noteIndex":0},"schema":"https://github.com/citation-style-language/schema/raw/master/csl-citation.json"}</w:instrText>
      </w:r>
      <w:r>
        <w:rPr>
          <w:rFonts w:eastAsia="Calibri"/>
          <w:kern w:val="2"/>
          <w:lang w:val="en-ID"/>
        </w:rPr>
        <w:fldChar w:fldCharType="separate"/>
      </w:r>
      <w:r w:rsidRPr="007E1A1F">
        <w:rPr>
          <w:rFonts w:eastAsia="Calibri"/>
          <w:noProof/>
          <w:kern w:val="2"/>
          <w:lang w:val="en-ID"/>
        </w:rPr>
        <w:t>(Aprilia et al., 2019)</w:t>
      </w:r>
      <w:r>
        <w:rPr>
          <w:rFonts w:eastAsia="Calibri"/>
          <w:kern w:val="2"/>
          <w:lang w:val="en-ID"/>
        </w:rPr>
        <w:fldChar w:fldCharType="end"/>
      </w:r>
      <w:r>
        <w:rPr>
          <w:rFonts w:eastAsia="Calibri"/>
          <w:kern w:val="2"/>
          <w:lang w:val="en-ID"/>
        </w:rPr>
        <w:t xml:space="preserve">. </w:t>
      </w:r>
      <w:r w:rsidRPr="000B2E8C">
        <w:rPr>
          <w:rFonts w:eastAsia="Calibri"/>
          <w:kern w:val="2"/>
          <w:lang w:val="en-ID"/>
        </w:rPr>
        <w:t xml:space="preserve">Kompetensi </w:t>
      </w:r>
      <w:r w:rsidRPr="000B2E8C">
        <w:rPr>
          <w:rFonts w:eastAsia="Calibri"/>
          <w:kern w:val="2"/>
          <w:lang w:val="en-ID"/>
        </w:rPr>
        <w:lastRenderedPageBreak/>
        <w:t xml:space="preserve">merupakan </w:t>
      </w:r>
      <w:r>
        <w:rPr>
          <w:rFonts w:eastAsia="Calibri"/>
          <w:kern w:val="2"/>
          <w:lang w:val="en-ID"/>
        </w:rPr>
        <w:t>keahlian</w:t>
      </w:r>
      <w:r w:rsidRPr="000B2E8C">
        <w:rPr>
          <w:rFonts w:eastAsia="Calibri"/>
          <w:kern w:val="2"/>
          <w:lang w:val="en-ID"/>
        </w:rPr>
        <w:t xml:space="preserve"> </w:t>
      </w:r>
      <w:r>
        <w:rPr>
          <w:rFonts w:eastAsia="Calibri"/>
          <w:kern w:val="2"/>
          <w:lang w:val="en-ID"/>
        </w:rPr>
        <w:t>dalam mengerjakan</w:t>
      </w:r>
      <w:r w:rsidRPr="000B2E8C">
        <w:rPr>
          <w:rFonts w:eastAsia="Calibri"/>
          <w:kern w:val="2"/>
          <w:lang w:val="en-ID"/>
        </w:rPr>
        <w:t xml:space="preserve"> kegiatan secara efisien dan akurat dengan menggunakan pengetahuan, keterampilan, dan sikap (Edison dalam Tjahyanti &amp; Chairunnisa, 2020).</w:t>
      </w:r>
    </w:p>
    <w:p w14:paraId="3E3A6DD1" w14:textId="77777777" w:rsidR="00BB49D3" w:rsidRPr="000B2E8C" w:rsidRDefault="00BB49D3" w:rsidP="00BB49D3">
      <w:pPr>
        <w:spacing w:after="160" w:line="360" w:lineRule="auto"/>
        <w:ind w:left="720"/>
        <w:contextualSpacing/>
        <w:jc w:val="both"/>
        <w:rPr>
          <w:rFonts w:eastAsia="Calibri"/>
          <w:kern w:val="2"/>
          <w:lang w:val="en-ID"/>
        </w:rPr>
      </w:pPr>
      <w:r>
        <w:rPr>
          <w:rFonts w:eastAsia="Calibri"/>
          <w:kern w:val="2"/>
          <w:lang w:val="en-ID"/>
        </w:rPr>
        <w:t xml:space="preserve">       </w:t>
      </w:r>
      <w:r w:rsidRPr="000B2E8C">
        <w:rPr>
          <w:rFonts w:eastAsia="Calibri"/>
          <w:kern w:val="2"/>
          <w:lang w:val="en-ID"/>
        </w:rPr>
        <w:t xml:space="preserve">Kompetensi merupakan </w:t>
      </w:r>
      <w:r>
        <w:rPr>
          <w:rFonts w:eastAsia="Calibri"/>
          <w:kern w:val="2"/>
          <w:lang w:val="en-ID"/>
        </w:rPr>
        <w:t>keahlian</w:t>
      </w:r>
      <w:r w:rsidRPr="000B2E8C">
        <w:rPr>
          <w:rFonts w:eastAsia="Calibri"/>
          <w:kern w:val="2"/>
          <w:lang w:val="en-ID"/>
        </w:rPr>
        <w:t xml:space="preserve"> </w:t>
      </w:r>
      <w:r>
        <w:rPr>
          <w:rFonts w:eastAsia="Calibri"/>
          <w:kern w:val="2"/>
          <w:lang w:val="en-ID"/>
        </w:rPr>
        <w:t>dalam menjalankan</w:t>
      </w:r>
      <w:r w:rsidRPr="000B2E8C">
        <w:rPr>
          <w:rFonts w:eastAsia="Calibri"/>
          <w:kern w:val="2"/>
          <w:lang w:val="en-ID"/>
        </w:rPr>
        <w:t xml:space="preserve"> </w:t>
      </w:r>
      <w:r>
        <w:rPr>
          <w:rFonts w:eastAsia="Calibri"/>
          <w:kern w:val="2"/>
          <w:lang w:val="en-ID"/>
        </w:rPr>
        <w:t>sebuah tugas</w:t>
      </w:r>
      <w:r w:rsidRPr="000B2E8C">
        <w:rPr>
          <w:rFonts w:eastAsia="Calibri"/>
          <w:kern w:val="2"/>
          <w:lang w:val="en-ID"/>
        </w:rPr>
        <w:t xml:space="preserve"> </w:t>
      </w:r>
      <w:r>
        <w:rPr>
          <w:rFonts w:eastAsia="Calibri"/>
          <w:kern w:val="2"/>
          <w:lang w:val="en-ID"/>
        </w:rPr>
        <w:t>dan pekerjaan</w:t>
      </w:r>
      <w:r w:rsidRPr="000B2E8C">
        <w:rPr>
          <w:rFonts w:eastAsia="Calibri"/>
          <w:kern w:val="2"/>
          <w:lang w:val="en-ID"/>
        </w:rPr>
        <w:t xml:space="preserve"> dengan </w:t>
      </w:r>
      <w:r>
        <w:rPr>
          <w:rFonts w:eastAsia="Calibri"/>
          <w:kern w:val="2"/>
          <w:lang w:val="en-ID"/>
        </w:rPr>
        <w:t>kemampuan</w:t>
      </w:r>
      <w:r w:rsidRPr="000B2E8C">
        <w:rPr>
          <w:rFonts w:eastAsia="Calibri"/>
          <w:kern w:val="2"/>
          <w:lang w:val="en-ID"/>
        </w:rPr>
        <w:t xml:space="preserve"> </w:t>
      </w:r>
      <w:r>
        <w:rPr>
          <w:rFonts w:eastAsia="Calibri"/>
          <w:kern w:val="2"/>
          <w:lang w:val="en-ID"/>
        </w:rPr>
        <w:t>serta</w:t>
      </w:r>
      <w:r w:rsidRPr="000B2E8C">
        <w:rPr>
          <w:rFonts w:eastAsia="Calibri"/>
          <w:kern w:val="2"/>
          <w:lang w:val="en-ID"/>
        </w:rPr>
        <w:t xml:space="preserve"> </w:t>
      </w:r>
      <w:r>
        <w:rPr>
          <w:rFonts w:eastAsia="Calibri"/>
          <w:kern w:val="2"/>
          <w:lang w:val="en-ID"/>
        </w:rPr>
        <w:t>pemahaman</w:t>
      </w:r>
      <w:r w:rsidRPr="000B2E8C">
        <w:rPr>
          <w:rFonts w:eastAsia="Calibri"/>
          <w:kern w:val="2"/>
          <w:lang w:val="en-ID"/>
        </w:rPr>
        <w:t xml:space="preserve"> yang dibutuhkan </w:t>
      </w:r>
      <w:r>
        <w:rPr>
          <w:rFonts w:eastAsia="Calibri"/>
          <w:kern w:val="2"/>
          <w:lang w:val="en-ID"/>
        </w:rPr>
        <w:fldChar w:fldCharType="begin" w:fldLock="1"/>
      </w:r>
      <w:r>
        <w:rPr>
          <w:rFonts w:eastAsia="Calibri"/>
          <w:kern w:val="2"/>
          <w:lang w:val="en-ID"/>
        </w:rPr>
        <w:instrText>ADDIN CSL_CITATION {"citationItems":[{"id":"ITEM-1","itemData":{"author":[{"dropping-particle":"","family":"Pasa","given":"Inda Tri","non-dropping-particle":"","parse-names":false,"suffix":""}],"container-title":"Jurnal Riset Manajemen dan Bisnis","id":"ITEM-1","issue":"1","issued":{"date-parts":[["2021"]]},"title":"PENGARUH PELATIHAN, PENGALAMAN KERJA DAN KOMPETENSI SUMBER DAYA MANUSIA TERHADAP PRESTASI KERJA PEGAWAI DI POLITEKNIK PENERBANGAN MEDAN","type":"article-journal","volume":"6"},"uris":["http://www.mendeley.com/documents/?uuid=24c3b96f-0106-4458-a691-3c16bfcd9e67"]}],"mendeley":{"formattedCitation":"(Pasa, 2021)","plainTextFormattedCitation":"(Pasa, 2021)","previouslyFormattedCitation":"(Pasa, 2021)"},"properties":{"noteIndex":0},"schema":"https://github.com/citation-style-language/schema/raw/master/csl-citation.json"}</w:instrText>
      </w:r>
      <w:r>
        <w:rPr>
          <w:rFonts w:eastAsia="Calibri"/>
          <w:kern w:val="2"/>
          <w:lang w:val="en-ID"/>
        </w:rPr>
        <w:fldChar w:fldCharType="separate"/>
      </w:r>
      <w:r w:rsidRPr="009B4F44">
        <w:rPr>
          <w:rFonts w:eastAsia="Calibri"/>
          <w:noProof/>
          <w:kern w:val="2"/>
          <w:lang w:val="en-ID"/>
        </w:rPr>
        <w:t>(Pasa, 2021)</w:t>
      </w:r>
      <w:r>
        <w:rPr>
          <w:rFonts w:eastAsia="Calibri"/>
          <w:kern w:val="2"/>
          <w:lang w:val="en-ID"/>
        </w:rPr>
        <w:fldChar w:fldCharType="end"/>
      </w:r>
      <w:r w:rsidRPr="000B2E8C">
        <w:rPr>
          <w:rFonts w:eastAsia="Calibri"/>
          <w:kern w:val="2"/>
          <w:lang w:val="en-ID"/>
        </w:rPr>
        <w:t>.</w:t>
      </w:r>
      <w:r>
        <w:rPr>
          <w:rFonts w:eastAsia="Calibri"/>
          <w:kern w:val="2"/>
          <w:lang w:val="en-ID"/>
        </w:rPr>
        <w:t xml:space="preserve"> </w:t>
      </w:r>
      <w:r w:rsidRPr="000123A1">
        <w:rPr>
          <w:rFonts w:eastAsia="Calibri"/>
          <w:kern w:val="2"/>
          <w:lang w:val="en-ID"/>
        </w:rPr>
        <w:t xml:space="preserve">Kompetensi </w:t>
      </w:r>
      <w:r>
        <w:rPr>
          <w:rFonts w:eastAsia="Calibri"/>
          <w:kern w:val="2"/>
          <w:lang w:val="en-ID"/>
        </w:rPr>
        <w:t>membentuk</w:t>
      </w:r>
      <w:r w:rsidRPr="000123A1">
        <w:rPr>
          <w:rFonts w:eastAsia="Calibri"/>
          <w:kern w:val="2"/>
          <w:lang w:val="en-ID"/>
        </w:rPr>
        <w:t xml:space="preserve"> </w:t>
      </w:r>
      <w:r>
        <w:rPr>
          <w:rFonts w:eastAsia="Calibri"/>
          <w:kern w:val="2"/>
          <w:lang w:val="en-ID"/>
        </w:rPr>
        <w:t>gabungan dari</w:t>
      </w:r>
      <w:r w:rsidRPr="000123A1">
        <w:rPr>
          <w:rFonts w:eastAsia="Calibri"/>
          <w:kern w:val="2"/>
          <w:lang w:val="en-ID"/>
        </w:rPr>
        <w:t xml:space="preserve"> </w:t>
      </w:r>
      <w:r>
        <w:rPr>
          <w:rFonts w:eastAsia="Calibri"/>
          <w:kern w:val="2"/>
          <w:lang w:val="en-ID"/>
        </w:rPr>
        <w:t>pemahaman</w:t>
      </w:r>
      <w:r w:rsidRPr="000123A1">
        <w:rPr>
          <w:rFonts w:eastAsia="Calibri"/>
          <w:kern w:val="2"/>
          <w:lang w:val="en-ID"/>
        </w:rPr>
        <w:t xml:space="preserve">, </w:t>
      </w:r>
      <w:r>
        <w:rPr>
          <w:rFonts w:eastAsia="Calibri"/>
          <w:kern w:val="2"/>
          <w:lang w:val="en-ID"/>
        </w:rPr>
        <w:t>kerajinan</w:t>
      </w:r>
      <w:r w:rsidRPr="000123A1">
        <w:rPr>
          <w:rFonts w:eastAsia="Calibri"/>
          <w:kern w:val="2"/>
          <w:lang w:val="en-ID"/>
        </w:rPr>
        <w:t xml:space="preserve">, dan </w:t>
      </w:r>
      <w:r>
        <w:rPr>
          <w:rFonts w:eastAsia="Calibri"/>
          <w:kern w:val="2"/>
          <w:lang w:val="en-ID"/>
        </w:rPr>
        <w:t>keunggulan</w:t>
      </w:r>
      <w:r w:rsidRPr="000123A1">
        <w:rPr>
          <w:rFonts w:eastAsia="Calibri"/>
          <w:kern w:val="2"/>
          <w:lang w:val="en-ID"/>
        </w:rPr>
        <w:t xml:space="preserve"> yang dimiliki </w:t>
      </w:r>
      <w:r>
        <w:rPr>
          <w:rFonts w:eastAsia="Calibri"/>
          <w:kern w:val="2"/>
          <w:lang w:val="en-ID"/>
        </w:rPr>
        <w:t>oleh individu</w:t>
      </w:r>
      <w:r w:rsidRPr="000123A1">
        <w:rPr>
          <w:rFonts w:eastAsia="Calibri"/>
          <w:kern w:val="2"/>
          <w:lang w:val="en-ID"/>
        </w:rPr>
        <w:t xml:space="preserve"> untuk melaksanakan pekerjaan tertentu secara efektif</w:t>
      </w:r>
      <w:r w:rsidRPr="000B2E8C">
        <w:rPr>
          <w:rFonts w:eastAsia="Calibri"/>
          <w:kern w:val="2"/>
          <w:lang w:val="en-ID"/>
        </w:rPr>
        <w:t xml:space="preserve"> </w:t>
      </w:r>
      <w:r>
        <w:rPr>
          <w:rFonts w:eastAsia="Calibri"/>
          <w:kern w:val="2"/>
          <w:lang w:val="en-ID"/>
        </w:rPr>
        <w:fldChar w:fldCharType="begin" w:fldLock="1"/>
      </w:r>
      <w:r>
        <w:rPr>
          <w:rFonts w:eastAsia="Calibri"/>
          <w:kern w:val="2"/>
          <w:lang w:val="en-ID"/>
        </w:rPr>
        <w:instrText>ADDIN CSL_CITATION {"citationItems":[{"id":"ITEM-1","itemData":{"DOI":"10.55123/mamen.v2i3.2224","author":[{"dropping-particle":"","family":"Yolanda","given":"Septya","non-dropping-particle":"","parse-names":false,"suffix":""},{"dropping-particle":"","family":"Aprianto","given":"Ronal","non-dropping-particle":"","parse-names":false,"suffix":""}],"id":"ITEM-1","issue":"3","issued":{"date-parts":[["2023"]]},"page":"396-405","title":"Pengaruh Kompetensi dan Lingkungan Kerja Terhadap Kinerja Pegawai","type":"article-journal","volume":"2"},"uris":["http://www.mendeley.com/documents/?uuid=0fc14316-a5ec-4fb2-adb1-ed43f25e82d6"]}],"mendeley":{"formattedCitation":"(Yolanda &amp; Aprianto, 2023)","plainTextFormattedCitation":"(Yolanda &amp; Aprianto, 2023)","previouslyFormattedCitation":"(Yolanda &amp; Aprianto, 2023)"},"properties":{"noteIndex":0},"schema":"https://github.com/citation-style-language/schema/raw/master/csl-citation.json"}</w:instrText>
      </w:r>
      <w:r>
        <w:rPr>
          <w:rFonts w:eastAsia="Calibri"/>
          <w:kern w:val="2"/>
          <w:lang w:val="en-ID"/>
        </w:rPr>
        <w:fldChar w:fldCharType="separate"/>
      </w:r>
      <w:r w:rsidRPr="00F70704">
        <w:rPr>
          <w:rFonts w:eastAsia="Calibri"/>
          <w:noProof/>
          <w:kern w:val="2"/>
          <w:lang w:val="en-ID"/>
        </w:rPr>
        <w:t>(Yolanda &amp; Aprianto, 2023)</w:t>
      </w:r>
      <w:r>
        <w:rPr>
          <w:rFonts w:eastAsia="Calibri"/>
          <w:kern w:val="2"/>
          <w:lang w:val="en-ID"/>
        </w:rPr>
        <w:fldChar w:fldCharType="end"/>
      </w:r>
      <w:r>
        <w:rPr>
          <w:rFonts w:eastAsia="Calibri"/>
          <w:kern w:val="2"/>
          <w:lang w:val="en-ID"/>
        </w:rPr>
        <w:t>.</w:t>
      </w:r>
    </w:p>
    <w:p w14:paraId="6293C7E9" w14:textId="77777777" w:rsidR="00BB49D3" w:rsidRDefault="00BB49D3" w:rsidP="00BB49D3">
      <w:pPr>
        <w:spacing w:after="160" w:line="360" w:lineRule="auto"/>
        <w:ind w:left="720"/>
        <w:contextualSpacing/>
        <w:jc w:val="both"/>
        <w:rPr>
          <w:rFonts w:eastAsia="Calibri"/>
          <w:kern w:val="2"/>
          <w:lang w:val="en-ID"/>
        </w:rPr>
      </w:pPr>
      <w:r>
        <w:rPr>
          <w:rFonts w:eastAsia="Calibri"/>
          <w:kern w:val="2"/>
          <w:lang w:val="en-ID"/>
        </w:rPr>
        <w:t xml:space="preserve">       </w:t>
      </w:r>
      <w:r w:rsidRPr="000B2E8C">
        <w:rPr>
          <w:rFonts w:eastAsia="Calibri"/>
          <w:kern w:val="2"/>
          <w:lang w:val="en-ID"/>
        </w:rPr>
        <w:t>Kompetensi merupakan dasar dari kepribadian. Perilaku, proses mental, kemampuan membandingkan situasi, dan dukungan jangka panjang ditunjukkan oleh seseorang. Kompetensi profesional meliputi pengetahuan, keterampilan, dan sikap. Kompetensi tersebut menunjukkan kompetensi yang dimilikinya</w:t>
      </w:r>
      <w:r>
        <w:rPr>
          <w:rFonts w:eastAsia="Calibri"/>
          <w:kern w:val="2"/>
          <w:lang w:val="en-ID"/>
        </w:rPr>
        <w:t xml:space="preserve"> </w:t>
      </w:r>
      <w:r>
        <w:rPr>
          <w:rFonts w:eastAsia="Calibri"/>
          <w:kern w:val="2"/>
          <w:lang w:val="en-ID"/>
        </w:rPr>
        <w:fldChar w:fldCharType="begin" w:fldLock="1"/>
      </w:r>
      <w:r>
        <w:rPr>
          <w:rFonts w:eastAsia="Calibri"/>
          <w:kern w:val="2"/>
          <w:lang w:val="en-ID"/>
        </w:rPr>
        <w:instrText>ADDIN CSL_CITATION {"citationItems":[{"id":"ITEM-1","itemData":{"author":[{"dropping-particle":"","family":"Fadude","given":"Fikri Djafar","non-dropping-particle":"","parse-names":false,"suffix":""},{"dropping-particle":"","family":"Tawas","given":"Hendra N.","non-dropping-particle":"","parse-names":false,"suffix":""},{"dropping-particle":"","family":"Poluan","given":"jane Grace","non-dropping-particle":"","parse-names":false,"suffix":""}],"id":"ITEM-1","issue":"1","issued":{"date-parts":[["2019"]]},"page":"31-40","title":"PENGARUH KEPEMIMPINAN, BUDAYA ORGANISASI, DAN KOMPETENSI TERHADAPKINERJA KARYAWAN PT . BANK SYARIAH MANDIRI CABANG BITUNG THE INFLUENCE OF LEADERSHIP , ORGANIZATIONAL CULTURE AND COMPETENCE ON EMPLOYEE PERFORMANCE IN PT . BANK SYARIAH MANDIRI BRANCH BITUN","type":"article-journal","volume":"7"},"uris":["http://www.mendeley.com/documents/?uuid=f438715a-9cb4-4398-928e-444dda6610b4"]}],"mendeley":{"formattedCitation":"(Fadude et al., 2019)","plainTextFormattedCitation":"(Fadude et al., 2019)","previouslyFormattedCitation":"(Fadude et al., 2019)"},"properties":{"noteIndex":0},"schema":"https://github.com/citation-style-language/schema/raw/master/csl-citation.json"}</w:instrText>
      </w:r>
      <w:r>
        <w:rPr>
          <w:rFonts w:eastAsia="Calibri"/>
          <w:kern w:val="2"/>
          <w:lang w:val="en-ID"/>
        </w:rPr>
        <w:fldChar w:fldCharType="separate"/>
      </w:r>
      <w:r w:rsidRPr="007E1A1F">
        <w:rPr>
          <w:rFonts w:eastAsia="Calibri"/>
          <w:noProof/>
          <w:kern w:val="2"/>
          <w:lang w:val="en-ID"/>
        </w:rPr>
        <w:t>(Fadude et al., 2019)</w:t>
      </w:r>
      <w:r>
        <w:rPr>
          <w:rFonts w:eastAsia="Calibri"/>
          <w:kern w:val="2"/>
          <w:lang w:val="en-ID"/>
        </w:rPr>
        <w:fldChar w:fldCharType="end"/>
      </w:r>
      <w:r>
        <w:rPr>
          <w:rFonts w:eastAsia="Calibri"/>
          <w:kern w:val="2"/>
          <w:lang w:val="en-ID"/>
        </w:rPr>
        <w:t>.</w:t>
      </w:r>
    </w:p>
    <w:p w14:paraId="5A691F71" w14:textId="77777777" w:rsidR="00BB49D3" w:rsidRPr="005178F8" w:rsidRDefault="00BB49D3" w:rsidP="00BB49D3">
      <w:pPr>
        <w:spacing w:after="160" w:line="360" w:lineRule="auto"/>
        <w:ind w:left="720"/>
        <w:contextualSpacing/>
        <w:jc w:val="both"/>
        <w:rPr>
          <w:rFonts w:eastAsia="Calibri"/>
          <w:kern w:val="2"/>
          <w:lang w:val="en-ID"/>
        </w:rPr>
      </w:pPr>
      <w:r>
        <w:rPr>
          <w:rFonts w:eastAsia="Calibri"/>
          <w:kern w:val="2"/>
          <w:lang w:val="en-ID"/>
        </w:rPr>
        <w:t xml:space="preserve">       </w:t>
      </w:r>
      <w:r w:rsidRPr="000B2E8C">
        <w:rPr>
          <w:rFonts w:eastAsia="Calibri"/>
          <w:kern w:val="2"/>
          <w:lang w:val="en-ID"/>
        </w:rPr>
        <w:t>Para ahli mendefinisikan kompetensi kerja sebagai kemampuan seseorang untuk melaksanakan pekerjaannya, meliputi pengetahuan, keterampilan, dan sikap kerja yang memenuhi standar.</w:t>
      </w:r>
    </w:p>
    <w:p w14:paraId="0DE81E2D" w14:textId="77777777" w:rsidR="00BB49D3" w:rsidRPr="00D35B13" w:rsidRDefault="00BB49D3" w:rsidP="00BB49D3">
      <w:pPr>
        <w:numPr>
          <w:ilvl w:val="3"/>
          <w:numId w:val="1"/>
        </w:numPr>
        <w:spacing w:after="160" w:line="360" w:lineRule="auto"/>
        <w:ind w:left="1418"/>
        <w:contextualSpacing/>
        <w:jc w:val="both"/>
        <w:rPr>
          <w:rFonts w:eastAsia="Calibri"/>
          <w:b/>
          <w:bCs/>
          <w:kern w:val="2"/>
          <w:lang w:val="en-ID"/>
        </w:rPr>
      </w:pPr>
      <w:r w:rsidRPr="00D35B13">
        <w:rPr>
          <w:rFonts w:eastAsia="Calibri"/>
          <w:b/>
          <w:bCs/>
          <w:kern w:val="2"/>
          <w:lang w:val="en-ID"/>
        </w:rPr>
        <w:t>Indikator Kompetensi Kerja</w:t>
      </w:r>
    </w:p>
    <w:p w14:paraId="1CDA5BF2" w14:textId="77777777" w:rsidR="00BB49D3" w:rsidRPr="00D35B13" w:rsidRDefault="00BB49D3" w:rsidP="00BB49D3">
      <w:pPr>
        <w:spacing w:after="160" w:line="360" w:lineRule="auto"/>
        <w:ind w:left="1418"/>
        <w:contextualSpacing/>
        <w:jc w:val="both"/>
        <w:rPr>
          <w:rFonts w:eastAsia="Calibri"/>
          <w:b/>
          <w:bCs/>
          <w:kern w:val="2"/>
          <w:lang w:val="en-ID"/>
        </w:rPr>
      </w:pPr>
      <w:r w:rsidRPr="00D35B13">
        <w:rPr>
          <w:rFonts w:eastAsia="Calibri"/>
          <w:kern w:val="2"/>
          <w:lang w:val="en-ID"/>
        </w:rPr>
        <w:t xml:space="preserve">Menurut </w:t>
      </w:r>
      <w:r w:rsidRPr="00D35B13">
        <w:rPr>
          <w:rFonts w:eastAsia="Calibri"/>
          <w:kern w:val="2"/>
          <w:lang w:val="en-ID"/>
        </w:rPr>
        <w:fldChar w:fldCharType="begin" w:fldLock="1"/>
      </w:r>
      <w:r w:rsidRPr="00D35B13">
        <w:rPr>
          <w:rFonts w:eastAsia="Calibri"/>
          <w:kern w:val="2"/>
          <w:lang w:val="en-ID"/>
        </w:rPr>
        <w:instrText>ADDIN CSL_CITATION {"citationItems":[{"id":"ITEM-1","itemData":{"ISBN":"9786237833239","author":[{"dropping-particle":"","family":"Hadyati Harras, Endang Sugiarti","given":"Wahyudi","non-dropping-particle":"","parse-names":false,"suffix":""}],"editor":[{"dropping-particle":"","family":"WAHYUDI","given":"","non-dropping-particle":"","parse-names":false,"suffix":""}],"id":"ITEM-1","issued":{"date-parts":[["2020"]]},"number-of-pages":"400","publisher":"UNPAM PRESS","publisher-place":"Tangerang Selatan","title":"KAJIAN MANAJEMEN SUMBER DAYA MANUSIA UNTUK MAHASISWA","type":"book"},"uris":["http://www.mendeley.com/documents/?uuid=8cd106dd-2bde-48cd-917a-5d38bfedf813"]}],"mendeley":{"formattedCitation":"(Hadyati Harras, Endang Sugiarti, 2020)","plainTextFormattedCitation":"(Hadyati Harras, Endang Sugiarti, 2020)","previouslyFormattedCitation":"(Hadyati Harras, Endang Sugiarti, 2020)"},"properties":{"noteIndex":0},"schema":"https://github.com/citation-style-language/schema/raw/master/csl-citation.json"}</w:instrText>
      </w:r>
      <w:r w:rsidRPr="00D35B13">
        <w:rPr>
          <w:rFonts w:eastAsia="Calibri"/>
          <w:kern w:val="2"/>
          <w:lang w:val="en-ID"/>
        </w:rPr>
        <w:fldChar w:fldCharType="separate"/>
      </w:r>
      <w:r w:rsidRPr="00D35B13">
        <w:rPr>
          <w:rFonts w:eastAsia="Calibri"/>
          <w:noProof/>
          <w:kern w:val="2"/>
          <w:lang w:val="en-ID"/>
        </w:rPr>
        <w:t>(Hadyati Harras, Endang Sugiarti, 2020)</w:t>
      </w:r>
      <w:r w:rsidRPr="00D35B13">
        <w:rPr>
          <w:rFonts w:eastAsia="Calibri"/>
          <w:kern w:val="2"/>
          <w:lang w:val="en-ID"/>
        </w:rPr>
        <w:fldChar w:fldCharType="end"/>
      </w:r>
      <w:r w:rsidRPr="00D35B13">
        <w:rPr>
          <w:rFonts w:eastAsia="Calibri"/>
          <w:kern w:val="2"/>
          <w:lang w:val="en-ID"/>
        </w:rPr>
        <w:t xml:space="preserve"> Indikator </w:t>
      </w:r>
      <w:r>
        <w:rPr>
          <w:rFonts w:eastAsia="Calibri"/>
          <w:kern w:val="2"/>
          <w:lang w:val="en-ID"/>
        </w:rPr>
        <w:t>yang digunakan</w:t>
      </w:r>
      <w:r w:rsidRPr="00D35B13">
        <w:rPr>
          <w:rFonts w:eastAsia="Calibri"/>
          <w:kern w:val="2"/>
          <w:lang w:val="en-ID"/>
        </w:rPr>
        <w:t xml:space="preserve"> adalah sebagai berikut:  </w:t>
      </w:r>
    </w:p>
    <w:p w14:paraId="00062437" w14:textId="77777777" w:rsidR="00BB49D3" w:rsidRDefault="00BB49D3" w:rsidP="00BB49D3">
      <w:pPr>
        <w:numPr>
          <w:ilvl w:val="0"/>
          <w:numId w:val="3"/>
        </w:numPr>
        <w:spacing w:after="160" w:line="360" w:lineRule="auto"/>
        <w:ind w:left="1843"/>
        <w:contextualSpacing/>
        <w:jc w:val="both"/>
        <w:rPr>
          <w:rFonts w:eastAsia="Calibri"/>
          <w:kern w:val="2"/>
          <w:sz w:val="28"/>
          <w:szCs w:val="28"/>
          <w:lang w:val="en-ID"/>
        </w:rPr>
      </w:pPr>
      <w:r w:rsidRPr="00D35B13">
        <w:rPr>
          <w:rFonts w:eastAsia="Calibri"/>
          <w:kern w:val="2"/>
          <w:lang w:val="en-ID"/>
        </w:rPr>
        <w:t xml:space="preserve">Wawasan </w:t>
      </w:r>
    </w:p>
    <w:p w14:paraId="06A80888" w14:textId="77777777" w:rsidR="00BB49D3" w:rsidRPr="008B7BD1" w:rsidRDefault="00BB49D3" w:rsidP="00BB49D3">
      <w:pPr>
        <w:spacing w:after="160" w:line="360" w:lineRule="auto"/>
        <w:ind w:left="1843"/>
        <w:contextualSpacing/>
        <w:jc w:val="both"/>
        <w:rPr>
          <w:rFonts w:eastAsia="Calibri"/>
          <w:kern w:val="2"/>
          <w:sz w:val="28"/>
          <w:szCs w:val="28"/>
          <w:lang w:val="en-ID"/>
        </w:rPr>
      </w:pPr>
      <w:r w:rsidRPr="008B7BD1">
        <w:rPr>
          <w:rFonts w:eastAsia="Calibri"/>
          <w:kern w:val="2"/>
          <w:lang w:val="en-ID"/>
        </w:rPr>
        <w:t>Wawasan ilmiah memungkinkan seseorang untuk menyelesaikan berbagai masalah. Kekayaan konsep dan daya cipta menentukan keluasan pengetahuan.</w:t>
      </w:r>
    </w:p>
    <w:p w14:paraId="775C05DF" w14:textId="77777777" w:rsidR="00BB49D3" w:rsidRPr="00D35B13" w:rsidRDefault="00BB49D3" w:rsidP="00BB49D3">
      <w:pPr>
        <w:numPr>
          <w:ilvl w:val="0"/>
          <w:numId w:val="3"/>
        </w:numPr>
        <w:spacing w:after="160" w:line="360" w:lineRule="auto"/>
        <w:ind w:left="1843"/>
        <w:contextualSpacing/>
        <w:jc w:val="both"/>
        <w:rPr>
          <w:rFonts w:eastAsia="Calibri"/>
          <w:kern w:val="2"/>
          <w:lang w:val="en-ID"/>
        </w:rPr>
      </w:pPr>
      <w:r w:rsidRPr="00D35B13">
        <w:rPr>
          <w:rFonts w:eastAsia="Calibri"/>
          <w:kern w:val="2"/>
          <w:lang w:val="en-ID"/>
        </w:rPr>
        <w:t xml:space="preserve">Keahlian </w:t>
      </w:r>
    </w:p>
    <w:p w14:paraId="205A39EA" w14:textId="77777777" w:rsidR="00BB49D3" w:rsidRDefault="00BB49D3" w:rsidP="00BB49D3">
      <w:pPr>
        <w:spacing w:after="160" w:line="360" w:lineRule="auto"/>
        <w:ind w:left="1843"/>
        <w:contextualSpacing/>
        <w:jc w:val="both"/>
        <w:rPr>
          <w:rFonts w:eastAsia="Calibri"/>
          <w:kern w:val="2"/>
          <w:lang w:val="en-ID"/>
        </w:rPr>
      </w:pPr>
      <w:r w:rsidRPr="000123A1">
        <w:rPr>
          <w:rFonts w:eastAsia="Calibri"/>
          <w:kern w:val="2"/>
          <w:lang w:val="en-ID"/>
        </w:rPr>
        <w:t>Keahlian adalah keterampilan dalam tugas yang meningkatkan efisiensi dan efektivitas kerja. Pekerjaan yang berkualitas telah dihasilkan oleh karyawan yang menyelesaikan tugas secara teratur dan akurat.</w:t>
      </w:r>
    </w:p>
    <w:p w14:paraId="406C77B0" w14:textId="77777777" w:rsidR="00BB49D3" w:rsidRDefault="00BB49D3" w:rsidP="00BB49D3">
      <w:pPr>
        <w:spacing w:after="160" w:line="360" w:lineRule="auto"/>
        <w:ind w:left="1843"/>
        <w:contextualSpacing/>
        <w:jc w:val="both"/>
        <w:rPr>
          <w:rFonts w:eastAsia="Calibri"/>
          <w:kern w:val="2"/>
          <w:lang w:val="en-ID"/>
        </w:rPr>
      </w:pPr>
    </w:p>
    <w:p w14:paraId="1C385ED3" w14:textId="77777777" w:rsidR="00BB49D3" w:rsidRPr="00D35B13" w:rsidRDefault="00BB49D3" w:rsidP="00BB49D3">
      <w:pPr>
        <w:spacing w:after="160" w:line="360" w:lineRule="auto"/>
        <w:ind w:left="1843"/>
        <w:contextualSpacing/>
        <w:jc w:val="both"/>
        <w:rPr>
          <w:rFonts w:eastAsia="Calibri"/>
          <w:kern w:val="2"/>
          <w:lang w:val="en-ID"/>
        </w:rPr>
      </w:pPr>
    </w:p>
    <w:p w14:paraId="399A8DDC" w14:textId="77777777" w:rsidR="00BB49D3" w:rsidRPr="00D35B13" w:rsidRDefault="00BB49D3" w:rsidP="00BB49D3">
      <w:pPr>
        <w:numPr>
          <w:ilvl w:val="0"/>
          <w:numId w:val="3"/>
        </w:numPr>
        <w:spacing w:after="160" w:line="360" w:lineRule="auto"/>
        <w:ind w:left="1843"/>
        <w:contextualSpacing/>
        <w:jc w:val="both"/>
        <w:rPr>
          <w:rFonts w:eastAsia="Calibri"/>
          <w:kern w:val="2"/>
          <w:lang w:val="en-ID"/>
        </w:rPr>
      </w:pPr>
      <w:r w:rsidRPr="00D35B13">
        <w:rPr>
          <w:rFonts w:eastAsia="Calibri"/>
          <w:kern w:val="2"/>
          <w:lang w:val="en-ID"/>
        </w:rPr>
        <w:t xml:space="preserve">Integritas </w:t>
      </w:r>
    </w:p>
    <w:p w14:paraId="7940F627" w14:textId="77777777" w:rsidR="00BB49D3" w:rsidRDefault="00BB49D3" w:rsidP="00BB49D3">
      <w:pPr>
        <w:spacing w:after="160" w:line="360" w:lineRule="auto"/>
        <w:ind w:left="1843"/>
        <w:contextualSpacing/>
        <w:jc w:val="both"/>
        <w:rPr>
          <w:rFonts w:eastAsia="Calibri"/>
          <w:kern w:val="2"/>
          <w:lang w:val="en-ID"/>
        </w:rPr>
      </w:pPr>
      <w:r w:rsidRPr="000123A1">
        <w:rPr>
          <w:rFonts w:eastAsia="Calibri"/>
          <w:kern w:val="2"/>
          <w:lang w:val="en-ID"/>
        </w:rPr>
        <w:lastRenderedPageBreak/>
        <w:t>Menjaga profesionalisme, akuntabilitas, dan pengabdian. Penyelesaian tugas menunjukkan kepercayaan</w:t>
      </w:r>
      <w:r>
        <w:rPr>
          <w:rFonts w:eastAsia="Calibri"/>
          <w:kern w:val="2"/>
          <w:lang w:val="en-ID"/>
        </w:rPr>
        <w:t>.</w:t>
      </w:r>
    </w:p>
    <w:p w14:paraId="4C303013" w14:textId="77777777" w:rsidR="00BB49D3" w:rsidRPr="00D35B13" w:rsidRDefault="00BB49D3" w:rsidP="00BB49D3">
      <w:pPr>
        <w:spacing w:after="160" w:line="360" w:lineRule="auto"/>
        <w:ind w:left="1843"/>
        <w:contextualSpacing/>
        <w:jc w:val="both"/>
        <w:rPr>
          <w:rFonts w:eastAsia="Calibri"/>
          <w:kern w:val="2"/>
          <w:lang w:val="en-ID"/>
        </w:rPr>
      </w:pPr>
    </w:p>
    <w:p w14:paraId="6FB1371F" w14:textId="77777777" w:rsidR="00BB49D3" w:rsidRPr="00D35B13" w:rsidRDefault="00BB49D3" w:rsidP="00BB49D3">
      <w:pPr>
        <w:numPr>
          <w:ilvl w:val="2"/>
          <w:numId w:val="1"/>
        </w:numPr>
        <w:tabs>
          <w:tab w:val="left" w:pos="284"/>
          <w:tab w:val="left" w:pos="709"/>
          <w:tab w:val="left" w:pos="1276"/>
        </w:tabs>
        <w:spacing w:after="160" w:line="360" w:lineRule="auto"/>
        <w:ind w:left="709"/>
        <w:contextualSpacing/>
        <w:jc w:val="both"/>
        <w:rPr>
          <w:rFonts w:eastAsia="Calibri"/>
          <w:b/>
          <w:bCs/>
          <w:kern w:val="2"/>
          <w:lang w:val="en-ID"/>
        </w:rPr>
      </w:pPr>
      <w:r w:rsidRPr="00D35B13">
        <w:rPr>
          <w:rFonts w:eastAsia="Calibri"/>
          <w:b/>
          <w:bCs/>
          <w:kern w:val="2"/>
          <w:lang w:val="en-ID"/>
        </w:rPr>
        <w:t>Pengertian Kinerja Karyawan</w:t>
      </w:r>
    </w:p>
    <w:p w14:paraId="7C9C8184" w14:textId="77777777" w:rsidR="00BB49D3" w:rsidRPr="005178F8" w:rsidRDefault="00BB49D3" w:rsidP="00BB49D3">
      <w:pPr>
        <w:tabs>
          <w:tab w:val="left" w:pos="1276"/>
        </w:tabs>
        <w:spacing w:after="160" w:line="360" w:lineRule="auto"/>
        <w:ind w:left="720"/>
        <w:contextualSpacing/>
        <w:jc w:val="both"/>
        <w:rPr>
          <w:rFonts w:eastAsia="Calibri"/>
          <w:kern w:val="2"/>
          <w:lang w:val="en-ID"/>
        </w:rPr>
      </w:pPr>
      <w:r w:rsidRPr="00D35B13">
        <w:rPr>
          <w:rFonts w:eastAsia="Calibri"/>
          <w:b/>
          <w:bCs/>
          <w:kern w:val="2"/>
          <w:lang w:val="en-ID"/>
        </w:rPr>
        <w:t xml:space="preserve">       </w:t>
      </w:r>
      <w:r w:rsidRPr="005178F8">
        <w:rPr>
          <w:rFonts w:eastAsia="Calibri"/>
          <w:kern w:val="2"/>
          <w:lang w:val="en-ID"/>
        </w:rPr>
        <w:t xml:space="preserve">Kinerja sebagaimana didefinisikan oleh </w:t>
      </w:r>
      <w:r>
        <w:rPr>
          <w:rFonts w:eastAsia="Calibri"/>
          <w:kern w:val="2"/>
          <w:lang w:val="en-ID"/>
        </w:rPr>
        <w:fldChar w:fldCharType="begin" w:fldLock="1"/>
      </w:r>
      <w:r>
        <w:rPr>
          <w:rFonts w:eastAsia="Calibri"/>
          <w:kern w:val="2"/>
          <w:lang w:val="en-ID"/>
        </w:rPr>
        <w:instrText>ADDIN CSL_CITATION {"citationItems":[{"id":"ITEM-1","itemData":{"ISBN":"9786236180327","author":[{"dropping-particle":"","family":"Marnisah","given":"Luis","non-dropping-particle":"","parse-names":false,"suffix":""},{"dropping-particle":"","family":"Farradia","given":"Yuary","non-dropping-particle":"","parse-names":false,"suffix":""},{"dropping-particle":"","family":"Erwant","given":"Eni","non-dropping-particle":"","parse-names":false,"suffix":""},{"dropping-particle":"","family":"Aisyah","given":"Nur","non-dropping-particle":"","parse-names":false,"suffix":""},{"dropping-particle":"","family":"Natan","given":"Nurdin","non-dropping-particle":"","parse-names":false,"suffix":""},{"dropping-particle":"","family":"Widayanto","given":"Mutinda Teguh","non-dropping-particle":"","parse-names":false,"suffix":""}],"id":"ITEM-1","issued":{"date-parts":[["2021"]]},"number-of-pages":"174","publisher":"CV. AA. RIZKY","title":"MANAJEMEN SUMBER DAYA MANUSIA","type":"book"},"uris":["http://www.mendeley.com/documents/?uuid=95bdaf1a-49f4-4230-b9ab-5abc0da36d2d"]}],"mendeley":{"formattedCitation":"(Marnisah et al., 2021)","plainTextFormattedCitation":"(Marnisah et al., 2021)","previouslyFormattedCitation":"(Marnisah et al., 2021)"},"properties":{"noteIndex":0},"schema":"https://github.com/citation-style-language/schema/raw/master/csl-citation.json"}</w:instrText>
      </w:r>
      <w:r>
        <w:rPr>
          <w:rFonts w:eastAsia="Calibri"/>
          <w:kern w:val="2"/>
          <w:lang w:val="en-ID"/>
        </w:rPr>
        <w:fldChar w:fldCharType="separate"/>
      </w:r>
      <w:r w:rsidRPr="007E1A1F">
        <w:rPr>
          <w:rFonts w:eastAsia="Calibri"/>
          <w:noProof/>
          <w:kern w:val="2"/>
          <w:lang w:val="en-ID"/>
        </w:rPr>
        <w:t>(Marnisah et al., 2021)</w:t>
      </w:r>
      <w:r>
        <w:rPr>
          <w:rFonts w:eastAsia="Calibri"/>
          <w:kern w:val="2"/>
          <w:lang w:val="en-ID"/>
        </w:rPr>
        <w:fldChar w:fldCharType="end"/>
      </w:r>
      <w:r w:rsidRPr="005178F8">
        <w:rPr>
          <w:rFonts w:eastAsia="Calibri"/>
          <w:kern w:val="2"/>
          <w:lang w:val="en-ID"/>
        </w:rPr>
        <w:t>, mengacu pada keberhasilan pencapaian hasil atau tujuan kerja yang diharapkan dicapai karyawan dalam jangka waktu tertentu, berdasarkan tanggung jawab dan peran yang diberikan kepada mereka.</w:t>
      </w:r>
    </w:p>
    <w:p w14:paraId="1B219C77" w14:textId="77777777" w:rsidR="00BB49D3" w:rsidRPr="005178F8" w:rsidRDefault="00BB49D3" w:rsidP="00BB49D3">
      <w:pPr>
        <w:tabs>
          <w:tab w:val="left" w:pos="1276"/>
        </w:tabs>
        <w:spacing w:after="160" w:line="360" w:lineRule="auto"/>
        <w:ind w:left="720"/>
        <w:contextualSpacing/>
        <w:jc w:val="both"/>
        <w:rPr>
          <w:rFonts w:eastAsia="Calibri"/>
          <w:kern w:val="2"/>
          <w:lang w:val="en-ID"/>
        </w:rPr>
      </w:pPr>
      <w:r w:rsidRPr="005178F8">
        <w:rPr>
          <w:rFonts w:eastAsia="Calibri"/>
          <w:kern w:val="2"/>
          <w:lang w:val="en-ID"/>
        </w:rPr>
        <w:t xml:space="preserve">       Kinerja karyawan adalah ketika karyawan mengikuti strategi kerja perusahaan. Hal ini menunjukkan kemajuan organisasi dalam mencapai tujuan. Dunia bisnis harus mendorong dan menyatukan karyawannya untuk memaksimalkan kemampuan mereka. SDM sangat penting bagi organisasi sektor swasta dan publik. Sumber daya manusia yang dimaksud adalah mereka yang berkontribusi melalui inisiatif, pemikiran, bakat, inovasi, dan upaya untuk menjalankan operasi Perusahaan (Abdullah dalam Ayu Intan Pratiwi, Nuri Aslami, 2023).</w:t>
      </w:r>
    </w:p>
    <w:p w14:paraId="737C5047" w14:textId="77777777" w:rsidR="00BB49D3" w:rsidRDefault="00BB49D3" w:rsidP="00BB49D3">
      <w:pPr>
        <w:tabs>
          <w:tab w:val="left" w:pos="1276"/>
        </w:tabs>
        <w:spacing w:after="160" w:line="360" w:lineRule="auto"/>
        <w:ind w:left="720"/>
        <w:contextualSpacing/>
        <w:jc w:val="both"/>
        <w:rPr>
          <w:rFonts w:eastAsia="Calibri"/>
          <w:kern w:val="2"/>
          <w:lang w:val="en-ID"/>
        </w:rPr>
      </w:pPr>
      <w:r>
        <w:rPr>
          <w:rFonts w:eastAsia="Calibri"/>
          <w:kern w:val="2"/>
          <w:lang w:val="en-ID"/>
        </w:rPr>
        <w:t xml:space="preserve">       </w:t>
      </w:r>
      <w:r w:rsidRPr="005178F8">
        <w:rPr>
          <w:rFonts w:eastAsia="Calibri"/>
          <w:kern w:val="2"/>
          <w:lang w:val="en-ID"/>
        </w:rPr>
        <w:t xml:space="preserve">Kinerja adalah pencapaian kerja pegawai selama periode tertentu berdasarkan tugas pekerjaannya. Standar atau nilai yang digunakan perusahaan (Syafrina dalam Mulang dkk., 2023). Kinerja adalah kemampuan karyawan untuk menyelesaikan tugas dan mencapai tujuan sebuah lembaga, setara dengan hak dan kewajibannya. </w:t>
      </w:r>
    </w:p>
    <w:p w14:paraId="0320A5D6" w14:textId="77777777" w:rsidR="00BB49D3" w:rsidRPr="005178F8" w:rsidRDefault="00BB49D3" w:rsidP="00BB49D3">
      <w:pPr>
        <w:tabs>
          <w:tab w:val="left" w:pos="1276"/>
        </w:tabs>
        <w:spacing w:after="160" w:line="360" w:lineRule="auto"/>
        <w:ind w:left="720"/>
        <w:contextualSpacing/>
        <w:jc w:val="both"/>
        <w:rPr>
          <w:rFonts w:eastAsia="Calibri"/>
          <w:kern w:val="2"/>
          <w:lang w:val="en-ID"/>
        </w:rPr>
      </w:pPr>
      <w:r>
        <w:rPr>
          <w:rFonts w:eastAsia="Calibri"/>
          <w:kern w:val="2"/>
          <w:lang w:val="en-ID"/>
        </w:rPr>
        <w:t xml:space="preserve">       </w:t>
      </w:r>
      <w:r w:rsidRPr="005178F8">
        <w:rPr>
          <w:rFonts w:eastAsia="Calibri"/>
          <w:kern w:val="2"/>
          <w:lang w:val="en-ID"/>
        </w:rPr>
        <w:t xml:space="preserve">Kinerja juga meliputi dengan cara apa seharusnya orang bekerja dan berperilaku, meliputi kuantitas, kualitas, dan ketepatan waktu (Sutrisno dalam </w:t>
      </w:r>
      <w:r>
        <w:rPr>
          <w:rFonts w:eastAsia="Calibri"/>
          <w:kern w:val="2"/>
          <w:lang w:val="en-ID"/>
        </w:rPr>
        <w:fldChar w:fldCharType="begin" w:fldLock="1"/>
      </w:r>
      <w:r>
        <w:rPr>
          <w:rFonts w:eastAsia="Calibri"/>
          <w:kern w:val="2"/>
          <w:lang w:val="en-ID"/>
        </w:rPr>
        <w:instrText>ADDIN CSL_CITATION {"citationItems":[{"id":"ITEM-1","itemData":{"author":[{"dropping-particle":"","family":"Trisdiana","given":"Rendi","non-dropping-particle":"","parse-names":false,"suffix":""},{"dropping-particle":"","family":"Sutrisna","given":"Arga","non-dropping-particle":"","parse-names":false,"suffix":""},{"dropping-particle":"","family":"Karmila","given":"Mila","non-dropping-particle":"","parse-names":false,"suffix":""},{"dropping-particle":"","family":"Tasikmalaya","given":"Universitas Perjuangan","non-dropping-particle":"","parse-names":false,"suffix":""}],"id":"ITEM-1","issue":"2","issued":{"date-parts":[["2023"]]},"title":"PENGARUH KOMPETENSI DAN DISIPLIN KERJA TERHADAP KINERJA KARYAWAN PT . NIAGA REDJA ABADI KOTA","type":"article-journal","volume":"3"},"uris":["http://www.mendeley.com/documents/?uuid=c674818d-180e-4b59-ae30-8a56b5f171a0"]}],"mendeley":{"formattedCitation":"(Trisdiana et al., 2023)","plainTextFormattedCitation":"(Trisdiana et al., 2023)","previouslyFormattedCitation":"(Trisdiana et al., 2023)"},"properties":{"noteIndex":0},"schema":"https://github.com/citation-style-language/schema/raw/master/csl-citation.json"}</w:instrText>
      </w:r>
      <w:r>
        <w:rPr>
          <w:rFonts w:eastAsia="Calibri"/>
          <w:kern w:val="2"/>
          <w:lang w:val="en-ID"/>
        </w:rPr>
        <w:fldChar w:fldCharType="separate"/>
      </w:r>
      <w:r w:rsidRPr="00F70704">
        <w:rPr>
          <w:rFonts w:eastAsia="Calibri"/>
          <w:noProof/>
          <w:kern w:val="2"/>
          <w:lang w:val="en-ID"/>
        </w:rPr>
        <w:t>(Trisdiana et al., 2023)</w:t>
      </w:r>
      <w:r>
        <w:rPr>
          <w:rFonts w:eastAsia="Calibri"/>
          <w:kern w:val="2"/>
          <w:lang w:val="en-ID"/>
        </w:rPr>
        <w:fldChar w:fldCharType="end"/>
      </w:r>
      <w:r w:rsidRPr="005178F8">
        <w:rPr>
          <w:rFonts w:eastAsia="Calibri"/>
          <w:kern w:val="2"/>
          <w:lang w:val="en-ID"/>
        </w:rPr>
        <w:t>. Menurut para ahli, kinerja karyawan adalah performa pegawai guna menyelesaikan pekerjaannya.</w:t>
      </w:r>
    </w:p>
    <w:p w14:paraId="1686C7E7" w14:textId="77777777" w:rsidR="00BB49D3" w:rsidRDefault="00BB49D3" w:rsidP="00BB49D3">
      <w:pPr>
        <w:numPr>
          <w:ilvl w:val="3"/>
          <w:numId w:val="1"/>
        </w:numPr>
        <w:tabs>
          <w:tab w:val="left" w:pos="1418"/>
        </w:tabs>
        <w:spacing w:after="160" w:line="360" w:lineRule="auto"/>
        <w:ind w:left="1418"/>
        <w:contextualSpacing/>
        <w:jc w:val="both"/>
        <w:rPr>
          <w:b/>
          <w:bCs/>
          <w:lang w:val="en-ID" w:eastAsia="en-ID"/>
        </w:rPr>
      </w:pPr>
      <w:r w:rsidRPr="004D4B33">
        <w:rPr>
          <w:b/>
          <w:bCs/>
          <w:lang w:val="en-ID" w:eastAsia="en-ID"/>
        </w:rPr>
        <w:t>Indikator Kinerja Karyawan</w:t>
      </w:r>
    </w:p>
    <w:p w14:paraId="4BAFB57F" w14:textId="77777777" w:rsidR="00BB49D3" w:rsidRDefault="00BB49D3" w:rsidP="00BB49D3">
      <w:pPr>
        <w:tabs>
          <w:tab w:val="left" w:pos="1418"/>
        </w:tabs>
        <w:spacing w:after="160" w:line="360" w:lineRule="auto"/>
        <w:ind w:left="1418"/>
        <w:contextualSpacing/>
        <w:jc w:val="both"/>
        <w:rPr>
          <w:b/>
          <w:bCs/>
          <w:lang w:val="en-ID" w:eastAsia="en-ID"/>
        </w:rPr>
      </w:pPr>
      <w:r w:rsidRPr="005178F8">
        <w:rPr>
          <w:lang w:val="en-ID" w:eastAsia="en-ID"/>
        </w:rPr>
        <w:t xml:space="preserve">Menurut </w:t>
      </w:r>
      <w:bookmarkStart w:id="4" w:name="_Hlk179904889"/>
      <w:r w:rsidRPr="005178F8">
        <w:rPr>
          <w:lang w:val="en-ID" w:eastAsia="en-ID"/>
        </w:rPr>
        <w:t>(Kasmir</w:t>
      </w:r>
      <w:r>
        <w:rPr>
          <w:lang w:val="en-ID" w:eastAsia="en-ID"/>
        </w:rPr>
        <w:t xml:space="preserve"> dalam </w:t>
      </w:r>
      <w:r>
        <w:rPr>
          <w:lang w:val="en-ID" w:eastAsia="en-ID"/>
        </w:rPr>
        <w:fldChar w:fldCharType="begin" w:fldLock="1"/>
      </w:r>
      <w:r>
        <w:rPr>
          <w:lang w:val="en-ID" w:eastAsia="en-ID"/>
        </w:rPr>
        <w:instrText>ADDIN CSL_CITATION {"citationItems":[{"id":"ITEM-1","itemData":{"DOI":"10.54957/jolas.v1i2.103","abstract":"This study aims to determine the effect of work discipline, work environment and competence on the performance of employees of the Community and Village Empowerment Service of Nganjuk Regency. In this study using quantitative research methods with data collection techniques through interviews, observation and questionnaires. Sampling in this study used a non-probability sampling technique. The population in this study were employees of the Community and Village Empowerment Service of Nganjuk Regency, amounting to 42 people. The analytical tools used in this research are validity test, reliability test, classical assumption test, multiple linear regression test, t-test and F-test. The results showed that work discipline and competence had a positive but not partially significant effect on employee performance, the work environment had a positive and partially significant effect on employee performance and work discipline, work environment, competence had a positive and significant effect simultaneously on employee performance. Penelitian ini bertujuan untuk mengetahui pengaruh disiplin kerja, lingkungan kerja dan kompetensi terhadap kinerja karyawan Dinas Pemberdayaan Masyarakat dan Desa Kabupaten Nganjuk. Dalam penelitian ini menggunakan metode penelitian kuantitatif dengan Teknik pengumpulan data melalui wawancara, observasi dan penyebaran kuesioner. Pengambilan sampel dalam penelitian ini menggunakan teknik nonprobability sampling. Populasi dalam penelitian ini adalah pegawai Dinas Pemberdayaan Masyarakay dan Desa Kabupaten Nganjuk yang berjumlah 42 orang. Alat analisis yang digunakan dalam penelitian ini ialah uji validitas, uji reliabilitas, uji asumsi klasik, uji regresi linier berganda, uji-t dan uji-F. Hasil penelitian menunjukkan bahwa disiplin kerja dan kompetensi berpengaruh positif namun tidak signifikan secara parsial terhadap kinerja karyawan, lingkungan kerja berpengaruh positif dan signifikan secara parsial terhadap kinerja karyawan dan disiplin kerja, lingkungan kerja, kompetensi berpengaruh positif dan signifikan secara simultan terhadap kinerja karyawan.","author":[{"dropping-particle":"","family":"Eka Wijaya","given":"Deni Wahyu","non-dropping-particle":"","parse-names":false,"suffix":""},{"dropping-particle":"","family":"Fauji","given":"Diah Ayu Septi","non-dropping-particle":"","parse-names":false,"suffix":""}],"container-title":"Journal of Law, Administration, and Social Science","id":"ITEM-1","issue":"2","issued":{"date-parts":[["2021"]]},"page":"84-94","title":"Determinan Kinerja Karyawan Pada Dinas Pemberdayaan Masyarakat Dan Desa Kabupaten Nganjuk","type":"article-journal","volume":"1"},"uris":["http://www.mendeley.com/documents/?uuid=9e8560e6-8c4a-4fae-8632-5c1db12f75e8"]}],"mendeley":{"formattedCitation":"(Eka Wijaya &amp; Fauji, 2021)","plainTextFormattedCitation":"(Eka Wijaya &amp; Fauji, 2021)","previouslyFormattedCitation":"(Eka Wijaya &amp; Fauji, 2021)"},"properties":{"noteIndex":0},"schema":"https://github.com/citation-style-language/schema/raw/master/csl-citation.json"}</w:instrText>
      </w:r>
      <w:r>
        <w:rPr>
          <w:lang w:val="en-ID" w:eastAsia="en-ID"/>
        </w:rPr>
        <w:fldChar w:fldCharType="separate"/>
      </w:r>
      <w:r w:rsidRPr="00D84EDD">
        <w:rPr>
          <w:noProof/>
          <w:lang w:val="en-ID" w:eastAsia="en-ID"/>
        </w:rPr>
        <w:t>(Eka Wijaya &amp; Fauji, 2021)</w:t>
      </w:r>
      <w:r>
        <w:rPr>
          <w:lang w:val="en-ID" w:eastAsia="en-ID"/>
        </w:rPr>
        <w:fldChar w:fldCharType="end"/>
      </w:r>
      <w:bookmarkEnd w:id="4"/>
      <w:r w:rsidRPr="005178F8">
        <w:rPr>
          <w:lang w:val="en-ID" w:eastAsia="en-ID"/>
        </w:rPr>
        <w:t xml:space="preserve"> indikator kinerja yaitu:</w:t>
      </w:r>
    </w:p>
    <w:p w14:paraId="2ED2AC0B" w14:textId="77777777" w:rsidR="00BB49D3" w:rsidRPr="005178F8" w:rsidRDefault="00BB49D3" w:rsidP="00BB49D3">
      <w:pPr>
        <w:pStyle w:val="ListParagraph"/>
        <w:numPr>
          <w:ilvl w:val="0"/>
          <w:numId w:val="23"/>
        </w:numPr>
        <w:tabs>
          <w:tab w:val="left" w:pos="1418"/>
        </w:tabs>
        <w:spacing w:line="360" w:lineRule="auto"/>
        <w:jc w:val="both"/>
        <w:rPr>
          <w:rFonts w:ascii="Times New Roman" w:hAnsi="Times New Roman" w:cs="Times New Roman"/>
          <w:b/>
          <w:bCs/>
          <w:sz w:val="24"/>
          <w:szCs w:val="24"/>
          <w:lang w:eastAsia="en-ID"/>
        </w:rPr>
      </w:pPr>
      <w:r w:rsidRPr="005178F8">
        <w:rPr>
          <w:rFonts w:ascii="Times New Roman" w:hAnsi="Times New Roman" w:cs="Times New Roman"/>
          <w:sz w:val="24"/>
          <w:szCs w:val="24"/>
          <w:lang w:eastAsia="en-ID"/>
        </w:rPr>
        <w:t xml:space="preserve">Kualitas (Mutu) merupakan </w:t>
      </w:r>
      <w:r>
        <w:rPr>
          <w:rFonts w:ascii="Times New Roman" w:hAnsi="Times New Roman" w:cs="Times New Roman"/>
          <w:sz w:val="24"/>
          <w:szCs w:val="24"/>
          <w:lang w:eastAsia="en-ID"/>
        </w:rPr>
        <w:t>k</w:t>
      </w:r>
      <w:r w:rsidRPr="005178F8">
        <w:rPr>
          <w:rFonts w:ascii="Times New Roman" w:hAnsi="Times New Roman" w:cs="Times New Roman"/>
          <w:sz w:val="24"/>
          <w:szCs w:val="24"/>
          <w:lang w:eastAsia="en-ID"/>
        </w:rPr>
        <w:t>ualitas keluaran prosedur dapat digunakan untuk mengukur kinerja</w:t>
      </w:r>
    </w:p>
    <w:p w14:paraId="631EF2D8" w14:textId="77777777" w:rsidR="00BB49D3" w:rsidRPr="005178F8" w:rsidRDefault="00BB49D3" w:rsidP="00BB49D3">
      <w:pPr>
        <w:pStyle w:val="ListParagraph"/>
        <w:numPr>
          <w:ilvl w:val="0"/>
          <w:numId w:val="23"/>
        </w:numPr>
        <w:tabs>
          <w:tab w:val="left" w:pos="1418"/>
        </w:tabs>
        <w:spacing w:line="360" w:lineRule="auto"/>
        <w:jc w:val="both"/>
        <w:rPr>
          <w:rFonts w:ascii="Times New Roman" w:hAnsi="Times New Roman" w:cs="Times New Roman"/>
          <w:b/>
          <w:bCs/>
          <w:sz w:val="24"/>
          <w:szCs w:val="24"/>
          <w:lang w:eastAsia="en-ID"/>
        </w:rPr>
      </w:pPr>
      <w:r w:rsidRPr="005178F8">
        <w:rPr>
          <w:rFonts w:ascii="Times New Roman" w:hAnsi="Times New Roman" w:cs="Times New Roman"/>
          <w:sz w:val="24"/>
          <w:szCs w:val="24"/>
          <w:lang w:eastAsia="en-ID"/>
        </w:rPr>
        <w:lastRenderedPageBreak/>
        <w:t xml:space="preserve">Kuantitas yaitu untuk mengukur kinerja, </w:t>
      </w:r>
      <w:r>
        <w:rPr>
          <w:rFonts w:ascii="Times New Roman" w:hAnsi="Times New Roman" w:cs="Times New Roman"/>
          <w:sz w:val="24"/>
          <w:szCs w:val="24"/>
          <w:lang w:eastAsia="en-ID"/>
        </w:rPr>
        <w:t>k</w:t>
      </w:r>
      <w:r w:rsidRPr="005178F8">
        <w:rPr>
          <w:rFonts w:ascii="Times New Roman" w:hAnsi="Times New Roman" w:cs="Times New Roman"/>
          <w:sz w:val="24"/>
          <w:szCs w:val="24"/>
          <w:lang w:eastAsia="en-ID"/>
        </w:rPr>
        <w:t>eluaran individual dapat digunakan untuk mengevaluasi kinerja.</w:t>
      </w:r>
    </w:p>
    <w:p w14:paraId="355721EF" w14:textId="77777777" w:rsidR="00BB49D3" w:rsidRPr="001B3898" w:rsidRDefault="00BB49D3" w:rsidP="00BB49D3">
      <w:pPr>
        <w:pStyle w:val="ListParagraph"/>
        <w:numPr>
          <w:ilvl w:val="0"/>
          <w:numId w:val="23"/>
        </w:numPr>
        <w:tabs>
          <w:tab w:val="left" w:pos="1418"/>
        </w:tabs>
        <w:spacing w:line="360" w:lineRule="auto"/>
        <w:jc w:val="both"/>
        <w:rPr>
          <w:rFonts w:ascii="Times New Roman" w:hAnsi="Times New Roman" w:cs="Times New Roman"/>
          <w:b/>
          <w:bCs/>
          <w:sz w:val="24"/>
          <w:szCs w:val="24"/>
          <w:lang w:eastAsia="en-ID"/>
        </w:rPr>
      </w:pPr>
      <w:r w:rsidRPr="005178F8">
        <w:rPr>
          <w:rFonts w:ascii="Times New Roman" w:hAnsi="Times New Roman" w:cs="Times New Roman"/>
          <w:sz w:val="24"/>
          <w:szCs w:val="24"/>
          <w:lang w:eastAsia="en-ID"/>
        </w:rPr>
        <w:t>Waktu yaitu untuk jenis pekerjaan tertentu, Pekerjaan tertentu memiliki tenggat waktu.</w:t>
      </w:r>
    </w:p>
    <w:p w14:paraId="6ABDA304" w14:textId="77777777" w:rsidR="00BB49D3" w:rsidRDefault="00BB49D3" w:rsidP="00BB49D3">
      <w:pPr>
        <w:numPr>
          <w:ilvl w:val="2"/>
          <w:numId w:val="1"/>
        </w:numPr>
        <w:tabs>
          <w:tab w:val="left" w:pos="851"/>
        </w:tabs>
        <w:spacing w:after="160" w:line="360" w:lineRule="auto"/>
        <w:contextualSpacing/>
        <w:jc w:val="both"/>
        <w:rPr>
          <w:rFonts w:eastAsia="Calibri"/>
          <w:b/>
          <w:bCs/>
          <w:kern w:val="2"/>
          <w:lang w:val="en-ID"/>
        </w:rPr>
        <w:sectPr w:rsidR="00BB49D3" w:rsidSect="00BB49D3">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09" w:footer="709" w:gutter="0"/>
          <w:cols w:space="708"/>
          <w:titlePg/>
          <w:docGrid w:linePitch="360"/>
        </w:sectPr>
      </w:pPr>
    </w:p>
    <w:p w14:paraId="0823BE74" w14:textId="77777777" w:rsidR="00BB49D3" w:rsidRPr="00D35B13" w:rsidRDefault="00BB49D3" w:rsidP="00BB49D3">
      <w:pPr>
        <w:numPr>
          <w:ilvl w:val="2"/>
          <w:numId w:val="1"/>
        </w:numPr>
        <w:tabs>
          <w:tab w:val="left" w:pos="851"/>
        </w:tabs>
        <w:spacing w:after="160" w:line="360" w:lineRule="auto"/>
        <w:contextualSpacing/>
        <w:jc w:val="both"/>
        <w:rPr>
          <w:rFonts w:eastAsia="Calibri"/>
          <w:b/>
          <w:bCs/>
          <w:kern w:val="2"/>
          <w:lang w:val="en-ID"/>
        </w:rPr>
      </w:pPr>
      <w:r>
        <w:rPr>
          <w:rFonts w:eastAsia="Calibri"/>
          <w:b/>
          <w:bCs/>
          <w:kern w:val="2"/>
          <w:lang w:val="en-ID"/>
        </w:rPr>
        <w:lastRenderedPageBreak/>
        <w:t>P</w:t>
      </w:r>
      <w:r w:rsidRPr="00D35B13">
        <w:rPr>
          <w:rFonts w:eastAsia="Calibri"/>
          <w:b/>
          <w:bCs/>
          <w:kern w:val="2"/>
          <w:lang w:val="en-ID"/>
        </w:rPr>
        <w:t xml:space="preserve">enelitian Terdahulu </w:t>
      </w:r>
    </w:p>
    <w:p w14:paraId="5E4E0E21" w14:textId="77777777" w:rsidR="00BB49D3" w:rsidRPr="00D35B13" w:rsidRDefault="00BB49D3" w:rsidP="00BB49D3">
      <w:pPr>
        <w:tabs>
          <w:tab w:val="left" w:pos="1276"/>
        </w:tabs>
        <w:spacing w:after="160" w:line="360" w:lineRule="auto"/>
        <w:ind w:left="720"/>
        <w:contextualSpacing/>
        <w:jc w:val="center"/>
        <w:rPr>
          <w:rFonts w:eastAsia="Calibri"/>
          <w:b/>
          <w:bCs/>
          <w:kern w:val="2"/>
          <w:lang w:val="en-ID"/>
        </w:rPr>
      </w:pPr>
      <w:r w:rsidRPr="00D35B13">
        <w:rPr>
          <w:rFonts w:eastAsia="Calibri"/>
          <w:b/>
          <w:bCs/>
          <w:kern w:val="2"/>
          <w:lang w:val="en-ID"/>
        </w:rPr>
        <w:t>Tabel 2.1</w:t>
      </w:r>
      <w:bookmarkStart w:id="5" w:name="_Hlk166701644"/>
      <w:r w:rsidRPr="00D35B13">
        <w:rPr>
          <w:rFonts w:eastAsia="Calibri"/>
          <w:b/>
          <w:bCs/>
          <w:kern w:val="2"/>
          <w:lang w:val="en-ID"/>
        </w:rPr>
        <w:t xml:space="preserve"> Penelitian Terdahulu Yang Relevan</w:t>
      </w:r>
    </w:p>
    <w:tbl>
      <w:tblPr>
        <w:tblStyle w:val="TableGrid"/>
        <w:tblW w:w="14318" w:type="dxa"/>
        <w:tblInd w:w="-318" w:type="dxa"/>
        <w:tblLook w:val="04A0" w:firstRow="1" w:lastRow="0" w:firstColumn="1" w:lastColumn="0" w:noHBand="0" w:noVBand="1"/>
      </w:tblPr>
      <w:tblGrid>
        <w:gridCol w:w="570"/>
        <w:gridCol w:w="2657"/>
        <w:gridCol w:w="2460"/>
        <w:gridCol w:w="2408"/>
        <w:gridCol w:w="2830"/>
        <w:gridCol w:w="3393"/>
      </w:tblGrid>
      <w:tr w:rsidR="00BB49D3" w:rsidRPr="00D35B13" w14:paraId="0D7C5487" w14:textId="77777777" w:rsidTr="00AF0F99">
        <w:trPr>
          <w:trHeight w:val="432"/>
        </w:trPr>
        <w:tc>
          <w:tcPr>
            <w:tcW w:w="540" w:type="dxa"/>
            <w:vAlign w:val="center"/>
          </w:tcPr>
          <w:p w14:paraId="7380E559" w14:textId="77777777" w:rsidR="00BB49D3" w:rsidRPr="00D35B13" w:rsidRDefault="00BB49D3" w:rsidP="00AF0F99">
            <w:pPr>
              <w:tabs>
                <w:tab w:val="left" w:pos="567"/>
              </w:tabs>
              <w:spacing w:line="360" w:lineRule="auto"/>
              <w:jc w:val="center"/>
              <w:rPr>
                <w:rFonts w:eastAsia="Calibri"/>
                <w:color w:val="0D0D0D"/>
                <w:shd w:val="clear" w:color="auto" w:fill="FFFFFF"/>
              </w:rPr>
            </w:pPr>
            <w:bookmarkStart w:id="6" w:name="_Hlk178084832"/>
            <w:r w:rsidRPr="00D35B13">
              <w:rPr>
                <w:b/>
                <w:bCs/>
                <w:color w:val="000000"/>
                <w:lang w:eastAsia="en-ID"/>
              </w:rPr>
              <w:t>No.</w:t>
            </w:r>
          </w:p>
        </w:tc>
        <w:tc>
          <w:tcPr>
            <w:tcW w:w="2666" w:type="dxa"/>
            <w:vAlign w:val="center"/>
          </w:tcPr>
          <w:p w14:paraId="32EB6D9C" w14:textId="77777777" w:rsidR="00BB49D3" w:rsidRPr="00D35B13" w:rsidRDefault="00BB49D3" w:rsidP="00AF0F99">
            <w:pPr>
              <w:tabs>
                <w:tab w:val="left" w:pos="567"/>
              </w:tabs>
              <w:spacing w:line="360" w:lineRule="auto"/>
              <w:jc w:val="center"/>
              <w:rPr>
                <w:b/>
                <w:bCs/>
                <w:color w:val="000000"/>
                <w:lang w:eastAsia="en-ID"/>
              </w:rPr>
            </w:pPr>
            <w:r w:rsidRPr="00D35B13">
              <w:rPr>
                <w:b/>
                <w:bCs/>
                <w:color w:val="000000"/>
                <w:lang w:eastAsia="en-ID"/>
              </w:rPr>
              <w:t>Nama</w:t>
            </w:r>
          </w:p>
        </w:tc>
        <w:tc>
          <w:tcPr>
            <w:tcW w:w="2465" w:type="dxa"/>
            <w:vAlign w:val="center"/>
          </w:tcPr>
          <w:p w14:paraId="0CD8D144" w14:textId="77777777" w:rsidR="00BB49D3" w:rsidRPr="00D35B13" w:rsidRDefault="00BB49D3" w:rsidP="00AF0F99">
            <w:pPr>
              <w:tabs>
                <w:tab w:val="left" w:pos="567"/>
              </w:tabs>
              <w:spacing w:line="360" w:lineRule="auto"/>
              <w:jc w:val="center"/>
              <w:rPr>
                <w:rFonts w:eastAsia="Calibri"/>
                <w:color w:val="0D0D0D"/>
                <w:shd w:val="clear" w:color="auto" w:fill="FFFFFF"/>
              </w:rPr>
            </w:pPr>
            <w:r w:rsidRPr="00D35B13">
              <w:rPr>
                <w:b/>
                <w:bCs/>
                <w:color w:val="000000"/>
                <w:lang w:eastAsia="en-ID"/>
              </w:rPr>
              <w:t>Judul</w:t>
            </w:r>
          </w:p>
        </w:tc>
        <w:tc>
          <w:tcPr>
            <w:tcW w:w="2410" w:type="dxa"/>
          </w:tcPr>
          <w:p w14:paraId="74E0DE23" w14:textId="77777777" w:rsidR="00BB49D3" w:rsidRPr="00D35B13" w:rsidRDefault="00BB49D3" w:rsidP="00AF0F99">
            <w:pPr>
              <w:tabs>
                <w:tab w:val="left" w:pos="567"/>
              </w:tabs>
              <w:spacing w:line="360" w:lineRule="auto"/>
              <w:jc w:val="center"/>
              <w:rPr>
                <w:b/>
                <w:bCs/>
                <w:color w:val="000000"/>
                <w:lang w:eastAsia="en-ID"/>
              </w:rPr>
            </w:pPr>
            <w:r w:rsidRPr="00D35B13">
              <w:rPr>
                <w:b/>
                <w:bCs/>
                <w:color w:val="000000"/>
                <w:lang w:eastAsia="en-ID"/>
              </w:rPr>
              <w:t>Persamaan</w:t>
            </w:r>
          </w:p>
        </w:tc>
        <w:tc>
          <w:tcPr>
            <w:tcW w:w="2835" w:type="dxa"/>
          </w:tcPr>
          <w:p w14:paraId="71B6ED02" w14:textId="77777777" w:rsidR="00BB49D3" w:rsidRPr="00D35B13" w:rsidRDefault="00BB49D3" w:rsidP="00AF0F99">
            <w:pPr>
              <w:tabs>
                <w:tab w:val="left" w:pos="567"/>
              </w:tabs>
              <w:spacing w:line="360" w:lineRule="auto"/>
              <w:jc w:val="center"/>
              <w:rPr>
                <w:b/>
                <w:bCs/>
                <w:color w:val="000000"/>
                <w:lang w:eastAsia="en-ID"/>
              </w:rPr>
            </w:pPr>
            <w:r w:rsidRPr="00D35B13">
              <w:rPr>
                <w:b/>
                <w:bCs/>
                <w:color w:val="000000"/>
                <w:lang w:eastAsia="en-ID"/>
              </w:rPr>
              <w:t>Perbedaan</w:t>
            </w:r>
          </w:p>
        </w:tc>
        <w:tc>
          <w:tcPr>
            <w:tcW w:w="3402" w:type="dxa"/>
            <w:vAlign w:val="center"/>
          </w:tcPr>
          <w:p w14:paraId="11AF4F27" w14:textId="77777777" w:rsidR="00BB49D3" w:rsidRPr="00D35B13" w:rsidRDefault="00BB49D3" w:rsidP="00AF0F99">
            <w:pPr>
              <w:tabs>
                <w:tab w:val="left" w:pos="567"/>
              </w:tabs>
              <w:spacing w:line="360" w:lineRule="auto"/>
              <w:jc w:val="center"/>
              <w:rPr>
                <w:rFonts w:eastAsia="Calibri"/>
                <w:color w:val="0D0D0D"/>
                <w:shd w:val="clear" w:color="auto" w:fill="FFFFFF"/>
              </w:rPr>
            </w:pPr>
            <w:r w:rsidRPr="00D35B13">
              <w:rPr>
                <w:b/>
                <w:bCs/>
                <w:color w:val="000000"/>
                <w:lang w:eastAsia="en-ID"/>
              </w:rPr>
              <w:t>Hasil</w:t>
            </w:r>
          </w:p>
        </w:tc>
      </w:tr>
      <w:tr w:rsidR="00BB49D3" w:rsidRPr="00D35B13" w14:paraId="2E267CFB" w14:textId="77777777" w:rsidTr="00AF0F99">
        <w:trPr>
          <w:trHeight w:val="3632"/>
        </w:trPr>
        <w:tc>
          <w:tcPr>
            <w:tcW w:w="540" w:type="dxa"/>
            <w:vAlign w:val="center"/>
          </w:tcPr>
          <w:p w14:paraId="75C36BD9" w14:textId="77777777" w:rsidR="00BB49D3" w:rsidRPr="00D35B13" w:rsidRDefault="00BB49D3" w:rsidP="00AF0F99">
            <w:pPr>
              <w:tabs>
                <w:tab w:val="left" w:pos="567"/>
              </w:tabs>
              <w:spacing w:line="360" w:lineRule="auto"/>
              <w:jc w:val="center"/>
              <w:rPr>
                <w:rFonts w:eastAsia="Calibri"/>
                <w:color w:val="0D0D0D"/>
                <w:shd w:val="clear" w:color="auto" w:fill="FFFFFF"/>
              </w:rPr>
            </w:pPr>
            <w:r w:rsidRPr="00D35B13">
              <w:rPr>
                <w:rFonts w:eastAsia="Calibri"/>
                <w:color w:val="0D0D0D"/>
                <w:shd w:val="clear" w:color="auto" w:fill="FFFFFF"/>
              </w:rPr>
              <w:t>1.</w:t>
            </w:r>
          </w:p>
        </w:tc>
        <w:tc>
          <w:tcPr>
            <w:tcW w:w="2666" w:type="dxa"/>
            <w:vAlign w:val="center"/>
          </w:tcPr>
          <w:p w14:paraId="650D557F" w14:textId="77777777" w:rsidR="00BB49D3" w:rsidRPr="00D35B13" w:rsidRDefault="00BB49D3" w:rsidP="00AF0F99">
            <w:pPr>
              <w:tabs>
                <w:tab w:val="left" w:pos="567"/>
              </w:tabs>
              <w:spacing w:line="360" w:lineRule="auto"/>
              <w:rPr>
                <w:color w:val="000000"/>
                <w:lang w:eastAsia="en-ID"/>
              </w:rPr>
            </w:pPr>
            <w:r w:rsidRPr="00D35B13">
              <w:rPr>
                <w:color w:val="000000"/>
                <w:lang w:eastAsia="en-ID"/>
              </w:rPr>
              <w:fldChar w:fldCharType="begin" w:fldLock="1"/>
            </w:r>
            <w:r w:rsidRPr="00D35B13">
              <w:rPr>
                <w:color w:val="000000"/>
                <w:lang w:eastAsia="en-ID"/>
              </w:rPr>
              <w:instrText>ADDIN CSL_CITATION {"citationItems":[{"id":"ITEM-1","itemData":{"DOI":"10.24036/jmiap.v3i4.344","abstract":"The implementation of E-government has an important role in an organization. All things that include the implementation of e-government in an organization or government must be an important concern for the management of the organization, with the implementation of e-government that meets the standards according to the instructions of the President of the Republic of Indonesia Number 3 of 2003, it will improve employee performance, including through application applications. e-government. The availability of the application of E-government can improve employee performance and organizational work productivity. The method in this study uses quantitative methods. In collecting data, the author uses a questionnaire as a data collection tool. As well as using the determinant coefficient test and simple linear regression in data analysis techniques. This research was conducted at the Office of Women's Empowerment and Child Protection in South Sumatra Province with a total of 49 respondents. Based on the results of the study showed that all the results of the hypothesis in the study were proven significantly. This is indicated by the results of the t-count 3.768 &gt; t-table 0.281. From the results of these studies, it can be concluded that there is a strong and positive influence between the implementation of e-government on employee performance at the Office of Women's Empowerment and Child Protection in South Sumatra Province.","author":[{"dropping-particle":"","family":"Rahmawati","given":"Rahmawati","non-dropping-particle":"","parse-names":false,"suffix":""},{"dropping-particle":"","family":"Febriana","given":"Dwinur","non-dropping-particle":"","parse-names":false,"suffix":""}],"container-title":"Jurnal Manajemen dan Ilmu Administrasi Publik (JMIAP)","id":"ITEM-1","issued":{"date-parts":[["2021"]]},"page":"269-274","title":"Pengaruh Penerapan E-Government terhadap Kinerja Pegawai pada Dinas Pemberdayaan Perempuan dan Perlindungan Anak Provinsi Sumatera Selatan","type":"article-journal","volume":"3"},"uris":["http://www.mendeley.com/documents/?uuid=882245e9-5e7d-4a64-9f13-3874de11fb0c"]}],"mendeley":{"formattedCitation":"(Rahmawati &amp; Febriana, 2021)","plainTextFormattedCitation":"(Rahmawati &amp; Febriana, 2021)","previouslyFormattedCitation":"(Rahmawati &amp; Febriana, 2021)"},"properties":{"noteIndex":0},"schema":"https://github.com/citation-style-language/schema/raw/master/csl-citation.json"}</w:instrText>
            </w:r>
            <w:r w:rsidRPr="00D35B13">
              <w:rPr>
                <w:color w:val="000000"/>
                <w:lang w:eastAsia="en-ID"/>
              </w:rPr>
              <w:fldChar w:fldCharType="separate"/>
            </w:r>
            <w:r w:rsidRPr="00D35B13">
              <w:rPr>
                <w:noProof/>
                <w:color w:val="000000"/>
                <w:lang w:eastAsia="en-ID"/>
              </w:rPr>
              <w:t>(Rahmawati &amp; Febriana, 2021)</w:t>
            </w:r>
            <w:r w:rsidRPr="00D35B13">
              <w:rPr>
                <w:color w:val="000000"/>
                <w:lang w:eastAsia="en-ID"/>
              </w:rPr>
              <w:fldChar w:fldCharType="end"/>
            </w:r>
          </w:p>
        </w:tc>
        <w:tc>
          <w:tcPr>
            <w:tcW w:w="2465" w:type="dxa"/>
            <w:vAlign w:val="center"/>
          </w:tcPr>
          <w:p w14:paraId="4B95D81B" w14:textId="77777777" w:rsidR="00BB49D3" w:rsidRPr="00D35B13" w:rsidRDefault="00BB49D3" w:rsidP="00AF0F99">
            <w:pPr>
              <w:tabs>
                <w:tab w:val="left" w:pos="567"/>
              </w:tabs>
              <w:spacing w:line="360" w:lineRule="auto"/>
              <w:rPr>
                <w:color w:val="000000"/>
                <w:lang w:eastAsia="en-ID"/>
              </w:rPr>
            </w:pPr>
            <w:r w:rsidRPr="00D35B13">
              <w:rPr>
                <w:color w:val="000000"/>
                <w:lang w:eastAsia="en-ID"/>
              </w:rPr>
              <w:t xml:space="preserve">Pengaruh Penerapan </w:t>
            </w:r>
            <w:r w:rsidRPr="00D35B13">
              <w:rPr>
                <w:i/>
                <w:iCs/>
                <w:color w:val="000000"/>
                <w:lang w:eastAsia="en-ID"/>
              </w:rPr>
              <w:t>E-Governement</w:t>
            </w:r>
            <w:r w:rsidRPr="00D35B13">
              <w:rPr>
                <w:color w:val="000000"/>
                <w:lang w:eastAsia="en-ID"/>
              </w:rPr>
              <w:t xml:space="preserve"> Terhadap Kinerja Pegawai Pada Dinas Pemberdayaan Perempuan Dan Perlindungan Anak Provinsi Sumatera Selatan. </w:t>
            </w:r>
          </w:p>
          <w:p w14:paraId="4E905E06" w14:textId="77777777" w:rsidR="00BB49D3" w:rsidRPr="00D35B13" w:rsidRDefault="00BB49D3" w:rsidP="00AF0F99">
            <w:pPr>
              <w:tabs>
                <w:tab w:val="left" w:pos="567"/>
              </w:tabs>
              <w:spacing w:line="360" w:lineRule="auto"/>
              <w:rPr>
                <w:rFonts w:eastAsia="Calibri"/>
                <w:color w:val="0D0D0D"/>
                <w:shd w:val="clear" w:color="auto" w:fill="FFFFFF"/>
              </w:rPr>
            </w:pPr>
          </w:p>
        </w:tc>
        <w:tc>
          <w:tcPr>
            <w:tcW w:w="2410" w:type="dxa"/>
          </w:tcPr>
          <w:p w14:paraId="1373DA55" w14:textId="77777777" w:rsidR="00BB49D3" w:rsidRPr="00D35B13" w:rsidRDefault="00BB49D3" w:rsidP="00BB49D3">
            <w:pPr>
              <w:numPr>
                <w:ilvl w:val="0"/>
                <w:numId w:val="4"/>
              </w:numPr>
              <w:tabs>
                <w:tab w:val="left" w:pos="-17"/>
              </w:tabs>
              <w:spacing w:line="360" w:lineRule="auto"/>
              <w:ind w:left="550"/>
              <w:contextualSpacing/>
              <w:rPr>
                <w:color w:val="000000"/>
                <w:lang w:eastAsia="en-ID"/>
              </w:rPr>
            </w:pPr>
            <w:r w:rsidRPr="00D35B13">
              <w:rPr>
                <w:color w:val="000000"/>
                <w:lang w:eastAsia="en-ID"/>
              </w:rPr>
              <w:t xml:space="preserve">Variabel </w:t>
            </w:r>
            <w:r w:rsidRPr="00290A95">
              <w:rPr>
                <w:i/>
                <w:iCs/>
                <w:color w:val="000000"/>
                <w:lang w:eastAsia="en-ID"/>
              </w:rPr>
              <w:t>E-Government</w:t>
            </w:r>
          </w:p>
          <w:p w14:paraId="5E8BB3A9" w14:textId="77777777" w:rsidR="00BB49D3" w:rsidRPr="00D35B13" w:rsidRDefault="00BB49D3" w:rsidP="00BB49D3">
            <w:pPr>
              <w:numPr>
                <w:ilvl w:val="0"/>
                <w:numId w:val="4"/>
              </w:numPr>
              <w:tabs>
                <w:tab w:val="left" w:pos="-17"/>
                <w:tab w:val="left" w:pos="267"/>
              </w:tabs>
              <w:spacing w:line="360" w:lineRule="auto"/>
              <w:ind w:left="550"/>
              <w:contextualSpacing/>
              <w:rPr>
                <w:color w:val="000000"/>
                <w:lang w:eastAsia="en-ID"/>
              </w:rPr>
            </w:pPr>
            <w:r w:rsidRPr="00D35B13">
              <w:rPr>
                <w:color w:val="000000"/>
                <w:lang w:eastAsia="en-ID"/>
              </w:rPr>
              <w:t xml:space="preserve">Jenis penelitian menggunakan metode kuantitatif </w:t>
            </w:r>
          </w:p>
          <w:p w14:paraId="307850DC" w14:textId="77777777" w:rsidR="00BB49D3" w:rsidRPr="00D35B13" w:rsidRDefault="00BB49D3" w:rsidP="00BB49D3">
            <w:pPr>
              <w:numPr>
                <w:ilvl w:val="0"/>
                <w:numId w:val="4"/>
              </w:numPr>
              <w:tabs>
                <w:tab w:val="left" w:pos="-17"/>
                <w:tab w:val="left" w:pos="267"/>
              </w:tabs>
              <w:spacing w:line="360" w:lineRule="auto"/>
              <w:ind w:left="550"/>
              <w:contextualSpacing/>
              <w:rPr>
                <w:color w:val="000000"/>
                <w:lang w:eastAsia="en-ID"/>
              </w:rPr>
            </w:pPr>
            <w:r w:rsidRPr="00D35B13">
              <w:rPr>
                <w:color w:val="000000"/>
                <w:lang w:eastAsia="en-ID"/>
              </w:rPr>
              <w:t>Menganalisis pengaruh</w:t>
            </w:r>
            <w:r>
              <w:rPr>
                <w:color w:val="000000"/>
                <w:lang w:eastAsia="en-ID"/>
              </w:rPr>
              <w:t xml:space="preserve"> </w:t>
            </w:r>
            <w:r w:rsidRPr="00D35B13">
              <w:rPr>
                <w:color w:val="000000"/>
                <w:lang w:eastAsia="en-ID"/>
              </w:rPr>
              <w:t>variabel Kinerja Karyawan (Y)</w:t>
            </w:r>
          </w:p>
          <w:p w14:paraId="12C2C212" w14:textId="77777777" w:rsidR="00BB49D3" w:rsidRPr="00D35B13" w:rsidRDefault="00BB49D3" w:rsidP="00BB49D3">
            <w:pPr>
              <w:numPr>
                <w:ilvl w:val="0"/>
                <w:numId w:val="4"/>
              </w:numPr>
              <w:tabs>
                <w:tab w:val="left" w:pos="-17"/>
                <w:tab w:val="left" w:pos="267"/>
                <w:tab w:val="left" w:pos="567"/>
              </w:tabs>
              <w:spacing w:line="360" w:lineRule="auto"/>
              <w:ind w:left="550"/>
              <w:contextualSpacing/>
              <w:rPr>
                <w:color w:val="000000"/>
                <w:lang w:eastAsia="en-ID"/>
              </w:rPr>
            </w:pPr>
            <w:r w:rsidRPr="00D35B13">
              <w:rPr>
                <w:color w:val="000000"/>
                <w:lang w:eastAsia="en-ID"/>
              </w:rPr>
              <w:t>Menggunakan alat olah</w:t>
            </w:r>
            <w:r>
              <w:rPr>
                <w:color w:val="000000"/>
                <w:lang w:eastAsia="en-ID"/>
              </w:rPr>
              <w:t xml:space="preserve"> </w:t>
            </w:r>
            <w:r w:rsidRPr="00D35B13">
              <w:rPr>
                <w:color w:val="000000"/>
                <w:lang w:eastAsia="en-ID"/>
              </w:rPr>
              <w:t>data SPSS.</w:t>
            </w:r>
          </w:p>
        </w:tc>
        <w:tc>
          <w:tcPr>
            <w:tcW w:w="2835" w:type="dxa"/>
          </w:tcPr>
          <w:p w14:paraId="549BDE37" w14:textId="77777777" w:rsidR="00BB49D3" w:rsidRPr="00D35B13" w:rsidRDefault="00BB49D3" w:rsidP="00BB49D3">
            <w:pPr>
              <w:numPr>
                <w:ilvl w:val="0"/>
                <w:numId w:val="4"/>
              </w:numPr>
              <w:tabs>
                <w:tab w:val="left" w:pos="364"/>
              </w:tabs>
              <w:spacing w:line="360" w:lineRule="auto"/>
              <w:ind w:left="364"/>
              <w:contextualSpacing/>
              <w:rPr>
                <w:color w:val="000000"/>
                <w:lang w:eastAsia="en-ID"/>
              </w:rPr>
            </w:pPr>
            <w:r w:rsidRPr="00D35B13">
              <w:rPr>
                <w:color w:val="000000"/>
                <w:lang w:eastAsia="en-ID"/>
              </w:rPr>
              <w:t>Teknik analisis data menggunakan Analisis regresi linear sederhana.</w:t>
            </w:r>
          </w:p>
          <w:p w14:paraId="7AA8CE3A" w14:textId="77777777" w:rsidR="00BB49D3" w:rsidRPr="00D35B13" w:rsidRDefault="00BB49D3" w:rsidP="00BB49D3">
            <w:pPr>
              <w:numPr>
                <w:ilvl w:val="0"/>
                <w:numId w:val="4"/>
              </w:numPr>
              <w:tabs>
                <w:tab w:val="left" w:pos="364"/>
              </w:tabs>
              <w:spacing w:line="360" w:lineRule="auto"/>
              <w:ind w:left="364"/>
              <w:contextualSpacing/>
              <w:rPr>
                <w:color w:val="000000"/>
                <w:lang w:eastAsia="en-ID"/>
              </w:rPr>
            </w:pPr>
            <w:r w:rsidRPr="00D35B13">
              <w:rPr>
                <w:color w:val="000000"/>
                <w:lang w:eastAsia="en-ID"/>
              </w:rPr>
              <w:t>Jumlah sampel 49 karyawan.</w:t>
            </w:r>
          </w:p>
          <w:p w14:paraId="38FC76A4" w14:textId="77777777" w:rsidR="00BB49D3" w:rsidRPr="00D35B13" w:rsidRDefault="00BB49D3" w:rsidP="00BB49D3">
            <w:pPr>
              <w:numPr>
                <w:ilvl w:val="0"/>
                <w:numId w:val="4"/>
              </w:numPr>
              <w:tabs>
                <w:tab w:val="left" w:pos="364"/>
              </w:tabs>
              <w:spacing w:line="360" w:lineRule="auto"/>
              <w:ind w:left="364"/>
              <w:contextualSpacing/>
              <w:rPr>
                <w:color w:val="000000"/>
                <w:lang w:eastAsia="en-ID"/>
              </w:rPr>
            </w:pPr>
            <w:r w:rsidRPr="00D35B13">
              <w:rPr>
                <w:color w:val="000000"/>
                <w:lang w:eastAsia="en-ID"/>
              </w:rPr>
              <w:t>Lokasi penelitian di Dinas Pemberdayaan Perempuan dan Perlindungan Anak Provinsi Sumatera Selatan.</w:t>
            </w:r>
          </w:p>
        </w:tc>
        <w:tc>
          <w:tcPr>
            <w:tcW w:w="3402" w:type="dxa"/>
            <w:vAlign w:val="center"/>
          </w:tcPr>
          <w:p w14:paraId="486036E3" w14:textId="77777777" w:rsidR="00BB49D3" w:rsidRPr="00D35B13" w:rsidRDefault="00BB49D3" w:rsidP="00AF0F99">
            <w:pPr>
              <w:tabs>
                <w:tab w:val="left" w:pos="567"/>
              </w:tabs>
              <w:spacing w:line="360" w:lineRule="auto"/>
              <w:rPr>
                <w:color w:val="000000"/>
                <w:lang w:eastAsia="en-ID"/>
              </w:rPr>
            </w:pPr>
            <w:r w:rsidRPr="00D35B13">
              <w:rPr>
                <w:color w:val="000000"/>
                <w:lang w:eastAsia="en-ID"/>
              </w:rPr>
              <w:t xml:space="preserve">Dari  hasil  penelitian  tersebut dapat  disimpulkan  bahwa  terdapat  pengaruh  yang  kuat  dan  positif  antara penerapan </w:t>
            </w:r>
            <w:r w:rsidRPr="00290A95">
              <w:rPr>
                <w:i/>
                <w:iCs/>
                <w:color w:val="000000"/>
                <w:lang w:eastAsia="en-ID"/>
              </w:rPr>
              <w:t>E-Government</w:t>
            </w:r>
            <w:r w:rsidRPr="00D35B13">
              <w:rPr>
                <w:color w:val="000000"/>
                <w:lang w:eastAsia="en-ID"/>
              </w:rPr>
              <w:t xml:space="preserve"> terhadap kinerja pegawai pada Dinas Pemberdayaan Perempuan dan Perlindungan Anak Provinsi Sumatera Selatan.</w:t>
            </w:r>
          </w:p>
        </w:tc>
      </w:tr>
      <w:tr w:rsidR="00BB49D3" w:rsidRPr="00D35B13" w14:paraId="7182D5A9" w14:textId="77777777" w:rsidTr="00AF0F99">
        <w:trPr>
          <w:trHeight w:val="445"/>
        </w:trPr>
        <w:tc>
          <w:tcPr>
            <w:tcW w:w="540" w:type="dxa"/>
            <w:vAlign w:val="center"/>
          </w:tcPr>
          <w:p w14:paraId="15956CD9" w14:textId="77777777" w:rsidR="00BB49D3" w:rsidRPr="00D35B13" w:rsidRDefault="00BB49D3" w:rsidP="00AF0F99">
            <w:pPr>
              <w:tabs>
                <w:tab w:val="left" w:pos="567"/>
              </w:tabs>
              <w:spacing w:line="360" w:lineRule="auto"/>
              <w:jc w:val="center"/>
              <w:rPr>
                <w:rFonts w:eastAsia="Calibri"/>
                <w:color w:val="0D0D0D"/>
                <w:shd w:val="clear" w:color="auto" w:fill="FFFFFF"/>
              </w:rPr>
            </w:pPr>
            <w:r w:rsidRPr="00D35B13">
              <w:rPr>
                <w:rFonts w:eastAsia="Calibri"/>
                <w:color w:val="0D0D0D"/>
                <w:shd w:val="clear" w:color="auto" w:fill="FFFFFF"/>
              </w:rPr>
              <w:lastRenderedPageBreak/>
              <w:t>2.</w:t>
            </w:r>
          </w:p>
        </w:tc>
        <w:tc>
          <w:tcPr>
            <w:tcW w:w="2666" w:type="dxa"/>
            <w:vAlign w:val="center"/>
          </w:tcPr>
          <w:p w14:paraId="207D7522" w14:textId="77777777" w:rsidR="00BB49D3" w:rsidRPr="00D35B13" w:rsidRDefault="00BB49D3" w:rsidP="00AF0F99">
            <w:pPr>
              <w:tabs>
                <w:tab w:val="left" w:pos="567"/>
              </w:tabs>
              <w:spacing w:line="360" w:lineRule="auto"/>
              <w:rPr>
                <w:color w:val="000000"/>
                <w:lang w:eastAsia="en-ID"/>
              </w:rPr>
            </w:pPr>
            <w:r w:rsidRPr="00D35B13">
              <w:rPr>
                <w:color w:val="000000"/>
                <w:lang w:eastAsia="en-ID"/>
              </w:rPr>
              <w:fldChar w:fldCharType="begin" w:fldLock="1"/>
            </w:r>
            <w:r w:rsidRPr="00D35B13">
              <w:rPr>
                <w:color w:val="000000"/>
                <w:lang w:eastAsia="en-ID"/>
              </w:rPr>
              <w:instrText>ADDIN CSL_CITATION {"citationItems":[{"id":"ITEM-1","itemData":{"abstract":"The implementation of e-Government in population services at the Department of\nPopulation and Civil Registration of Pekanbaru City cannot be said to be effective so that the\ngoals that have been set and excellent population services as expected have not been achieved.\nIn accordance with those used in the measurement of effectiveness consisting of resources,\ntechnology and information. The obstacles found in the implementation of e-government in\npopulation services are as follows: a) Constraints in the implementation of e-government due\nto the limited regulation as a legal umbrella. Currently, there is no regulation that really\nexplains in detail the mechanism for implementing e-government.\nThere needs to be an integrated e-government policy that is tailored to the needs of\neach institution. b) In addition, the application of e-government in government institutions is\nnot optimal due to the limited number of competent experts in the field of information\ntechnology. This is due to the moratorium on state civil apparatus (ASN) by the PAN-RB\nMinistry, including for the formation of experts in the field of informatics engineering.\nThe existence of this ASN moratorium causes a shortage of human resources for the\nimplementation of e-government. c) In addition, the lack of accuracy from the apparatus in\nworking has resulted in the apparatus entering incorrect data and incorrectly recording the\nfingerprints of the population caused by the unsanitary apparatus erasing the fingerprints of\nthe previous population, so that the NIK data and the resident's e-KTP data do not match and\nThere is dual ownership of fingerprints. b) External constraints, the obstacle that occurs is that\nsometimes the ribbon for printing the e-KTP that comes does not match the demand, so people\nhave to be patient to wait for the ribbon to come back and population services are also\nhampered.","author":[{"dropping-particle":"","family":"Gusvalianti","given":"Shintia","non-dropping-particle":"","parse-names":false,"suffix":""}],"container-title":"Jurnal Ilmu Pemerintahan","id":"ITEM-1","issued":{"date-parts":[["2021"]]},"page":"8","title":"Implementasi E-Government Dalam Pelayanan Kependudukan \nPada Dinas Kependudukan Dan Pencatatan Sipil Mal \nPelayanan Publik (Mpp) Di Kota Pekanbaru","type":"article-journal","volume":"8"},"uris":["http://www.mendeley.com/documents/?uuid=4e149194-01ee-4f86-8078-81bec5e7ca0f"]}],"mendeley":{"formattedCitation":"(Gusvalianti, 2021)","plainTextFormattedCitation":"(Gusvalianti, 2021)","previouslyFormattedCitation":"(Gusvalianti, 2021)"},"properties":{"noteIndex":0},"schema":"https://github.com/citation-style-language/schema/raw/master/csl-citation.json"}</w:instrText>
            </w:r>
            <w:r w:rsidRPr="00D35B13">
              <w:rPr>
                <w:color w:val="000000"/>
                <w:lang w:eastAsia="en-ID"/>
              </w:rPr>
              <w:fldChar w:fldCharType="separate"/>
            </w:r>
            <w:r w:rsidRPr="00D35B13">
              <w:rPr>
                <w:noProof/>
                <w:color w:val="000000"/>
                <w:lang w:eastAsia="en-ID"/>
              </w:rPr>
              <w:t>(Gusvalianti, 2021)</w:t>
            </w:r>
            <w:r w:rsidRPr="00D35B13">
              <w:rPr>
                <w:color w:val="000000"/>
                <w:lang w:eastAsia="en-ID"/>
              </w:rPr>
              <w:fldChar w:fldCharType="end"/>
            </w:r>
          </w:p>
        </w:tc>
        <w:tc>
          <w:tcPr>
            <w:tcW w:w="2465" w:type="dxa"/>
            <w:vAlign w:val="center"/>
          </w:tcPr>
          <w:p w14:paraId="08036AF4" w14:textId="77777777" w:rsidR="00BB49D3" w:rsidRPr="00D35B13" w:rsidRDefault="00BB49D3" w:rsidP="00AF0F99">
            <w:pPr>
              <w:tabs>
                <w:tab w:val="left" w:pos="567"/>
              </w:tabs>
              <w:spacing w:line="360" w:lineRule="auto"/>
              <w:rPr>
                <w:rFonts w:eastAsia="Calibri"/>
                <w:color w:val="0D0D0D"/>
                <w:shd w:val="clear" w:color="auto" w:fill="FFFFFF"/>
              </w:rPr>
            </w:pPr>
            <w:r w:rsidRPr="00D35B13">
              <w:rPr>
                <w:color w:val="000000"/>
                <w:lang w:eastAsia="en-ID"/>
              </w:rPr>
              <w:t xml:space="preserve">Implementasi </w:t>
            </w:r>
            <w:r w:rsidRPr="00290A95">
              <w:rPr>
                <w:i/>
                <w:iCs/>
                <w:color w:val="000000"/>
                <w:lang w:eastAsia="en-ID"/>
              </w:rPr>
              <w:t>E-Government</w:t>
            </w:r>
            <w:r w:rsidRPr="00D35B13">
              <w:rPr>
                <w:color w:val="000000"/>
                <w:lang w:eastAsia="en-ID"/>
              </w:rPr>
              <w:t xml:space="preserve"> Dalam Pelayanan Kependudukan Pada Dinas Kependudukan Dan Pencatatan Sipil Mal Pelayanan Publik (MPP) Di Kota Pekanbaru.</w:t>
            </w:r>
            <w:r w:rsidRPr="00D35B13">
              <w:rPr>
                <w:color w:val="000000"/>
                <w:lang w:eastAsia="en-ID"/>
              </w:rPr>
              <w:br/>
            </w:r>
          </w:p>
        </w:tc>
        <w:tc>
          <w:tcPr>
            <w:tcW w:w="2410" w:type="dxa"/>
          </w:tcPr>
          <w:p w14:paraId="062ABEB4" w14:textId="77777777" w:rsidR="00BB49D3" w:rsidRPr="00D35B13" w:rsidRDefault="00BB49D3" w:rsidP="00BB49D3">
            <w:pPr>
              <w:numPr>
                <w:ilvl w:val="0"/>
                <w:numId w:val="5"/>
              </w:numPr>
              <w:tabs>
                <w:tab w:val="left" w:pos="-17"/>
              </w:tabs>
              <w:spacing w:line="360" w:lineRule="auto"/>
              <w:ind w:left="550"/>
              <w:contextualSpacing/>
              <w:rPr>
                <w:color w:val="000000"/>
                <w:lang w:eastAsia="en-ID"/>
              </w:rPr>
            </w:pPr>
            <w:r w:rsidRPr="00D35B13">
              <w:rPr>
                <w:color w:val="000000"/>
                <w:lang w:eastAsia="en-ID"/>
              </w:rPr>
              <w:t xml:space="preserve">Menggunakan variabel </w:t>
            </w:r>
            <w:r w:rsidRPr="00290A95">
              <w:rPr>
                <w:i/>
                <w:iCs/>
                <w:color w:val="000000"/>
                <w:lang w:eastAsia="en-ID"/>
              </w:rPr>
              <w:t>E-Government</w:t>
            </w:r>
            <w:r w:rsidRPr="00D35B13">
              <w:rPr>
                <w:i/>
                <w:iCs/>
                <w:color w:val="000000"/>
                <w:lang w:eastAsia="en-ID"/>
              </w:rPr>
              <w:t>.</w:t>
            </w:r>
          </w:p>
        </w:tc>
        <w:tc>
          <w:tcPr>
            <w:tcW w:w="2835" w:type="dxa"/>
          </w:tcPr>
          <w:p w14:paraId="30E2AB60" w14:textId="77777777" w:rsidR="00BB49D3" w:rsidRPr="00D35B13" w:rsidRDefault="00BB49D3" w:rsidP="00BB49D3">
            <w:pPr>
              <w:numPr>
                <w:ilvl w:val="0"/>
                <w:numId w:val="6"/>
              </w:numPr>
              <w:tabs>
                <w:tab w:val="left" w:pos="-49"/>
              </w:tabs>
              <w:spacing w:line="360" w:lineRule="auto"/>
              <w:ind w:left="364"/>
              <w:contextualSpacing/>
              <w:rPr>
                <w:color w:val="000000"/>
                <w:lang w:eastAsia="en-ID"/>
              </w:rPr>
            </w:pPr>
            <w:r w:rsidRPr="00D35B13">
              <w:rPr>
                <w:color w:val="000000"/>
                <w:lang w:eastAsia="en-ID"/>
              </w:rPr>
              <w:t xml:space="preserve">Jenis deskriptif analitis melalui pendekatan kualitatif. </w:t>
            </w:r>
          </w:p>
          <w:p w14:paraId="02D54D42" w14:textId="77777777" w:rsidR="00BB49D3" w:rsidRPr="00D35B13" w:rsidRDefault="00BB49D3" w:rsidP="00BB49D3">
            <w:pPr>
              <w:numPr>
                <w:ilvl w:val="0"/>
                <w:numId w:val="6"/>
              </w:numPr>
              <w:tabs>
                <w:tab w:val="left" w:pos="-49"/>
              </w:tabs>
              <w:spacing w:line="360" w:lineRule="auto"/>
              <w:ind w:left="364"/>
              <w:contextualSpacing/>
              <w:rPr>
                <w:color w:val="000000"/>
                <w:lang w:eastAsia="en-ID"/>
              </w:rPr>
            </w:pPr>
            <w:r w:rsidRPr="00D35B13">
              <w:rPr>
                <w:color w:val="000000"/>
                <w:lang w:eastAsia="en-ID"/>
              </w:rPr>
              <w:t>Lokasi penelitian di Dinas Kependudukan Dan Pencatatan Sipil Mal Pelayanan Publik (MPP) Di Kota Pekanbaru</w:t>
            </w:r>
          </w:p>
        </w:tc>
        <w:tc>
          <w:tcPr>
            <w:tcW w:w="3402" w:type="dxa"/>
            <w:vAlign w:val="center"/>
          </w:tcPr>
          <w:p w14:paraId="4C01861D" w14:textId="77777777" w:rsidR="00BB49D3" w:rsidRPr="00D35B13" w:rsidRDefault="00BB49D3" w:rsidP="00AF0F99">
            <w:pPr>
              <w:tabs>
                <w:tab w:val="left" w:pos="567"/>
              </w:tabs>
              <w:spacing w:line="360" w:lineRule="auto"/>
              <w:rPr>
                <w:rFonts w:eastAsia="Calibri"/>
                <w:color w:val="0D0D0D"/>
                <w:shd w:val="clear" w:color="auto" w:fill="FFFFFF"/>
              </w:rPr>
            </w:pPr>
            <w:r w:rsidRPr="00D35B13">
              <w:rPr>
                <w:color w:val="000000"/>
                <w:lang w:eastAsia="en-ID"/>
              </w:rPr>
              <w:t xml:space="preserve">Implementasi </w:t>
            </w:r>
            <w:r w:rsidRPr="00290A95">
              <w:rPr>
                <w:i/>
                <w:iCs/>
                <w:color w:val="000000"/>
                <w:lang w:eastAsia="en-ID"/>
              </w:rPr>
              <w:t>E-Government</w:t>
            </w:r>
            <w:r w:rsidRPr="00D35B13">
              <w:rPr>
                <w:color w:val="000000"/>
                <w:lang w:eastAsia="en-ID"/>
              </w:rPr>
              <w:t xml:space="preserve"> dalam pelayanan kependudukan di Dinas Kependudukan dan Pencatatan Sipil Kota Pekanbaru belum bisa dikatakan efektif sehingga tujuan-tujuan yang telah ditetapkan dan pelayanan kependudukan yang prima seperti yang diharapkan belum dapat tercapai.</w:t>
            </w:r>
          </w:p>
        </w:tc>
      </w:tr>
      <w:tr w:rsidR="00BB49D3" w:rsidRPr="00D35B13" w14:paraId="5065033D" w14:textId="77777777" w:rsidTr="00AF0F99">
        <w:trPr>
          <w:trHeight w:val="457"/>
        </w:trPr>
        <w:tc>
          <w:tcPr>
            <w:tcW w:w="540" w:type="dxa"/>
            <w:vAlign w:val="center"/>
          </w:tcPr>
          <w:p w14:paraId="434B9E0B" w14:textId="77777777" w:rsidR="00BB49D3" w:rsidRPr="00D35B13" w:rsidRDefault="00BB49D3" w:rsidP="00AF0F99">
            <w:pPr>
              <w:tabs>
                <w:tab w:val="left" w:pos="567"/>
              </w:tabs>
              <w:spacing w:line="360" w:lineRule="auto"/>
              <w:jc w:val="center"/>
              <w:rPr>
                <w:rFonts w:eastAsia="Calibri"/>
                <w:color w:val="0D0D0D"/>
                <w:shd w:val="clear" w:color="auto" w:fill="FFFFFF"/>
              </w:rPr>
            </w:pPr>
            <w:r w:rsidRPr="00D35B13">
              <w:rPr>
                <w:rFonts w:eastAsia="Calibri"/>
                <w:color w:val="0D0D0D"/>
                <w:shd w:val="clear" w:color="auto" w:fill="FFFFFF"/>
              </w:rPr>
              <w:t>3.</w:t>
            </w:r>
          </w:p>
        </w:tc>
        <w:tc>
          <w:tcPr>
            <w:tcW w:w="2666" w:type="dxa"/>
            <w:vAlign w:val="center"/>
          </w:tcPr>
          <w:p w14:paraId="46FAEA55" w14:textId="77777777" w:rsidR="00BB49D3" w:rsidRPr="00D35B13" w:rsidRDefault="00BB49D3" w:rsidP="00AF0F99">
            <w:pPr>
              <w:tabs>
                <w:tab w:val="left" w:pos="567"/>
              </w:tabs>
              <w:spacing w:line="360" w:lineRule="auto"/>
              <w:rPr>
                <w:color w:val="000000"/>
                <w:lang w:eastAsia="en-ID"/>
              </w:rPr>
            </w:pPr>
            <w:r w:rsidRPr="00D35B13">
              <w:rPr>
                <w:color w:val="000000"/>
                <w:lang w:eastAsia="en-ID"/>
              </w:rPr>
              <w:fldChar w:fldCharType="begin" w:fldLock="1"/>
            </w:r>
            <w:r w:rsidRPr="00D35B13">
              <w:rPr>
                <w:color w:val="000000"/>
                <w:lang w:eastAsia="en-ID"/>
              </w:rPr>
              <w:instrText>ADDIN CSL_CITATION {"citationItems":[{"id":"ITEM-1","itemData":{"DOI":"10.47030/administrasita.v12i2.332","ISSN":"2301-7058","abstract":"Penelitian ini bertujuan untuk mengetahui Penerapan E-government Dalam Pengembangan Sistem Komunikasi Dan Telematika khususnya dibagian pengelolaan pengaduan pelayanan publik berbasis online (aplikasi sipakainge) dan faktor penghambat yang mempengaruhi  pengelolaan aplikasi sipakainge yang dilakukan oleh Dinas Komunikasi Informatika dan Persandian Kabupaten Sinjai. Penelitian ini dilakukan di Dinas Komunikasi Informatika dan Persandian Kabupaten Sinjai.\r Penelitian ini menggunakan metode deskriptif dengan pendekatan kualitatif yang memberikan gambaran secara jelas tentang Penerapan E-Government Dalam Pengembangan Sistem Komunikasi Dan Telematika khususnya dibagian pengelolaan pengaduan pelayanan publik berbasis online (aplikasi sipakainge) dan faktor penghambat yang ditemui dalam pengimplementasiannya. Adapun subjek penelitian ini adalah Kepala/Sekretaris Dinas Komunikasi Informatika dan Persandian Kabupaten Sinjai, Kepala Bidang E-Governement Dinas Komunikasi Informatika dan Persandian Kabupaten Sinjai, Admin Aplikasi Sipakainge Dinas Komunikasi Informatika dan Persandian Kabupaten Sinjai dan Masyarakat yang terlayani. Penelitian ini dilaksanakan pada bulan Juni-Juli 2020. Tekhnik pengumpulan data yaitu dengan cara observasi, wawancara dan dokumentasi selama penelitian.\r Hasil penelitian menunjukkan bahwa, Pengelolaan Pengaduan Pelayanan Publik Berbasis Online (Aplikasi Sipakainge) yang Dilakukan Oleh Dinas Komunikasi Informatika dan Persandian Kabupaten Sinjai belum efektif. Hal itu dapat dilihat dari kelima dimensi dalam Teori DeLone, W. H., &amp;  McLean, E. R. yaitu Kualitas Sistem, Kualitas Informasi, Kualitas Pelayanan, Penggunaan, dan Kepuasan Pemakai. Adapun faktor penghambat yang mempengaruhi  pengelolaan aplikasi sipakainge antara lain Jaringan internet di masing-masing instansi yang terkadang mengalami gangguan, anggaran yang ada pada OPD atau instansi terkait, umpan balik (feedback) dari masyarakat yang masih kurang dalam mengawasi keluhan yang telah disampaikan serta  kesiapan sumber daya manusia di masing-masing instansi dalam menjalankan pengelolaan Aplikasi Sipakainge. Di sisi lain, aplikasi Sipakainge ini sudah cukup membantu masyarakat dalam mengajukan keluhan karena dapat diakses di mana saja tanpa perlu datang ke instansi yang bersangkutan.","author":[{"dropping-particle":"","family":"Arifin","given":"Zulkifli","non-dropping-particle":"","parse-names":false,"suffix":""}],"container-title":"Jurnal Ilmiah Administrasita'","id":"ITEM-1","issue":"2","issued":{"date-parts":[["2021"]]},"page":"145-159","title":"Penerapan E-Government Dalam Pengembangan Sistem Komunikasi Dan Telematika Pada Dinas Komunikasi Informatika Dan Persandian Kabupaten Sinjai","type":"article-journal","volume":"12"},"uris":["http://www.mendeley.com/documents/?uuid=b45b45bb-1bb6-44af-929d-3f41e2b10855"]}],"mendeley":{"formattedCitation":"(Arifin, 2021)","plainTextFormattedCitation":"(Arifin, 2021)","previouslyFormattedCitation":"(Arifin, 2021)"},"properties":{"noteIndex":0},"schema":"https://github.com/citation-style-language/schema/raw/master/csl-citation.json"}</w:instrText>
            </w:r>
            <w:r w:rsidRPr="00D35B13">
              <w:rPr>
                <w:color w:val="000000"/>
                <w:lang w:eastAsia="en-ID"/>
              </w:rPr>
              <w:fldChar w:fldCharType="separate"/>
            </w:r>
            <w:r w:rsidRPr="00D35B13">
              <w:rPr>
                <w:noProof/>
                <w:color w:val="000000"/>
                <w:lang w:eastAsia="en-ID"/>
              </w:rPr>
              <w:t>(Arifin, 2021)</w:t>
            </w:r>
            <w:r w:rsidRPr="00D35B13">
              <w:rPr>
                <w:color w:val="000000"/>
                <w:lang w:eastAsia="en-ID"/>
              </w:rPr>
              <w:fldChar w:fldCharType="end"/>
            </w:r>
          </w:p>
        </w:tc>
        <w:tc>
          <w:tcPr>
            <w:tcW w:w="2465" w:type="dxa"/>
            <w:vAlign w:val="center"/>
          </w:tcPr>
          <w:p w14:paraId="22FC8CA8" w14:textId="77777777" w:rsidR="00BB49D3" w:rsidRPr="00D35B13" w:rsidRDefault="00BB49D3" w:rsidP="00AF0F99">
            <w:pPr>
              <w:tabs>
                <w:tab w:val="left" w:pos="567"/>
              </w:tabs>
              <w:spacing w:line="360" w:lineRule="auto"/>
              <w:rPr>
                <w:rFonts w:eastAsia="Calibri"/>
                <w:color w:val="0D0D0D"/>
                <w:shd w:val="clear" w:color="auto" w:fill="FFFFFF"/>
              </w:rPr>
            </w:pPr>
            <w:r w:rsidRPr="00D35B13">
              <w:rPr>
                <w:color w:val="000000"/>
                <w:lang w:eastAsia="en-ID"/>
              </w:rPr>
              <w:t xml:space="preserve">Penerapan </w:t>
            </w:r>
            <w:r w:rsidRPr="00290A95">
              <w:rPr>
                <w:i/>
                <w:iCs/>
                <w:color w:val="000000"/>
                <w:lang w:eastAsia="en-ID"/>
              </w:rPr>
              <w:t>E-Government</w:t>
            </w:r>
            <w:r w:rsidRPr="00D35B13">
              <w:rPr>
                <w:color w:val="000000"/>
                <w:lang w:eastAsia="en-ID"/>
              </w:rPr>
              <w:t xml:space="preserve"> Dalam Pengembangan Sistem Komunikasi dan Telematika Pada Dinas Komunikasi Informatika dan Persandian Kabupaten Sinjai. </w:t>
            </w:r>
            <w:r w:rsidRPr="00D35B13">
              <w:rPr>
                <w:color w:val="000000"/>
                <w:lang w:eastAsia="en-ID"/>
              </w:rPr>
              <w:fldChar w:fldCharType="begin" w:fldLock="1"/>
            </w:r>
            <w:r w:rsidRPr="00D35B13">
              <w:rPr>
                <w:color w:val="000000"/>
                <w:lang w:eastAsia="en-ID"/>
              </w:rPr>
              <w:instrText>ADDIN CSL_CITATION {"citationItems":[{"id":"ITEM-1","itemData":{"DOI":"10.47030/administrasita.v12i2.332","ISSN":"2301-7058","abstract":"Penelitian ini bertujuan untuk mengetahui Penerapan E-government Dalam Pengembangan Sistem Komunikasi Dan Telematika khususnya dibagian pengelolaan pengaduan pelayanan publik berbasis online (aplikasi sipakainge) dan faktor penghambat yang mempengaruhi  pengelolaan aplikasi sipakainge yang dilakukan oleh Dinas Komunikasi Informatika dan Persandian Kabupaten Sinjai. Penelitian ini dilakukan di Dinas Komunikasi Informatika dan Persandian Kabupaten Sinjai.\r Penelitian ini menggunakan metode deskriptif dengan pendekatan kualitatif yang memberikan gambaran secara jelas tentang Penerapan E-Government Dalam Pengembangan Sistem Komunikasi Dan Telematika khususnya dibagian pengelolaan pengaduan pelayanan publik berbasis online (aplikasi sipakainge) dan faktor penghambat yang ditemui dalam pengimplementasiannya. Adapun subjek penelitian ini adalah Kepala/Sekretaris Dinas Komunikasi Informatika dan Persandian Kabupaten Sinjai, Kepala Bidang E-Governement Dinas Komunikasi Informatika dan Persandian Kabupaten Sinjai, Admin Aplikasi Sipakainge Dinas Komunikasi Informatika dan Persandian Kabupaten Sinjai dan Masyarakat yang terlayani. Penelitian ini dilaksanakan pada bulan Juni-Juli 2020. Tekhnik pengumpulan data yaitu dengan cara observasi, wawancara dan dokumentasi selama penelitian.\r Hasil penelitian menunjukkan bahwa, Pengelolaan Pengaduan Pelayanan Publik Berbasis Online (Aplikasi Sipakainge) yang Dilakukan Oleh Dinas Komunikasi Informatika dan Persandian Kabupaten Sinjai belum efektif. Hal itu dapat dilihat dari kelima dimensi dalam Teori DeLone, W. H., &amp;  McLean, E. R. yaitu Kualitas Sistem, Kualitas Informasi, Kualitas Pelayanan, Penggunaan, dan Kepuasan Pemakai. Adapun faktor penghambat yang mempengaruhi  pengelolaan aplikasi sipakainge antara lain Jaringan internet di masing-masing instansi yang terkadang mengalami gangguan, anggaran yang ada pada OPD atau instansi terkait, umpan balik (feedback) dari masyarakat yang masih kurang dalam mengawasi keluhan yang telah disampaikan serta  kesiapan sumber daya manusia di masing-masing instansi dalam menjalankan pengelolaan Aplikasi Sipakainge. Di sisi lain, aplikasi Sipakainge ini sudah cukup membantu masyarakat dalam mengajukan keluhan karena dapat diakses di mana saja tanpa perlu datang ke instansi yang bersangkutan.","author":[{"dropping-particle":"","family":"Arifin","given":"Zulkifli","non-dropping-particle":"","parse-names":false,"suffix":""}],"container-title":"Jurnal Ilmiah Administrasita'","id":"ITEM-1","issue":"2","issued":{"date-parts":[["2021"]]},"page":"145-159","title":"Penerapan E-Government Dalam Pengembangan Sistem Komunikasi Dan Telematika Pada Dinas Komunikasi Informatika Dan Persandian Kabupaten Sinjai","type":"article-journal","volume":"12"},"uris":["http://www.mendeley.com/documents/?uuid=b45b45bb-1bb6-44af-929d-3f41e2b10855"]}],"mendeley":{"formattedCitation":"(Arifin, 2021)","plainTextFormattedCitation":"(Arifin, 2021)","previouslyFormattedCitation":"(Arifin, 2021)"},"properties":{"noteIndex":0},"schema":"https://github.com/citation-style-language/schema/raw/master/csl-citation.json"}</w:instrText>
            </w:r>
            <w:r w:rsidRPr="00D35B13">
              <w:rPr>
                <w:color w:val="000000"/>
                <w:lang w:eastAsia="en-ID"/>
              </w:rPr>
              <w:fldChar w:fldCharType="separate"/>
            </w:r>
            <w:r w:rsidRPr="00D35B13">
              <w:rPr>
                <w:noProof/>
                <w:color w:val="000000"/>
                <w:lang w:eastAsia="en-ID"/>
              </w:rPr>
              <w:t>(Arifin, 2021)</w:t>
            </w:r>
            <w:r w:rsidRPr="00D35B13">
              <w:rPr>
                <w:color w:val="000000"/>
                <w:lang w:eastAsia="en-ID"/>
              </w:rPr>
              <w:fldChar w:fldCharType="end"/>
            </w:r>
          </w:p>
        </w:tc>
        <w:tc>
          <w:tcPr>
            <w:tcW w:w="2410" w:type="dxa"/>
          </w:tcPr>
          <w:p w14:paraId="4DACD156" w14:textId="77777777" w:rsidR="00BB49D3" w:rsidRPr="00D35B13" w:rsidRDefault="00BB49D3" w:rsidP="00BB49D3">
            <w:pPr>
              <w:numPr>
                <w:ilvl w:val="0"/>
                <w:numId w:val="7"/>
              </w:numPr>
              <w:tabs>
                <w:tab w:val="left" w:pos="267"/>
              </w:tabs>
              <w:spacing w:line="360" w:lineRule="auto"/>
              <w:ind w:left="321"/>
              <w:contextualSpacing/>
              <w:rPr>
                <w:color w:val="000000"/>
                <w:lang w:eastAsia="en-ID"/>
              </w:rPr>
            </w:pPr>
            <w:r w:rsidRPr="00D35B13">
              <w:rPr>
                <w:color w:val="000000"/>
                <w:lang w:eastAsia="en-ID"/>
              </w:rPr>
              <w:t xml:space="preserve">Menggunakan variabel </w:t>
            </w:r>
            <w:r w:rsidRPr="00290A95">
              <w:rPr>
                <w:i/>
                <w:iCs/>
                <w:color w:val="000000"/>
                <w:lang w:eastAsia="en-ID"/>
              </w:rPr>
              <w:t>E-Government</w:t>
            </w:r>
            <w:r w:rsidRPr="00D35B13">
              <w:rPr>
                <w:i/>
                <w:iCs/>
                <w:color w:val="000000"/>
                <w:lang w:eastAsia="en-ID"/>
              </w:rPr>
              <w:t>.</w:t>
            </w:r>
          </w:p>
        </w:tc>
        <w:tc>
          <w:tcPr>
            <w:tcW w:w="2835" w:type="dxa"/>
          </w:tcPr>
          <w:p w14:paraId="79E7B4F1" w14:textId="77777777" w:rsidR="00BB49D3" w:rsidRPr="00D35B13" w:rsidRDefault="00BB49D3" w:rsidP="00BB49D3">
            <w:pPr>
              <w:numPr>
                <w:ilvl w:val="0"/>
                <w:numId w:val="8"/>
              </w:numPr>
              <w:spacing w:line="360" w:lineRule="auto"/>
              <w:ind w:left="311"/>
              <w:contextualSpacing/>
              <w:rPr>
                <w:color w:val="000000"/>
                <w:lang w:eastAsia="en-ID"/>
              </w:rPr>
            </w:pPr>
            <w:r w:rsidRPr="00D35B13">
              <w:rPr>
                <w:color w:val="000000"/>
                <w:lang w:eastAsia="en-ID"/>
              </w:rPr>
              <w:t>Menggunakan  metode  deskriptif  dengan  pendekatan  kualitatif.</w:t>
            </w:r>
          </w:p>
          <w:p w14:paraId="4915868C" w14:textId="77777777" w:rsidR="00BB49D3" w:rsidRPr="00D35B13" w:rsidRDefault="00BB49D3" w:rsidP="00BB49D3">
            <w:pPr>
              <w:numPr>
                <w:ilvl w:val="0"/>
                <w:numId w:val="8"/>
              </w:numPr>
              <w:spacing w:line="360" w:lineRule="auto"/>
              <w:ind w:left="311"/>
              <w:contextualSpacing/>
              <w:rPr>
                <w:color w:val="000000"/>
                <w:lang w:eastAsia="en-ID"/>
              </w:rPr>
            </w:pPr>
            <w:r w:rsidRPr="00D35B13">
              <w:rPr>
                <w:color w:val="000000"/>
                <w:lang w:eastAsia="en-ID"/>
              </w:rPr>
              <w:t>Lokasi penelitian di Dinas Komunikasi Informatika dan Persandian Kabupaten Sinjai.</w:t>
            </w:r>
          </w:p>
        </w:tc>
        <w:tc>
          <w:tcPr>
            <w:tcW w:w="3402" w:type="dxa"/>
            <w:vAlign w:val="center"/>
          </w:tcPr>
          <w:p w14:paraId="59D79295" w14:textId="77777777" w:rsidR="00BB49D3" w:rsidRPr="00D35B13" w:rsidRDefault="00BB49D3" w:rsidP="00AF0F99">
            <w:pPr>
              <w:tabs>
                <w:tab w:val="left" w:pos="567"/>
              </w:tabs>
              <w:spacing w:line="360" w:lineRule="auto"/>
              <w:rPr>
                <w:color w:val="000000"/>
                <w:lang w:eastAsia="en-ID"/>
              </w:rPr>
            </w:pPr>
            <w:r w:rsidRPr="00D35B13">
              <w:rPr>
                <w:color w:val="000000"/>
                <w:lang w:eastAsia="en-ID"/>
              </w:rPr>
              <w:t xml:space="preserve">Hasil penelitian dan pembahasan yang diperoleh, peneliti dapat megambil kesimpulan tentang Pengelolaan Pengaduan Pelayanan Publik Berbasis Online (Aplikasi Sipakainge) yang Dilakukan Oleh Dinas Komunikasi Informatika dan </w:t>
            </w:r>
            <w:r w:rsidRPr="00D35B13">
              <w:rPr>
                <w:color w:val="000000"/>
                <w:lang w:eastAsia="en-ID"/>
              </w:rPr>
              <w:lastRenderedPageBreak/>
              <w:t>Persandian Kabupaten Sinjai belum efektif.</w:t>
            </w:r>
          </w:p>
          <w:p w14:paraId="3E1F4348" w14:textId="77777777" w:rsidR="00BB49D3" w:rsidRPr="00D35B13" w:rsidRDefault="00BB49D3" w:rsidP="00AF0F99">
            <w:pPr>
              <w:tabs>
                <w:tab w:val="left" w:pos="567"/>
              </w:tabs>
              <w:spacing w:line="360" w:lineRule="auto"/>
              <w:rPr>
                <w:rFonts w:eastAsia="Calibri"/>
                <w:color w:val="0D0D0D"/>
                <w:shd w:val="clear" w:color="auto" w:fill="FFFFFF"/>
              </w:rPr>
            </w:pPr>
          </w:p>
        </w:tc>
      </w:tr>
      <w:tr w:rsidR="00BB49D3" w:rsidRPr="00D35B13" w14:paraId="58C6891A" w14:textId="77777777" w:rsidTr="00AF0F99">
        <w:trPr>
          <w:trHeight w:val="457"/>
        </w:trPr>
        <w:tc>
          <w:tcPr>
            <w:tcW w:w="540" w:type="dxa"/>
            <w:vAlign w:val="center"/>
          </w:tcPr>
          <w:p w14:paraId="4E3A0C15" w14:textId="77777777" w:rsidR="00BB49D3" w:rsidRPr="00D35B13" w:rsidRDefault="00BB49D3" w:rsidP="00AF0F99">
            <w:pPr>
              <w:tabs>
                <w:tab w:val="left" w:pos="567"/>
              </w:tabs>
              <w:spacing w:line="360" w:lineRule="auto"/>
              <w:jc w:val="center"/>
              <w:rPr>
                <w:rFonts w:eastAsia="Calibri"/>
                <w:color w:val="0D0D0D"/>
                <w:shd w:val="clear" w:color="auto" w:fill="FFFFFF"/>
              </w:rPr>
            </w:pPr>
            <w:r w:rsidRPr="00D35B13">
              <w:rPr>
                <w:rFonts w:eastAsia="Calibri"/>
                <w:color w:val="0D0D0D"/>
                <w:shd w:val="clear" w:color="auto" w:fill="FFFFFF"/>
              </w:rPr>
              <w:lastRenderedPageBreak/>
              <w:t>4.</w:t>
            </w:r>
          </w:p>
        </w:tc>
        <w:tc>
          <w:tcPr>
            <w:tcW w:w="2666" w:type="dxa"/>
            <w:vAlign w:val="center"/>
          </w:tcPr>
          <w:p w14:paraId="23EE6210" w14:textId="77777777" w:rsidR="00BB49D3" w:rsidRPr="00D35B13" w:rsidRDefault="00BB49D3" w:rsidP="00AF0F99">
            <w:pPr>
              <w:tabs>
                <w:tab w:val="left" w:pos="567"/>
              </w:tabs>
              <w:spacing w:line="360" w:lineRule="auto"/>
              <w:rPr>
                <w:color w:val="000000"/>
                <w:lang w:eastAsia="en-ID"/>
              </w:rPr>
            </w:pPr>
            <w:r w:rsidRPr="00D35B13">
              <w:rPr>
                <w:color w:val="000000"/>
                <w:lang w:eastAsia="en-ID"/>
              </w:rPr>
              <w:fldChar w:fldCharType="begin" w:fldLock="1"/>
            </w:r>
            <w:r w:rsidRPr="00D35B13">
              <w:rPr>
                <w:color w:val="000000"/>
                <w:lang w:eastAsia="en-ID"/>
              </w:rPr>
              <w:instrText>ADDIN CSL_CITATION {"citationItems":[{"id":"ITEM-1","itemData":{"author":[{"dropping-particle":"","family":"Wahono","given":"Puji","non-dropping-particle":"","parse-names":false,"suffix":""},{"dropping-particle":"","family":"Handaru","given":"Agung Wahyu","non-dropping-particle":"","parse-names":false,"suffix":""}],"id":"ITEM-1","issue":"3","issued":{"date-parts":[["2024"]]},"page":"3309-3316","title":"PERAN PENERAPAN E-GOVERNMENT TERHADAP PENINGKATAN","type":"article-journal","volume":"5"},"uris":["http://www.mendeley.com/documents/?uuid=262d0772-6a37-4e1d-82ca-58a2154d7e44"]}],"mendeley":{"formattedCitation":"(Wahono &amp; Handaru, 2024)","plainTextFormattedCitation":"(Wahono &amp; Handaru, 2024)","previouslyFormattedCitation":"(Wahono &amp; Handaru, 2024)"},"properties":{"noteIndex":0},"schema":"https://github.com/citation-style-language/schema/raw/master/csl-citation.json"}</w:instrText>
            </w:r>
            <w:r w:rsidRPr="00D35B13">
              <w:rPr>
                <w:color w:val="000000"/>
                <w:lang w:eastAsia="en-ID"/>
              </w:rPr>
              <w:fldChar w:fldCharType="separate"/>
            </w:r>
            <w:r w:rsidRPr="00D35B13">
              <w:rPr>
                <w:noProof/>
                <w:color w:val="000000"/>
                <w:lang w:eastAsia="en-ID"/>
              </w:rPr>
              <w:t>(Wahono &amp; Handaru, 2024)</w:t>
            </w:r>
            <w:r w:rsidRPr="00D35B13">
              <w:rPr>
                <w:color w:val="000000"/>
                <w:lang w:eastAsia="en-ID"/>
              </w:rPr>
              <w:fldChar w:fldCharType="end"/>
            </w:r>
          </w:p>
        </w:tc>
        <w:tc>
          <w:tcPr>
            <w:tcW w:w="2465" w:type="dxa"/>
            <w:vAlign w:val="center"/>
          </w:tcPr>
          <w:p w14:paraId="0B34D0E3" w14:textId="77777777" w:rsidR="00BB49D3" w:rsidRPr="00D35B13" w:rsidRDefault="00BB49D3" w:rsidP="00AF0F99">
            <w:pPr>
              <w:tabs>
                <w:tab w:val="left" w:pos="567"/>
              </w:tabs>
              <w:spacing w:line="360" w:lineRule="auto"/>
              <w:rPr>
                <w:color w:val="000000"/>
                <w:lang w:eastAsia="en-ID"/>
              </w:rPr>
            </w:pPr>
            <w:r w:rsidRPr="00D35B13">
              <w:rPr>
                <w:color w:val="000000"/>
                <w:lang w:eastAsia="en-ID"/>
              </w:rPr>
              <w:t xml:space="preserve">Peran Penerapan </w:t>
            </w:r>
            <w:r w:rsidRPr="00290A95">
              <w:rPr>
                <w:i/>
                <w:iCs/>
                <w:color w:val="000000"/>
                <w:lang w:eastAsia="en-ID"/>
              </w:rPr>
              <w:t>E-Government</w:t>
            </w:r>
            <w:r w:rsidRPr="00D35B13">
              <w:rPr>
                <w:color w:val="000000"/>
                <w:lang w:eastAsia="en-ID"/>
              </w:rPr>
              <w:t xml:space="preserve"> Terhadap Peningkatan Kinerja Pelayanan Publik Pada Instansi Pemerintah.</w:t>
            </w:r>
          </w:p>
        </w:tc>
        <w:tc>
          <w:tcPr>
            <w:tcW w:w="2410" w:type="dxa"/>
          </w:tcPr>
          <w:p w14:paraId="043E5C7A" w14:textId="77777777" w:rsidR="00BB49D3" w:rsidRPr="00D35B13" w:rsidRDefault="00BB49D3" w:rsidP="00BB49D3">
            <w:pPr>
              <w:numPr>
                <w:ilvl w:val="0"/>
                <w:numId w:val="9"/>
              </w:numPr>
              <w:tabs>
                <w:tab w:val="left" w:pos="107"/>
              </w:tabs>
              <w:spacing w:line="360" w:lineRule="auto"/>
              <w:ind w:left="390"/>
              <w:contextualSpacing/>
              <w:rPr>
                <w:color w:val="000000"/>
                <w:lang w:eastAsia="en-ID"/>
              </w:rPr>
            </w:pPr>
            <w:r w:rsidRPr="00D35B13">
              <w:rPr>
                <w:color w:val="000000"/>
                <w:lang w:eastAsia="en-ID"/>
              </w:rPr>
              <w:t xml:space="preserve">Menggunakan variabel </w:t>
            </w:r>
            <w:r w:rsidRPr="00290A95">
              <w:rPr>
                <w:i/>
                <w:iCs/>
                <w:color w:val="000000"/>
                <w:lang w:eastAsia="en-ID"/>
              </w:rPr>
              <w:t>E-Government</w:t>
            </w:r>
            <w:r w:rsidRPr="00D35B13">
              <w:rPr>
                <w:i/>
                <w:iCs/>
                <w:color w:val="000000"/>
                <w:lang w:eastAsia="en-ID"/>
              </w:rPr>
              <w:t>.</w:t>
            </w:r>
          </w:p>
        </w:tc>
        <w:tc>
          <w:tcPr>
            <w:tcW w:w="2835" w:type="dxa"/>
          </w:tcPr>
          <w:p w14:paraId="676E56C9" w14:textId="77777777" w:rsidR="00BB49D3" w:rsidRPr="00D35B13" w:rsidRDefault="00BB49D3" w:rsidP="00BB49D3">
            <w:pPr>
              <w:numPr>
                <w:ilvl w:val="0"/>
                <w:numId w:val="10"/>
              </w:numPr>
              <w:tabs>
                <w:tab w:val="left" w:pos="98"/>
              </w:tabs>
              <w:spacing w:line="360" w:lineRule="auto"/>
              <w:ind w:left="431"/>
              <w:contextualSpacing/>
              <w:rPr>
                <w:color w:val="000000"/>
                <w:lang w:eastAsia="en-ID"/>
              </w:rPr>
            </w:pPr>
            <w:r w:rsidRPr="00D35B13">
              <w:rPr>
                <w:color w:val="000000"/>
                <w:lang w:eastAsia="en-ID"/>
              </w:rPr>
              <w:t>Jenis penelitian menggunakan metode kualitatif</w:t>
            </w:r>
          </w:p>
          <w:p w14:paraId="0F044C24" w14:textId="77777777" w:rsidR="00BB49D3" w:rsidRPr="00D35B13" w:rsidRDefault="00BB49D3" w:rsidP="00BB49D3">
            <w:pPr>
              <w:numPr>
                <w:ilvl w:val="0"/>
                <w:numId w:val="10"/>
              </w:numPr>
              <w:tabs>
                <w:tab w:val="left" w:pos="98"/>
              </w:tabs>
              <w:spacing w:line="360" w:lineRule="auto"/>
              <w:ind w:left="431"/>
              <w:contextualSpacing/>
              <w:rPr>
                <w:color w:val="000000"/>
                <w:lang w:eastAsia="en-ID"/>
              </w:rPr>
            </w:pPr>
            <w:r w:rsidRPr="00D35B13">
              <w:rPr>
                <w:color w:val="000000"/>
                <w:lang w:eastAsia="en-ID"/>
              </w:rPr>
              <w:t xml:space="preserve">Menggunakan  data  sekunder  berupa  buku  dan  jurnal-jurnal terkait.  </w:t>
            </w:r>
          </w:p>
          <w:p w14:paraId="32E9C2DE" w14:textId="77777777" w:rsidR="00BB49D3" w:rsidRPr="00D35B13" w:rsidRDefault="00BB49D3" w:rsidP="00BB49D3">
            <w:pPr>
              <w:numPr>
                <w:ilvl w:val="0"/>
                <w:numId w:val="10"/>
              </w:numPr>
              <w:tabs>
                <w:tab w:val="left" w:pos="98"/>
              </w:tabs>
              <w:spacing w:line="360" w:lineRule="auto"/>
              <w:ind w:left="431"/>
              <w:contextualSpacing/>
              <w:rPr>
                <w:color w:val="000000"/>
                <w:lang w:eastAsia="en-ID"/>
              </w:rPr>
            </w:pPr>
            <w:r w:rsidRPr="00D35B13">
              <w:rPr>
                <w:color w:val="000000"/>
                <w:lang w:eastAsia="en-ID"/>
              </w:rPr>
              <w:t>Lokasi penelitian pada Instansi Pemerintah</w:t>
            </w:r>
          </w:p>
        </w:tc>
        <w:tc>
          <w:tcPr>
            <w:tcW w:w="3402" w:type="dxa"/>
            <w:vAlign w:val="center"/>
          </w:tcPr>
          <w:p w14:paraId="4CE5848E" w14:textId="77777777" w:rsidR="00BB49D3" w:rsidRPr="00D35B13" w:rsidRDefault="00BB49D3" w:rsidP="00AF0F99">
            <w:pPr>
              <w:tabs>
                <w:tab w:val="left" w:pos="567"/>
              </w:tabs>
              <w:spacing w:line="360" w:lineRule="auto"/>
              <w:rPr>
                <w:color w:val="000000"/>
                <w:lang w:eastAsia="en-ID"/>
              </w:rPr>
            </w:pPr>
            <w:r w:rsidRPr="00D35B13">
              <w:rPr>
                <w:color w:val="000000"/>
                <w:lang w:eastAsia="en-ID"/>
              </w:rPr>
              <w:t xml:space="preserve">Hasil penelitian ini menunjukkan bahwa diperlukan sumber daya manusia memiliki kompetensi   yang   mumpuni   atas   perkembangan   teknologi   sehingga   dalam penerapan </w:t>
            </w:r>
            <w:r w:rsidRPr="00290A95">
              <w:rPr>
                <w:i/>
                <w:iCs/>
                <w:color w:val="000000"/>
                <w:lang w:eastAsia="en-ID"/>
              </w:rPr>
              <w:t>E-Government</w:t>
            </w:r>
            <w:r w:rsidRPr="00D35B13">
              <w:rPr>
                <w:color w:val="000000"/>
                <w:lang w:eastAsia="en-ID"/>
              </w:rPr>
              <w:t xml:space="preserve"> akan  lebih   mudah.   Selanjutnya,  diperlukan   adanya anggaran  serta  sarana  dan  prasarana  yang  maksimal  dimana  hal  tersebut  dapat membantu  para  pekerja  pemerintahan  dalam memberikan  pelayanan.</w:t>
            </w:r>
          </w:p>
          <w:p w14:paraId="1C1B277C" w14:textId="77777777" w:rsidR="00BB49D3" w:rsidRPr="00D35B13" w:rsidRDefault="00BB49D3" w:rsidP="00AF0F99">
            <w:pPr>
              <w:tabs>
                <w:tab w:val="left" w:pos="567"/>
              </w:tabs>
              <w:spacing w:line="360" w:lineRule="auto"/>
              <w:rPr>
                <w:color w:val="000000"/>
                <w:lang w:eastAsia="en-ID"/>
              </w:rPr>
            </w:pPr>
          </w:p>
        </w:tc>
      </w:tr>
      <w:tr w:rsidR="00BB49D3" w:rsidRPr="00D35B13" w14:paraId="24245607" w14:textId="77777777" w:rsidTr="00AF0F99">
        <w:trPr>
          <w:trHeight w:val="457"/>
        </w:trPr>
        <w:tc>
          <w:tcPr>
            <w:tcW w:w="540" w:type="dxa"/>
            <w:vAlign w:val="center"/>
          </w:tcPr>
          <w:p w14:paraId="5386881B" w14:textId="77777777" w:rsidR="00BB49D3" w:rsidRPr="00D35B13" w:rsidRDefault="00BB49D3" w:rsidP="00AF0F99">
            <w:pPr>
              <w:tabs>
                <w:tab w:val="left" w:pos="567"/>
              </w:tabs>
              <w:spacing w:line="360" w:lineRule="auto"/>
              <w:jc w:val="center"/>
              <w:rPr>
                <w:rFonts w:eastAsia="Calibri"/>
                <w:color w:val="0D0D0D"/>
                <w:shd w:val="clear" w:color="auto" w:fill="FFFFFF"/>
              </w:rPr>
            </w:pPr>
            <w:r w:rsidRPr="00D35B13">
              <w:rPr>
                <w:rFonts w:eastAsia="Calibri"/>
                <w:color w:val="0D0D0D"/>
                <w:shd w:val="clear" w:color="auto" w:fill="FFFFFF"/>
              </w:rPr>
              <w:lastRenderedPageBreak/>
              <w:t>5.</w:t>
            </w:r>
          </w:p>
        </w:tc>
        <w:tc>
          <w:tcPr>
            <w:tcW w:w="2666" w:type="dxa"/>
            <w:vAlign w:val="center"/>
          </w:tcPr>
          <w:p w14:paraId="6B204F98" w14:textId="77777777" w:rsidR="00BB49D3" w:rsidRPr="00D35B13" w:rsidRDefault="00BB49D3" w:rsidP="00AF0F99">
            <w:pPr>
              <w:tabs>
                <w:tab w:val="left" w:pos="567"/>
              </w:tabs>
              <w:spacing w:line="360" w:lineRule="auto"/>
              <w:rPr>
                <w:color w:val="000000"/>
                <w:lang w:eastAsia="en-ID"/>
              </w:rPr>
            </w:pPr>
            <w:r w:rsidRPr="00D35B13">
              <w:rPr>
                <w:color w:val="000000"/>
                <w:lang w:eastAsia="en-ID"/>
              </w:rPr>
              <w:fldChar w:fldCharType="begin" w:fldLock="1"/>
            </w:r>
            <w:r w:rsidRPr="00D35B13">
              <w:rPr>
                <w:color w:val="000000"/>
                <w:lang w:eastAsia="en-ID"/>
              </w:rPr>
              <w:instrText>ADDIN CSL_CITATION {"citationItems":[{"id":"ITEM-1","itemData":{"abstract":"… berbagai layanan administratif melalui WAKEPO, sebagai layanan informasi secara online melalui satu pintu yang terintegrasi dengan kanal informasi lainnya seperti Informasi Pemilu, …","author":[{"dropping-particle":"","family":"Abdillah","given":"M I","non-dropping-particle":"","parse-names":false,"suffix":""},{"dropping-particle":"","family":"Rudiana","given":"R","non-dropping-particle":"","parse-names":false,"suffix":""}],"container-title":"Madani: Jurnal …","id":"ITEM-1","issue":"7","issued":{"date-parts":[["2024"]]},"page":"565-569","title":"Penerapan E-Government pada Dinas Komunikasi dan Informatika, Persandian dan Statistik melalui WAKEPO di Kabupaten Sumedang","type":"article-journal","volume":"2"},"uris":["http://www.mendeley.com/documents/?uuid=ef090dba-17f9-40dc-9976-7973ab8df5c0"]}],"mendeley":{"formattedCitation":"(Abdillah &amp; Rudiana, 2024)","plainTextFormattedCitation":"(Abdillah &amp; Rudiana, 2024)","previouslyFormattedCitation":"(Abdillah &amp; Rudiana, 2024)"},"properties":{"noteIndex":0},"schema":"https://github.com/citation-style-language/schema/raw/master/csl-citation.json"}</w:instrText>
            </w:r>
            <w:r w:rsidRPr="00D35B13">
              <w:rPr>
                <w:color w:val="000000"/>
                <w:lang w:eastAsia="en-ID"/>
              </w:rPr>
              <w:fldChar w:fldCharType="separate"/>
            </w:r>
            <w:r w:rsidRPr="00D35B13">
              <w:rPr>
                <w:noProof/>
                <w:color w:val="000000"/>
                <w:lang w:eastAsia="en-ID"/>
              </w:rPr>
              <w:t>(Abdillah &amp; Rudiana, 2024)</w:t>
            </w:r>
            <w:r w:rsidRPr="00D35B13">
              <w:rPr>
                <w:color w:val="000000"/>
                <w:lang w:eastAsia="en-ID"/>
              </w:rPr>
              <w:fldChar w:fldCharType="end"/>
            </w:r>
          </w:p>
        </w:tc>
        <w:tc>
          <w:tcPr>
            <w:tcW w:w="2465" w:type="dxa"/>
            <w:vAlign w:val="center"/>
          </w:tcPr>
          <w:p w14:paraId="519A679D" w14:textId="77777777" w:rsidR="00BB49D3" w:rsidRPr="00D35B13" w:rsidRDefault="00BB49D3" w:rsidP="00AF0F99">
            <w:pPr>
              <w:tabs>
                <w:tab w:val="left" w:pos="567"/>
              </w:tabs>
              <w:spacing w:line="360" w:lineRule="auto"/>
              <w:rPr>
                <w:color w:val="000000"/>
                <w:lang w:eastAsia="en-ID"/>
              </w:rPr>
            </w:pPr>
            <w:r w:rsidRPr="00D35B13">
              <w:rPr>
                <w:color w:val="000000"/>
                <w:lang w:eastAsia="en-ID"/>
              </w:rPr>
              <w:t xml:space="preserve">Penerapan </w:t>
            </w:r>
            <w:r w:rsidRPr="00290A95">
              <w:rPr>
                <w:i/>
                <w:iCs/>
                <w:color w:val="000000"/>
                <w:lang w:eastAsia="en-ID"/>
              </w:rPr>
              <w:t>E-Government</w:t>
            </w:r>
            <w:r w:rsidRPr="00D35B13">
              <w:rPr>
                <w:color w:val="000000"/>
                <w:lang w:eastAsia="en-ID"/>
              </w:rPr>
              <w:t xml:space="preserve"> pada Dinas Komunikasi dan Informatika, Persandian dan Statistik melalui WAKEPO di Kabupaten Sumedang</w:t>
            </w:r>
          </w:p>
        </w:tc>
        <w:tc>
          <w:tcPr>
            <w:tcW w:w="2410" w:type="dxa"/>
          </w:tcPr>
          <w:p w14:paraId="2B85D35E" w14:textId="77777777" w:rsidR="00BB49D3" w:rsidRPr="00D35B13" w:rsidRDefault="00BB49D3" w:rsidP="00BB49D3">
            <w:pPr>
              <w:numPr>
                <w:ilvl w:val="0"/>
                <w:numId w:val="9"/>
              </w:numPr>
              <w:tabs>
                <w:tab w:val="left" w:pos="360"/>
              </w:tabs>
              <w:spacing w:line="360" w:lineRule="auto"/>
              <w:ind w:left="321"/>
              <w:contextualSpacing/>
              <w:rPr>
                <w:color w:val="000000"/>
                <w:lang w:eastAsia="en-ID"/>
              </w:rPr>
            </w:pPr>
            <w:r w:rsidRPr="00D35B13">
              <w:rPr>
                <w:color w:val="000000"/>
                <w:lang w:eastAsia="en-ID"/>
              </w:rPr>
              <w:t xml:space="preserve">Menggunakan variabel </w:t>
            </w:r>
            <w:r w:rsidRPr="00290A95">
              <w:rPr>
                <w:i/>
                <w:iCs/>
                <w:color w:val="000000"/>
                <w:lang w:eastAsia="en-ID"/>
              </w:rPr>
              <w:t>E-Government</w:t>
            </w:r>
            <w:r w:rsidRPr="00D35B13">
              <w:rPr>
                <w:i/>
                <w:iCs/>
                <w:color w:val="000000"/>
                <w:lang w:eastAsia="en-ID"/>
              </w:rPr>
              <w:t>.</w:t>
            </w:r>
          </w:p>
        </w:tc>
        <w:tc>
          <w:tcPr>
            <w:tcW w:w="2835" w:type="dxa"/>
          </w:tcPr>
          <w:p w14:paraId="480A951D" w14:textId="77777777" w:rsidR="00BB49D3" w:rsidRPr="00D35B13" w:rsidRDefault="00BB49D3" w:rsidP="00BB49D3">
            <w:pPr>
              <w:numPr>
                <w:ilvl w:val="0"/>
                <w:numId w:val="10"/>
              </w:numPr>
              <w:tabs>
                <w:tab w:val="left" w:pos="98"/>
              </w:tabs>
              <w:spacing w:line="360" w:lineRule="auto"/>
              <w:ind w:left="431"/>
              <w:contextualSpacing/>
              <w:rPr>
                <w:color w:val="000000"/>
                <w:lang w:eastAsia="en-ID"/>
              </w:rPr>
            </w:pPr>
            <w:r w:rsidRPr="00D35B13">
              <w:rPr>
                <w:color w:val="000000"/>
                <w:lang w:eastAsia="en-ID"/>
              </w:rPr>
              <w:t>Metode penelitian ini menggunakan pendekatan kualitatif.</w:t>
            </w:r>
          </w:p>
          <w:p w14:paraId="59075CD0" w14:textId="77777777" w:rsidR="00BB49D3" w:rsidRPr="00D35B13" w:rsidRDefault="00BB49D3" w:rsidP="00BB49D3">
            <w:pPr>
              <w:numPr>
                <w:ilvl w:val="0"/>
                <w:numId w:val="10"/>
              </w:numPr>
              <w:tabs>
                <w:tab w:val="left" w:pos="98"/>
              </w:tabs>
              <w:spacing w:line="360" w:lineRule="auto"/>
              <w:ind w:left="431"/>
              <w:contextualSpacing/>
              <w:rPr>
                <w:color w:val="000000"/>
                <w:lang w:eastAsia="en-ID"/>
              </w:rPr>
            </w:pPr>
            <w:r w:rsidRPr="00D35B13">
              <w:rPr>
                <w:color w:val="000000"/>
                <w:lang w:eastAsia="en-ID"/>
              </w:rPr>
              <w:t>Lokasi penelitian Dinas Komunikasi dan Informatika, Persandian dan Statistik (DISKIPAS) Kabupaten Sumedang</w:t>
            </w:r>
          </w:p>
          <w:p w14:paraId="0A808B41" w14:textId="77777777" w:rsidR="00BB49D3" w:rsidRPr="00D35B13" w:rsidRDefault="00BB49D3" w:rsidP="00BB49D3">
            <w:pPr>
              <w:numPr>
                <w:ilvl w:val="0"/>
                <w:numId w:val="10"/>
              </w:numPr>
              <w:tabs>
                <w:tab w:val="left" w:pos="98"/>
              </w:tabs>
              <w:spacing w:line="360" w:lineRule="auto"/>
              <w:ind w:left="431"/>
              <w:contextualSpacing/>
              <w:rPr>
                <w:color w:val="000000"/>
                <w:lang w:eastAsia="en-ID"/>
              </w:rPr>
            </w:pPr>
            <w:r w:rsidRPr="00D35B13">
              <w:rPr>
                <w:color w:val="000000"/>
                <w:lang w:eastAsia="en-ID"/>
              </w:rPr>
              <w:t>Penelitian ini menganalisis pada pemanfaatan teknologi informasi dalam rangka menjalankan fungsi pemerintahan.</w:t>
            </w:r>
          </w:p>
        </w:tc>
        <w:tc>
          <w:tcPr>
            <w:tcW w:w="3402" w:type="dxa"/>
            <w:vAlign w:val="center"/>
          </w:tcPr>
          <w:p w14:paraId="006B017A" w14:textId="77777777" w:rsidR="00BB49D3" w:rsidRPr="00D35B13" w:rsidRDefault="00BB49D3" w:rsidP="00AF0F99">
            <w:pPr>
              <w:tabs>
                <w:tab w:val="left" w:pos="567"/>
              </w:tabs>
              <w:spacing w:line="360" w:lineRule="auto"/>
              <w:rPr>
                <w:color w:val="000000"/>
                <w:lang w:eastAsia="en-ID"/>
              </w:rPr>
            </w:pPr>
            <w:r w:rsidRPr="00D35B13">
              <w:rPr>
                <w:color w:val="000000"/>
                <w:lang w:eastAsia="en-ID"/>
              </w:rPr>
              <w:t xml:space="preserve">Hasil penelitian menunjukkan bahwa dalam penyelenggaraan Penerapan </w:t>
            </w:r>
            <w:r w:rsidRPr="00290A95">
              <w:rPr>
                <w:i/>
                <w:iCs/>
                <w:color w:val="000000"/>
                <w:lang w:eastAsia="en-ID"/>
              </w:rPr>
              <w:t>E-Government</w:t>
            </w:r>
            <w:r w:rsidRPr="00D35B13">
              <w:rPr>
                <w:color w:val="000000"/>
                <w:lang w:eastAsia="en-ID"/>
              </w:rPr>
              <w:t xml:space="preserve"> pada Dinas Komunikasi dan Informatika, Persandian dan Statistik melalui WAKEPO (Whatsapp Kebutuhan Informasi dan Pelayanan Online) di Kabupaten Sumedang dengan sudah cukup optimal berkat kerja keras dan kreativitas para pengelola aplikasi WAKEPO.</w:t>
            </w:r>
          </w:p>
        </w:tc>
      </w:tr>
      <w:tr w:rsidR="00BB49D3" w:rsidRPr="00D35B13" w14:paraId="4F39800D" w14:textId="77777777" w:rsidTr="00AF0F99">
        <w:trPr>
          <w:trHeight w:val="457"/>
        </w:trPr>
        <w:tc>
          <w:tcPr>
            <w:tcW w:w="540" w:type="dxa"/>
            <w:vAlign w:val="center"/>
          </w:tcPr>
          <w:p w14:paraId="21050092" w14:textId="77777777" w:rsidR="00BB49D3" w:rsidRPr="00D35B13" w:rsidRDefault="00BB49D3" w:rsidP="00AF0F99">
            <w:pPr>
              <w:tabs>
                <w:tab w:val="left" w:pos="567"/>
              </w:tabs>
              <w:spacing w:line="360" w:lineRule="auto"/>
              <w:jc w:val="center"/>
              <w:rPr>
                <w:rFonts w:eastAsia="Calibri"/>
                <w:color w:val="0D0D0D"/>
                <w:shd w:val="clear" w:color="auto" w:fill="FFFFFF"/>
              </w:rPr>
            </w:pPr>
            <w:r w:rsidRPr="00D35B13">
              <w:rPr>
                <w:rFonts w:eastAsia="Calibri"/>
                <w:color w:val="0D0D0D"/>
                <w:shd w:val="clear" w:color="auto" w:fill="FFFFFF"/>
              </w:rPr>
              <w:lastRenderedPageBreak/>
              <w:t>6.</w:t>
            </w:r>
          </w:p>
        </w:tc>
        <w:tc>
          <w:tcPr>
            <w:tcW w:w="2666" w:type="dxa"/>
            <w:vAlign w:val="center"/>
          </w:tcPr>
          <w:p w14:paraId="57F39E97" w14:textId="77777777" w:rsidR="00BB49D3" w:rsidRPr="00D35B13" w:rsidRDefault="00BB49D3" w:rsidP="00AF0F99">
            <w:pPr>
              <w:tabs>
                <w:tab w:val="left" w:pos="567"/>
              </w:tabs>
              <w:spacing w:line="360" w:lineRule="auto"/>
              <w:rPr>
                <w:color w:val="000000"/>
                <w:lang w:eastAsia="en-ID"/>
              </w:rPr>
            </w:pPr>
            <w:r w:rsidRPr="00D35B13">
              <w:rPr>
                <w:color w:val="000000"/>
                <w:lang w:eastAsia="en-ID"/>
              </w:rPr>
              <w:fldChar w:fldCharType="begin" w:fldLock="1"/>
            </w:r>
            <w:r w:rsidRPr="00D35B13">
              <w:rPr>
                <w:color w:val="000000"/>
                <w:lang w:eastAsia="en-ID"/>
              </w:rPr>
              <w:instrText>ADDIN CSL_CITATION {"citationItems":[{"id":"ITEM-1","itemData":{"DOI":"10.33087/jmas.v9i1.1528","ISSN":"2541-688X","abstract":"The purpose of this study is to examine how the Jambi Province Regional Secretariat Organization Bureau's implementation of e-government and competency affects worker performance, with motivation serving as an intervening variable. In this study, quantitative approaches and descriptive verification were the methodologies employed. The impact of competency and the use of e-government on worker performance at the Jambi Province Regional Secretariat Organization Bureau is the study's research topic, and motivation serves as an intervening variable. It is evident from the technique that there are 62 samples total. The PLS analysis method is applied in this study. The Jambi Province Regional Secretariat Organization Bureau's workforce competency, work motivation, and performance, as well as the e-government description, indicate that the organization's overall E-Government score is 3050 in the good category. Next, the competency variable is described as follows: with a score of 2,537, it indicates that personnel in the Jambi Province Regional Secretariat Organization Bureau have a high level of expertise. Moreover, the work motivation variable description indicates that the work motivation score falls into the High group with a value of 3588. In the meantime, the employee performance variables description indicates that the score falls into the high category at 2024. Work motivation has a positive and significant effect, competency has a significant and positive effect on work motivation, e-government has a significant effect on employee performance, competency has a negative and insignificant effect on employee performance, and work motivation has a significant and positive effect, according to the results of the Smart PLS 3.0 analysis tools. At the Jambi Province Regional Secretariat Organization Bureau, competency has a significant and positive impact on employee performance through work motivation, and e-government has a positive and significant impact on employee performance through work motivation.","author":[{"dropping-particle":"","family":"Saputra","given":"Fadli","non-dropping-particle":"","parse-names":false,"suffix":""},{"dropping-particle":"","family":"Syekh","given":"Saiyid","non-dropping-particle":"","parse-names":false,"suffix":""},{"dropping-particle":"","family":"Yamali","given":"Fakhrul Rozi","non-dropping-particle":"","parse-names":false,"suffix":""}],"container-title":"J-MAS (Jurnal Manajemen dan Sains)","id":"ITEM-1","issue":"1","issued":{"date-parts":[["2024"]]},"page":"117","title":"Pengaruh Penerapan E-Government dan Kompetensi terhadap Kinerja Pegawai dengan Motivasi Sebagai Variabel Intervening pada Biro Organisasi Setda Provinsi Jambi","type":"article-journal","volume":"9"},"uris":["http://www.mendeley.com/documents/?uuid=d0c29349-d701-4a61-8bde-c5f57527d161"]}],"mendeley":{"formattedCitation":"(Saputra et al., 2024)","plainTextFormattedCitation":"(Saputra et al., 2024)","previouslyFormattedCitation":"(Saputra et al., 2024)"},"properties":{"noteIndex":0},"schema":"https://github.com/citation-style-language/schema/raw/master/csl-citation.json"}</w:instrText>
            </w:r>
            <w:r w:rsidRPr="00D35B13">
              <w:rPr>
                <w:color w:val="000000"/>
                <w:lang w:eastAsia="en-ID"/>
              </w:rPr>
              <w:fldChar w:fldCharType="separate"/>
            </w:r>
            <w:r w:rsidRPr="00D35B13">
              <w:rPr>
                <w:noProof/>
                <w:color w:val="000000"/>
                <w:lang w:eastAsia="en-ID"/>
              </w:rPr>
              <w:t>(Saputra et al., 2024)</w:t>
            </w:r>
            <w:r w:rsidRPr="00D35B13">
              <w:rPr>
                <w:color w:val="000000"/>
                <w:lang w:eastAsia="en-ID"/>
              </w:rPr>
              <w:fldChar w:fldCharType="end"/>
            </w:r>
          </w:p>
        </w:tc>
        <w:tc>
          <w:tcPr>
            <w:tcW w:w="2465" w:type="dxa"/>
            <w:vAlign w:val="center"/>
          </w:tcPr>
          <w:p w14:paraId="3817FC3B" w14:textId="77777777" w:rsidR="00BB49D3" w:rsidRPr="00D35B13" w:rsidRDefault="00BB49D3" w:rsidP="00AF0F99">
            <w:pPr>
              <w:tabs>
                <w:tab w:val="left" w:pos="567"/>
              </w:tabs>
              <w:spacing w:line="360" w:lineRule="auto"/>
              <w:rPr>
                <w:color w:val="000000"/>
                <w:lang w:eastAsia="en-ID"/>
              </w:rPr>
            </w:pPr>
            <w:r w:rsidRPr="00D35B13">
              <w:rPr>
                <w:color w:val="000000"/>
                <w:lang w:eastAsia="en-ID"/>
              </w:rPr>
              <w:t xml:space="preserve">Pengaruh Penerapan </w:t>
            </w:r>
            <w:r w:rsidRPr="00290A95">
              <w:rPr>
                <w:i/>
                <w:iCs/>
                <w:color w:val="000000"/>
                <w:lang w:eastAsia="en-ID"/>
              </w:rPr>
              <w:t>E-Government</w:t>
            </w:r>
            <w:r w:rsidRPr="00D35B13">
              <w:rPr>
                <w:color w:val="000000"/>
                <w:lang w:eastAsia="en-ID"/>
              </w:rPr>
              <w:t xml:space="preserve"> dan Kompetensi terhadap Kinerja Pegawai dengan Motivasi Sebagai Variabel Intervening pada Biro Organisasi Setda Provinsi Jambi</w:t>
            </w:r>
          </w:p>
        </w:tc>
        <w:tc>
          <w:tcPr>
            <w:tcW w:w="2410" w:type="dxa"/>
          </w:tcPr>
          <w:p w14:paraId="0B343EDA" w14:textId="77777777" w:rsidR="00BB49D3" w:rsidRPr="00D35B13" w:rsidRDefault="00BB49D3" w:rsidP="00BB49D3">
            <w:pPr>
              <w:numPr>
                <w:ilvl w:val="0"/>
                <w:numId w:val="9"/>
              </w:numPr>
              <w:tabs>
                <w:tab w:val="left" w:pos="360"/>
              </w:tabs>
              <w:spacing w:line="360" w:lineRule="auto"/>
              <w:ind w:left="321"/>
              <w:contextualSpacing/>
              <w:rPr>
                <w:color w:val="000000"/>
                <w:lang w:eastAsia="en-ID"/>
              </w:rPr>
            </w:pPr>
            <w:r w:rsidRPr="00D35B13">
              <w:rPr>
                <w:color w:val="000000"/>
                <w:lang w:eastAsia="en-ID"/>
              </w:rPr>
              <w:t xml:space="preserve">Menggunakan variabel Penerapan </w:t>
            </w:r>
            <w:r w:rsidRPr="00290A95">
              <w:rPr>
                <w:i/>
                <w:iCs/>
                <w:color w:val="000000"/>
                <w:lang w:eastAsia="en-ID"/>
              </w:rPr>
              <w:t>E-Government</w:t>
            </w:r>
            <w:r w:rsidRPr="00D35B13">
              <w:rPr>
                <w:color w:val="000000"/>
                <w:lang w:eastAsia="en-ID"/>
              </w:rPr>
              <w:t xml:space="preserve"> dan Kompetensi.</w:t>
            </w:r>
          </w:p>
          <w:p w14:paraId="6E5BD562" w14:textId="77777777" w:rsidR="00BB49D3" w:rsidRPr="00D35B13" w:rsidRDefault="00BB49D3" w:rsidP="00BB49D3">
            <w:pPr>
              <w:numPr>
                <w:ilvl w:val="0"/>
                <w:numId w:val="9"/>
              </w:numPr>
              <w:tabs>
                <w:tab w:val="left" w:pos="360"/>
              </w:tabs>
              <w:spacing w:line="360" w:lineRule="auto"/>
              <w:ind w:left="321"/>
              <w:contextualSpacing/>
              <w:rPr>
                <w:color w:val="000000"/>
                <w:lang w:eastAsia="en-ID"/>
              </w:rPr>
            </w:pPr>
            <w:r w:rsidRPr="00D35B13">
              <w:rPr>
                <w:color w:val="000000"/>
                <w:lang w:eastAsia="en-ID"/>
              </w:rPr>
              <w:t>Menggunakan metode penelitian kuantitatif</w:t>
            </w:r>
          </w:p>
        </w:tc>
        <w:tc>
          <w:tcPr>
            <w:tcW w:w="2835" w:type="dxa"/>
          </w:tcPr>
          <w:p w14:paraId="5416068A" w14:textId="77777777" w:rsidR="00BB49D3" w:rsidRPr="00D35B13" w:rsidRDefault="00BB49D3" w:rsidP="00BB49D3">
            <w:pPr>
              <w:numPr>
                <w:ilvl w:val="0"/>
                <w:numId w:val="10"/>
              </w:numPr>
              <w:tabs>
                <w:tab w:val="left" w:pos="98"/>
              </w:tabs>
              <w:spacing w:line="360" w:lineRule="auto"/>
              <w:ind w:left="431"/>
              <w:contextualSpacing/>
              <w:rPr>
                <w:color w:val="000000"/>
                <w:lang w:eastAsia="en-ID"/>
              </w:rPr>
            </w:pPr>
            <w:r w:rsidRPr="00D35B13">
              <w:rPr>
                <w:color w:val="000000"/>
                <w:lang w:eastAsia="en-ID"/>
              </w:rPr>
              <w:t>Menggunakan alat analisis Smart PLS 3.0.</w:t>
            </w:r>
          </w:p>
          <w:p w14:paraId="6C05B25F" w14:textId="77777777" w:rsidR="00BB49D3" w:rsidRPr="00D35B13" w:rsidRDefault="00BB49D3" w:rsidP="00BB49D3">
            <w:pPr>
              <w:numPr>
                <w:ilvl w:val="0"/>
                <w:numId w:val="10"/>
              </w:numPr>
              <w:tabs>
                <w:tab w:val="left" w:pos="98"/>
              </w:tabs>
              <w:spacing w:line="360" w:lineRule="auto"/>
              <w:ind w:left="431"/>
              <w:contextualSpacing/>
              <w:rPr>
                <w:color w:val="000000"/>
                <w:lang w:eastAsia="en-ID"/>
              </w:rPr>
            </w:pPr>
            <w:r w:rsidRPr="00D35B13">
              <w:rPr>
                <w:color w:val="000000"/>
                <w:lang w:eastAsia="en-ID"/>
              </w:rPr>
              <w:t>Jumlah sampel 62 pegawai</w:t>
            </w:r>
          </w:p>
          <w:p w14:paraId="3198E956" w14:textId="77777777" w:rsidR="00BB49D3" w:rsidRPr="00D35B13" w:rsidRDefault="00BB49D3" w:rsidP="00BB49D3">
            <w:pPr>
              <w:numPr>
                <w:ilvl w:val="0"/>
                <w:numId w:val="10"/>
              </w:numPr>
              <w:tabs>
                <w:tab w:val="left" w:pos="98"/>
              </w:tabs>
              <w:spacing w:line="360" w:lineRule="auto"/>
              <w:ind w:left="431"/>
              <w:contextualSpacing/>
              <w:rPr>
                <w:color w:val="000000"/>
                <w:lang w:eastAsia="en-ID"/>
              </w:rPr>
            </w:pPr>
            <w:r w:rsidRPr="00D35B13">
              <w:rPr>
                <w:color w:val="000000"/>
                <w:lang w:eastAsia="en-ID"/>
              </w:rPr>
              <w:t>Lokasi penelitian di Biro Organisasi Setda Provinsi Jambi</w:t>
            </w:r>
          </w:p>
        </w:tc>
        <w:tc>
          <w:tcPr>
            <w:tcW w:w="3402" w:type="dxa"/>
            <w:vAlign w:val="center"/>
          </w:tcPr>
          <w:p w14:paraId="523C67C6" w14:textId="77777777" w:rsidR="00BB49D3" w:rsidRDefault="00BB49D3" w:rsidP="00AF0F99">
            <w:pPr>
              <w:tabs>
                <w:tab w:val="left" w:pos="567"/>
              </w:tabs>
              <w:spacing w:line="360" w:lineRule="auto"/>
              <w:rPr>
                <w:color w:val="000000"/>
                <w:lang w:eastAsia="en-ID"/>
              </w:rPr>
            </w:pPr>
            <w:r w:rsidRPr="00D35B13">
              <w:rPr>
                <w:color w:val="000000"/>
                <w:lang w:eastAsia="en-ID"/>
              </w:rPr>
              <w:t xml:space="preserve">Hasil penelitian menunjukkan </w:t>
            </w:r>
            <w:r w:rsidRPr="00290A95">
              <w:rPr>
                <w:i/>
                <w:iCs/>
                <w:color w:val="000000"/>
                <w:lang w:eastAsia="en-ID"/>
              </w:rPr>
              <w:t>E-Government</w:t>
            </w:r>
            <w:r w:rsidRPr="00D35B13">
              <w:rPr>
                <w:color w:val="000000"/>
                <w:lang w:eastAsia="en-ID"/>
              </w:rPr>
              <w:t xml:space="preserve"> berpengaruh positif dan signifikan terhadap kinerja pegawai melalui motivasi kerja dan kompetensi berpengaruh signifikan dan positif terhadap kinerja pegawai melalui motivasi kerja di Biro Organisasi Setda Provinsi Jambi</w:t>
            </w:r>
          </w:p>
          <w:p w14:paraId="72660778" w14:textId="77777777" w:rsidR="00BB49D3" w:rsidRPr="00D35B13" w:rsidRDefault="00BB49D3" w:rsidP="00AF0F99">
            <w:pPr>
              <w:tabs>
                <w:tab w:val="left" w:pos="567"/>
              </w:tabs>
              <w:spacing w:line="360" w:lineRule="auto"/>
              <w:rPr>
                <w:color w:val="000000"/>
                <w:lang w:eastAsia="en-ID"/>
              </w:rPr>
            </w:pPr>
          </w:p>
        </w:tc>
      </w:tr>
      <w:tr w:rsidR="00BB49D3" w:rsidRPr="00D35B13" w14:paraId="1C0912F1" w14:textId="77777777" w:rsidTr="00AF0F99">
        <w:trPr>
          <w:trHeight w:val="709"/>
        </w:trPr>
        <w:tc>
          <w:tcPr>
            <w:tcW w:w="540" w:type="dxa"/>
            <w:vAlign w:val="center"/>
          </w:tcPr>
          <w:p w14:paraId="6BF25D7E" w14:textId="77777777" w:rsidR="00BB49D3" w:rsidRPr="00D35B13" w:rsidRDefault="00BB49D3" w:rsidP="00AF0F99">
            <w:pPr>
              <w:tabs>
                <w:tab w:val="left" w:pos="567"/>
              </w:tabs>
              <w:spacing w:line="360" w:lineRule="auto"/>
              <w:jc w:val="center"/>
              <w:rPr>
                <w:rFonts w:eastAsia="Calibri"/>
                <w:color w:val="0D0D0D"/>
                <w:shd w:val="clear" w:color="auto" w:fill="FFFFFF"/>
              </w:rPr>
            </w:pPr>
            <w:r w:rsidRPr="00D35B13">
              <w:rPr>
                <w:rFonts w:eastAsia="Calibri"/>
                <w:color w:val="0D0D0D"/>
                <w:shd w:val="clear" w:color="auto" w:fill="FFFFFF"/>
              </w:rPr>
              <w:t>7.</w:t>
            </w:r>
          </w:p>
        </w:tc>
        <w:tc>
          <w:tcPr>
            <w:tcW w:w="2666" w:type="dxa"/>
            <w:vAlign w:val="center"/>
          </w:tcPr>
          <w:p w14:paraId="4BF9A4C2" w14:textId="77777777" w:rsidR="00BB49D3" w:rsidRPr="00D35B13" w:rsidRDefault="00BB49D3" w:rsidP="00AF0F99">
            <w:pPr>
              <w:tabs>
                <w:tab w:val="left" w:pos="567"/>
              </w:tabs>
              <w:spacing w:line="360" w:lineRule="auto"/>
              <w:rPr>
                <w:color w:val="000000"/>
                <w:lang w:eastAsia="en-ID"/>
              </w:rPr>
            </w:pPr>
            <w:r w:rsidRPr="00D35B13">
              <w:rPr>
                <w:color w:val="000000"/>
                <w:lang w:eastAsia="en-ID"/>
              </w:rPr>
              <w:fldChar w:fldCharType="begin" w:fldLock="1"/>
            </w:r>
            <w:r w:rsidRPr="00D35B13">
              <w:rPr>
                <w:color w:val="000000"/>
                <w:lang w:eastAsia="en-ID"/>
              </w:rPr>
              <w:instrText>ADDIN CSL_CITATION {"citationItems":[{"id":"ITEM-1","itemData":{"author":[{"dropping-particle":"","family":"Mulang","given":"Hastuti","non-dropping-particle":"","parse-names":false,"suffix":""},{"dropping-particle":"","family":"Pegawai","given":"Kinerja","non-dropping-particle":"","parse-names":false,"suffix":""},{"dropping-particle":"","family":"Motivasi","given":"Kompetensi","non-dropping-particle":"","parse-names":false,"suffix":""},{"dropping-particle":"","family":"Kunci","given":"Kata","non-dropping-particle":"","parse-names":false,"suffix":""},{"dropping-particle":"","family":"Pendahuluan","given":"I","non-dropping-particle":"","parse-names":false,"suffix":""}],"id":"ITEM-1","issue":"1","issued":{"date-parts":[["2023"]]},"page":"38-51","title":"Pengaruh Kompetensi dan Motivasi Terhadap Kinerja Pegawai","type":"article-journal","volume":"6"},"uris":["http://www.mendeley.com/documents/?uuid=7d01a840-705f-4182-902b-0fb7bda4622b"]}],"mendeley":{"formattedCitation":"(Mulang et al., 2023)","plainTextFormattedCitation":"(Mulang et al., 2023)","previouslyFormattedCitation":"(Mulang et al., 2023)"},"properties":{"noteIndex":0},"schema":"https://github.com/citation-style-language/schema/raw/master/csl-citation.json"}</w:instrText>
            </w:r>
            <w:r w:rsidRPr="00D35B13">
              <w:rPr>
                <w:color w:val="000000"/>
                <w:lang w:eastAsia="en-ID"/>
              </w:rPr>
              <w:fldChar w:fldCharType="separate"/>
            </w:r>
            <w:r w:rsidRPr="00D35B13">
              <w:rPr>
                <w:noProof/>
                <w:color w:val="000000"/>
                <w:lang w:eastAsia="en-ID"/>
              </w:rPr>
              <w:t>(Mulang et al., 2023)</w:t>
            </w:r>
            <w:r w:rsidRPr="00D35B13">
              <w:rPr>
                <w:color w:val="000000"/>
                <w:lang w:eastAsia="en-ID"/>
              </w:rPr>
              <w:fldChar w:fldCharType="end"/>
            </w:r>
          </w:p>
        </w:tc>
        <w:tc>
          <w:tcPr>
            <w:tcW w:w="2465" w:type="dxa"/>
            <w:vAlign w:val="center"/>
          </w:tcPr>
          <w:p w14:paraId="4332753A" w14:textId="77777777" w:rsidR="00BB49D3" w:rsidRPr="00D35B13" w:rsidRDefault="00BB49D3" w:rsidP="00AF0F99">
            <w:pPr>
              <w:tabs>
                <w:tab w:val="left" w:pos="567"/>
              </w:tabs>
              <w:spacing w:line="360" w:lineRule="auto"/>
              <w:rPr>
                <w:color w:val="000000"/>
                <w:lang w:eastAsia="en-ID"/>
              </w:rPr>
            </w:pPr>
            <w:r w:rsidRPr="00D35B13">
              <w:rPr>
                <w:color w:val="000000"/>
                <w:lang w:eastAsia="en-ID"/>
              </w:rPr>
              <w:t>Pengaruh Kompetensi dan Motivasi Terhadap Kinerja Pegawai Pada Badan  Perencanaan  Pembangunan Daerah (BAPPEDA) Provinsi Sulawesi Selatan.</w:t>
            </w:r>
            <w:r w:rsidRPr="00D35B13">
              <w:rPr>
                <w:rFonts w:eastAsia="Calibri"/>
                <w:color w:val="0D0D0D"/>
                <w:shd w:val="clear" w:color="auto" w:fill="FFFFFF"/>
              </w:rPr>
              <w:t xml:space="preserve"> </w:t>
            </w:r>
          </w:p>
        </w:tc>
        <w:tc>
          <w:tcPr>
            <w:tcW w:w="2410" w:type="dxa"/>
          </w:tcPr>
          <w:p w14:paraId="01C8083E" w14:textId="77777777" w:rsidR="00BB49D3" w:rsidRPr="00D35B13" w:rsidRDefault="00BB49D3" w:rsidP="00BB49D3">
            <w:pPr>
              <w:numPr>
                <w:ilvl w:val="0"/>
                <w:numId w:val="11"/>
              </w:numPr>
              <w:tabs>
                <w:tab w:val="left" w:pos="452"/>
              </w:tabs>
              <w:spacing w:line="360" w:lineRule="auto"/>
              <w:ind w:left="452"/>
              <w:contextualSpacing/>
              <w:rPr>
                <w:color w:val="000000"/>
                <w:lang w:eastAsia="en-ID"/>
              </w:rPr>
            </w:pPr>
            <w:r w:rsidRPr="00D35B13">
              <w:rPr>
                <w:color w:val="000000"/>
                <w:lang w:eastAsia="en-ID"/>
              </w:rPr>
              <w:t xml:space="preserve">Menggunakan variabel Kompetensi </w:t>
            </w:r>
          </w:p>
          <w:p w14:paraId="71F0E1A7" w14:textId="77777777" w:rsidR="00BB49D3" w:rsidRPr="00D35B13" w:rsidRDefault="00BB49D3" w:rsidP="00BB49D3">
            <w:pPr>
              <w:numPr>
                <w:ilvl w:val="0"/>
                <w:numId w:val="11"/>
              </w:numPr>
              <w:tabs>
                <w:tab w:val="left" w:pos="452"/>
                <w:tab w:val="left" w:pos="1313"/>
              </w:tabs>
              <w:spacing w:line="360" w:lineRule="auto"/>
              <w:ind w:left="452"/>
              <w:contextualSpacing/>
              <w:rPr>
                <w:color w:val="000000"/>
                <w:lang w:eastAsia="en-ID"/>
              </w:rPr>
            </w:pPr>
            <w:r w:rsidRPr="00D35B13">
              <w:rPr>
                <w:color w:val="000000"/>
                <w:lang w:eastAsia="en-ID"/>
              </w:rPr>
              <w:t xml:space="preserve">Jenis penelitian menggunakan metode kuantitatif </w:t>
            </w:r>
          </w:p>
          <w:p w14:paraId="410DA72D" w14:textId="77777777" w:rsidR="00BB49D3" w:rsidRPr="00D35B13" w:rsidRDefault="00BB49D3" w:rsidP="00BB49D3">
            <w:pPr>
              <w:numPr>
                <w:ilvl w:val="0"/>
                <w:numId w:val="11"/>
              </w:numPr>
              <w:tabs>
                <w:tab w:val="left" w:pos="452"/>
                <w:tab w:val="left" w:pos="1144"/>
              </w:tabs>
              <w:spacing w:line="360" w:lineRule="auto"/>
              <w:ind w:left="452"/>
              <w:contextualSpacing/>
              <w:rPr>
                <w:color w:val="000000"/>
                <w:lang w:eastAsia="en-ID"/>
              </w:rPr>
            </w:pPr>
            <w:r w:rsidRPr="00D35B13">
              <w:rPr>
                <w:color w:val="000000"/>
                <w:lang w:eastAsia="en-ID"/>
              </w:rPr>
              <w:lastRenderedPageBreak/>
              <w:t>Menggunakan data primer dan data sekunder.</w:t>
            </w:r>
          </w:p>
        </w:tc>
        <w:tc>
          <w:tcPr>
            <w:tcW w:w="2835" w:type="dxa"/>
          </w:tcPr>
          <w:p w14:paraId="43D33C4B" w14:textId="77777777" w:rsidR="00BB49D3" w:rsidRPr="00D35B13" w:rsidRDefault="00BB49D3" w:rsidP="00BB49D3">
            <w:pPr>
              <w:numPr>
                <w:ilvl w:val="0"/>
                <w:numId w:val="11"/>
              </w:numPr>
              <w:tabs>
                <w:tab w:val="left" w:pos="67"/>
              </w:tabs>
              <w:spacing w:line="360" w:lineRule="auto"/>
              <w:ind w:left="427"/>
              <w:contextualSpacing/>
              <w:rPr>
                <w:color w:val="000000"/>
                <w:lang w:eastAsia="en-ID"/>
              </w:rPr>
            </w:pPr>
            <w:r w:rsidRPr="00D35B13">
              <w:rPr>
                <w:color w:val="000000"/>
                <w:lang w:eastAsia="en-ID"/>
              </w:rPr>
              <w:lastRenderedPageBreak/>
              <w:t>Lokasi penelitian di Badan Perencanaan Pembangunan Daerah Provinsi Sulawesi Selatan</w:t>
            </w:r>
          </w:p>
          <w:p w14:paraId="19BCE603" w14:textId="77777777" w:rsidR="00BB49D3" w:rsidRPr="00D35B13" w:rsidRDefault="00BB49D3" w:rsidP="00BB49D3">
            <w:pPr>
              <w:numPr>
                <w:ilvl w:val="0"/>
                <w:numId w:val="11"/>
              </w:numPr>
              <w:tabs>
                <w:tab w:val="left" w:pos="67"/>
              </w:tabs>
              <w:spacing w:line="360" w:lineRule="auto"/>
              <w:ind w:left="427"/>
              <w:contextualSpacing/>
              <w:rPr>
                <w:color w:val="000000"/>
                <w:lang w:eastAsia="en-ID"/>
              </w:rPr>
            </w:pPr>
            <w:r w:rsidRPr="00D35B13">
              <w:rPr>
                <w:color w:val="000000"/>
                <w:lang w:eastAsia="en-ID"/>
              </w:rPr>
              <w:t>Jumlah sampel 144 pegawai.</w:t>
            </w:r>
          </w:p>
        </w:tc>
        <w:tc>
          <w:tcPr>
            <w:tcW w:w="3402" w:type="dxa"/>
            <w:vAlign w:val="center"/>
          </w:tcPr>
          <w:p w14:paraId="7ED0AF9E" w14:textId="77777777" w:rsidR="00BB49D3" w:rsidRDefault="00BB49D3" w:rsidP="00AF0F99">
            <w:pPr>
              <w:tabs>
                <w:tab w:val="left" w:pos="567"/>
              </w:tabs>
              <w:spacing w:line="360" w:lineRule="auto"/>
              <w:rPr>
                <w:color w:val="000000"/>
                <w:lang w:eastAsia="en-ID"/>
              </w:rPr>
            </w:pPr>
            <w:r w:rsidRPr="00D35B13">
              <w:rPr>
                <w:color w:val="000000"/>
                <w:lang w:eastAsia="en-ID"/>
              </w:rPr>
              <w:t>Hasil   penelitian   menunjukkan   bahwa   secara   parsial, kompetensi   memiliki pengaruh  dominan  terhadap  pegawai  pada kantor  Badan  Perencanaan  Pembangunan Daerah (BAPPEDA) Provinsi Sulawesi Selatan.</w:t>
            </w:r>
          </w:p>
          <w:p w14:paraId="26EE38E3" w14:textId="77777777" w:rsidR="00BB49D3" w:rsidRPr="00D35B13" w:rsidRDefault="00BB49D3" w:rsidP="00AF0F99">
            <w:pPr>
              <w:tabs>
                <w:tab w:val="left" w:pos="567"/>
              </w:tabs>
              <w:spacing w:line="360" w:lineRule="auto"/>
              <w:rPr>
                <w:rFonts w:eastAsia="Calibri"/>
                <w:color w:val="0D0D0D"/>
                <w:shd w:val="clear" w:color="auto" w:fill="FFFFFF"/>
              </w:rPr>
            </w:pPr>
          </w:p>
        </w:tc>
      </w:tr>
      <w:tr w:rsidR="00BB49D3" w:rsidRPr="00D35B13" w14:paraId="6D9D63ED" w14:textId="77777777" w:rsidTr="00AF0F99">
        <w:trPr>
          <w:trHeight w:val="457"/>
        </w:trPr>
        <w:tc>
          <w:tcPr>
            <w:tcW w:w="540" w:type="dxa"/>
            <w:vAlign w:val="center"/>
          </w:tcPr>
          <w:p w14:paraId="23285D0D" w14:textId="77777777" w:rsidR="00BB49D3" w:rsidRPr="00D35B13" w:rsidRDefault="00BB49D3" w:rsidP="00AF0F99">
            <w:pPr>
              <w:tabs>
                <w:tab w:val="left" w:pos="567"/>
              </w:tabs>
              <w:spacing w:line="360" w:lineRule="auto"/>
              <w:jc w:val="center"/>
              <w:rPr>
                <w:rFonts w:eastAsia="Calibri"/>
                <w:color w:val="0D0D0D"/>
                <w:shd w:val="clear" w:color="auto" w:fill="FFFFFF"/>
              </w:rPr>
            </w:pPr>
            <w:r w:rsidRPr="00D35B13">
              <w:rPr>
                <w:rFonts w:eastAsia="Calibri"/>
                <w:color w:val="0D0D0D"/>
                <w:shd w:val="clear" w:color="auto" w:fill="FFFFFF"/>
              </w:rPr>
              <w:t>8.</w:t>
            </w:r>
          </w:p>
        </w:tc>
        <w:tc>
          <w:tcPr>
            <w:tcW w:w="2666" w:type="dxa"/>
            <w:vAlign w:val="center"/>
          </w:tcPr>
          <w:p w14:paraId="5E8689B9" w14:textId="77777777" w:rsidR="00BB49D3" w:rsidRPr="00D35B13" w:rsidRDefault="00BB49D3" w:rsidP="00AF0F99">
            <w:pPr>
              <w:tabs>
                <w:tab w:val="left" w:pos="567"/>
              </w:tabs>
              <w:spacing w:line="360" w:lineRule="auto"/>
              <w:rPr>
                <w:noProof/>
                <w:color w:val="000000"/>
                <w:lang w:eastAsia="en-ID"/>
              </w:rPr>
            </w:pPr>
            <w:r w:rsidRPr="00D35B13">
              <w:rPr>
                <w:noProof/>
                <w:color w:val="000000"/>
                <w:lang w:eastAsia="en-ID"/>
              </w:rPr>
              <w:fldChar w:fldCharType="begin" w:fldLock="1"/>
            </w:r>
            <w:r>
              <w:rPr>
                <w:noProof/>
                <w:color w:val="000000"/>
                <w:lang w:eastAsia="en-ID"/>
              </w:rPr>
              <w:instrText>ADDIN CSL_CITATION {"citationItems":[{"id":"ITEM-1","itemData":{"DOI":"10.22437/jmk.v10i02.13174","ISSN":"2252-8636","abstract":"Penelitian ini bertujuan untuk menganalisis pengaruh kompetensi dan komunikasi organisasi terhadap motivasi kerja dan kinerja pegawai, serta untuk menganalisis motivasi kerja terhadap kinerja pegawai. Populasi dalam penelitian ini adalah pegawai pada DPM-PTSP Provinsi Jambi yang berjumlah 147 orang. Ukuran atau jumlah sampel dalam penelitian ini ditentukan berdasarkan teori yang dikembangkan oleh Slovin dengan nilai e = 5% sehingga diperoleh sampel sebanyak 107 orang. Pendekatan dalam penelitian ini menggunakan pendekatan kuantitatif dengan metode survey dan menggunakan analisis data Partial Least Square (PLS). Hasil penelitian menunjukkan bahwa kompetensi dan komunikasi organisasi memiliki pengaruh terhadap kinerja pegawai, baik secara langsung maupun tidak langsung melalui motivasi kerja. Hal ini menjelaskan bahwasanya jika DPM-PTSP Provinsi Jambi memiliki pegawai dengan kompetensi yang baik, serta didukung dengan adanya komunikasi organisasi yang berlansung secara efektif, maka hal ini akan meningkatkan motivasi pegawai dalam bekerja. Jika pegawai telah memiliki motivasi yang tinggi dalam bekerja, maka hal ini secara tidak langsung akan memberikan dampak pada hasil hasil kerja pegawai yang optimal.","author":[{"dropping-particle":"","family":"Arif","given":"Muhammad","non-dropping-particle":"","parse-names":false,"suffix":""},{"dropping-particle":"","family":"Indrawijaya","given":"Sigit","non-dropping-particle":"","parse-names":false,"suffix":""}],"container-title":"Jurnal Manajemen Terapan dan Keuangan","id":"ITEM-1","issue":"02","issued":{"date-parts":[["2022"]]},"page":"315-328","title":"Kompetensi Dan Komunikasi Organisasi Terhadap Kinerja Pegawai Yang Dimediasi Oleh Motivasi Kerja (Studi Pada Dinas Penanaman Modal Dan Perizinan Terpadu Satu Pintu (Dpm-Ptsp) Provinsi Jambi)","type":"article-journal","volume":"10"},"uris":["http://www.mendeley.com/documents/?uuid=69ee48bc-1442-49dd-a341-5dbf4f9bb81e"]}],"mendeley":{"formattedCitation":"(Arif &amp; Indrawijaya, 2022)","plainTextFormattedCitation":"(Arif &amp; Indrawijaya, 2022)","previouslyFormattedCitation":"(Arif &amp; Indrawijaya, 2022)"},"properties":{"noteIndex":0},"schema":"https://github.com/citation-style-language/schema/raw/master/csl-citation.json"}</w:instrText>
            </w:r>
            <w:r w:rsidRPr="00D35B13">
              <w:rPr>
                <w:noProof/>
                <w:color w:val="000000"/>
                <w:lang w:eastAsia="en-ID"/>
              </w:rPr>
              <w:fldChar w:fldCharType="separate"/>
            </w:r>
            <w:r w:rsidRPr="00D35B13">
              <w:rPr>
                <w:noProof/>
                <w:color w:val="000000"/>
                <w:lang w:eastAsia="en-ID"/>
              </w:rPr>
              <w:t>(Arif &amp; Indrawijaya, 2022)</w:t>
            </w:r>
            <w:r w:rsidRPr="00D35B13">
              <w:rPr>
                <w:noProof/>
                <w:color w:val="000000"/>
                <w:lang w:eastAsia="en-ID"/>
              </w:rPr>
              <w:fldChar w:fldCharType="end"/>
            </w:r>
          </w:p>
          <w:p w14:paraId="6A5E5B6A" w14:textId="77777777" w:rsidR="00BB49D3" w:rsidRPr="00D35B13" w:rsidRDefault="00BB49D3" w:rsidP="00AF0F99">
            <w:pPr>
              <w:tabs>
                <w:tab w:val="left" w:pos="567"/>
              </w:tabs>
              <w:spacing w:line="360" w:lineRule="auto"/>
              <w:rPr>
                <w:color w:val="000000"/>
                <w:lang w:eastAsia="en-ID"/>
              </w:rPr>
            </w:pPr>
          </w:p>
        </w:tc>
        <w:tc>
          <w:tcPr>
            <w:tcW w:w="2465" w:type="dxa"/>
            <w:vAlign w:val="center"/>
          </w:tcPr>
          <w:p w14:paraId="40E5F036" w14:textId="77777777" w:rsidR="00BB49D3" w:rsidRPr="00D35B13" w:rsidRDefault="00BB49D3" w:rsidP="00AF0F99">
            <w:pPr>
              <w:tabs>
                <w:tab w:val="left" w:pos="567"/>
              </w:tabs>
              <w:spacing w:line="360" w:lineRule="auto"/>
              <w:rPr>
                <w:color w:val="000000"/>
                <w:lang w:eastAsia="en-ID"/>
              </w:rPr>
            </w:pPr>
            <w:r w:rsidRPr="00D35B13">
              <w:rPr>
                <w:color w:val="000000"/>
                <w:lang w:eastAsia="en-ID"/>
              </w:rPr>
              <w:t>Kompetensi Dan Komunikasi Organisasi Terhadap Kinerja Pegawai Yang Dimediasi Oleh Motivasi Kerja (Studi Pada Dinas Penanaman Modal Dan Pelayanan Terpadu Satu Pintu (DPM-PTSP) Provinsi Jambi).</w:t>
            </w:r>
            <w:r w:rsidRPr="00D35B13">
              <w:rPr>
                <w:color w:val="000000"/>
                <w:lang w:eastAsia="en-ID"/>
              </w:rPr>
              <w:br/>
            </w:r>
          </w:p>
        </w:tc>
        <w:tc>
          <w:tcPr>
            <w:tcW w:w="2410" w:type="dxa"/>
          </w:tcPr>
          <w:p w14:paraId="503D2760" w14:textId="77777777" w:rsidR="00BB49D3" w:rsidRPr="00D35B13" w:rsidRDefault="00BB49D3" w:rsidP="00BB49D3">
            <w:pPr>
              <w:numPr>
                <w:ilvl w:val="0"/>
                <w:numId w:val="12"/>
              </w:numPr>
              <w:tabs>
                <w:tab w:val="left" w:pos="0"/>
              </w:tabs>
              <w:spacing w:line="360" w:lineRule="auto"/>
              <w:ind w:left="294"/>
              <w:contextualSpacing/>
              <w:rPr>
                <w:color w:val="000000"/>
                <w:lang w:eastAsia="en-ID"/>
              </w:rPr>
            </w:pPr>
            <w:r w:rsidRPr="00D35B13">
              <w:rPr>
                <w:color w:val="000000"/>
                <w:lang w:eastAsia="en-ID"/>
              </w:rPr>
              <w:t xml:space="preserve">Menggunakan variabel Komunikasi (X2) dan Kompetensi </w:t>
            </w:r>
          </w:p>
          <w:p w14:paraId="551C6CF5" w14:textId="77777777" w:rsidR="00BB49D3" w:rsidRPr="00D35B13" w:rsidRDefault="00BB49D3" w:rsidP="00BB49D3">
            <w:pPr>
              <w:numPr>
                <w:ilvl w:val="0"/>
                <w:numId w:val="12"/>
              </w:numPr>
              <w:tabs>
                <w:tab w:val="left" w:pos="0"/>
              </w:tabs>
              <w:spacing w:line="360" w:lineRule="auto"/>
              <w:ind w:left="294"/>
              <w:contextualSpacing/>
              <w:rPr>
                <w:color w:val="000000"/>
                <w:lang w:eastAsia="en-ID"/>
              </w:rPr>
            </w:pPr>
            <w:r w:rsidRPr="00D35B13">
              <w:rPr>
                <w:color w:val="000000"/>
                <w:lang w:eastAsia="en-ID"/>
              </w:rPr>
              <w:t>Penelitian ini menganalisis pengaruh Kinerja Pegawai</w:t>
            </w:r>
          </w:p>
          <w:p w14:paraId="3E8CE01A" w14:textId="77777777" w:rsidR="00BB49D3" w:rsidRPr="00D35B13" w:rsidRDefault="00BB49D3" w:rsidP="00BB49D3">
            <w:pPr>
              <w:numPr>
                <w:ilvl w:val="0"/>
                <w:numId w:val="12"/>
              </w:numPr>
              <w:tabs>
                <w:tab w:val="left" w:pos="0"/>
              </w:tabs>
              <w:spacing w:line="360" w:lineRule="auto"/>
              <w:ind w:left="294"/>
              <w:contextualSpacing/>
              <w:rPr>
                <w:color w:val="000000"/>
                <w:lang w:eastAsia="en-ID"/>
              </w:rPr>
            </w:pPr>
            <w:r w:rsidRPr="00D35B13">
              <w:rPr>
                <w:color w:val="000000"/>
                <w:lang w:eastAsia="en-ID"/>
              </w:rPr>
              <w:t>Penelitian ini menggunakan pendekatan kuantitatif</w:t>
            </w:r>
          </w:p>
        </w:tc>
        <w:tc>
          <w:tcPr>
            <w:tcW w:w="2835" w:type="dxa"/>
          </w:tcPr>
          <w:p w14:paraId="3D7E0AE8" w14:textId="77777777" w:rsidR="00BB49D3" w:rsidRPr="00D35B13" w:rsidRDefault="00BB49D3" w:rsidP="00BB49D3">
            <w:pPr>
              <w:numPr>
                <w:ilvl w:val="0"/>
                <w:numId w:val="12"/>
              </w:numPr>
              <w:tabs>
                <w:tab w:val="left" w:pos="0"/>
                <w:tab w:val="left" w:pos="67"/>
              </w:tabs>
              <w:spacing w:line="360" w:lineRule="auto"/>
              <w:ind w:left="427"/>
              <w:contextualSpacing/>
              <w:rPr>
                <w:color w:val="000000"/>
                <w:lang w:eastAsia="en-ID"/>
              </w:rPr>
            </w:pPr>
            <w:r w:rsidRPr="00D35B13">
              <w:rPr>
                <w:color w:val="000000"/>
                <w:lang w:eastAsia="en-ID"/>
              </w:rPr>
              <w:t>Penelitian ini menggunakan alat analisis data</w:t>
            </w:r>
            <w:r w:rsidRPr="00D35B13">
              <w:rPr>
                <w:i/>
                <w:iCs/>
                <w:color w:val="000000"/>
                <w:lang w:eastAsia="en-ID"/>
              </w:rPr>
              <w:t xml:space="preserve"> Partial Least Square</w:t>
            </w:r>
            <w:r w:rsidRPr="00D35B13">
              <w:rPr>
                <w:color w:val="000000"/>
                <w:lang w:eastAsia="en-ID"/>
              </w:rPr>
              <w:t xml:space="preserve"> (PLS). </w:t>
            </w:r>
          </w:p>
          <w:p w14:paraId="2775285F" w14:textId="77777777" w:rsidR="00BB49D3" w:rsidRPr="00D35B13" w:rsidRDefault="00BB49D3" w:rsidP="00BB49D3">
            <w:pPr>
              <w:numPr>
                <w:ilvl w:val="0"/>
                <w:numId w:val="12"/>
              </w:numPr>
              <w:tabs>
                <w:tab w:val="left" w:pos="0"/>
                <w:tab w:val="left" w:pos="67"/>
              </w:tabs>
              <w:spacing w:line="360" w:lineRule="auto"/>
              <w:ind w:left="427"/>
              <w:contextualSpacing/>
              <w:rPr>
                <w:color w:val="000000"/>
                <w:lang w:eastAsia="en-ID"/>
              </w:rPr>
            </w:pPr>
            <w:r w:rsidRPr="00D35B13">
              <w:rPr>
                <w:color w:val="000000"/>
                <w:lang w:eastAsia="en-ID"/>
              </w:rPr>
              <w:t>Jumlah sampel sebanyak 107 pegawai.</w:t>
            </w:r>
          </w:p>
          <w:p w14:paraId="549A7FEE" w14:textId="77777777" w:rsidR="00BB49D3" w:rsidRPr="00D35B13" w:rsidRDefault="00BB49D3" w:rsidP="00BB49D3">
            <w:pPr>
              <w:numPr>
                <w:ilvl w:val="0"/>
                <w:numId w:val="12"/>
              </w:numPr>
              <w:tabs>
                <w:tab w:val="left" w:pos="0"/>
                <w:tab w:val="left" w:pos="67"/>
              </w:tabs>
              <w:spacing w:line="360" w:lineRule="auto"/>
              <w:ind w:left="427"/>
              <w:contextualSpacing/>
              <w:rPr>
                <w:color w:val="000000"/>
                <w:lang w:eastAsia="en-ID"/>
              </w:rPr>
            </w:pPr>
            <w:r w:rsidRPr="00D35B13">
              <w:rPr>
                <w:color w:val="000000"/>
                <w:lang w:eastAsia="en-ID"/>
              </w:rPr>
              <w:t>Lokasi penelitian di Dinas Penanaman Modal dan Perizinan Terpadu Satu Pintu (DPM-PTSP) Provinsi Jambi baik</w:t>
            </w:r>
          </w:p>
        </w:tc>
        <w:tc>
          <w:tcPr>
            <w:tcW w:w="3402" w:type="dxa"/>
            <w:vAlign w:val="center"/>
          </w:tcPr>
          <w:p w14:paraId="462AA8E0" w14:textId="77777777" w:rsidR="00BB49D3" w:rsidRPr="00D35B13" w:rsidRDefault="00BB49D3" w:rsidP="00AF0F99">
            <w:pPr>
              <w:tabs>
                <w:tab w:val="left" w:pos="567"/>
              </w:tabs>
              <w:spacing w:line="360" w:lineRule="auto"/>
              <w:rPr>
                <w:color w:val="000000"/>
                <w:lang w:eastAsia="en-ID"/>
              </w:rPr>
            </w:pPr>
            <w:r w:rsidRPr="00D35B13">
              <w:rPr>
                <w:color w:val="000000"/>
                <w:lang w:eastAsia="en-ID"/>
              </w:rPr>
              <w:t>Hasil penelitian menunjukkan bahwa Kompetensi  dan  komunikasi  organisasi berpengaruh  positif  dan signifikan  terhadap kinerja pegawai,  baik  secara  langsung  maupun  tidak  langsung melalui motivasi kerja.</w:t>
            </w:r>
          </w:p>
        </w:tc>
      </w:tr>
      <w:tr w:rsidR="00BB49D3" w:rsidRPr="00D35B13" w14:paraId="039A4BAE" w14:textId="77777777" w:rsidTr="00AF0F99">
        <w:trPr>
          <w:trHeight w:val="457"/>
        </w:trPr>
        <w:tc>
          <w:tcPr>
            <w:tcW w:w="540" w:type="dxa"/>
            <w:vAlign w:val="center"/>
          </w:tcPr>
          <w:p w14:paraId="4A0F7109" w14:textId="77777777" w:rsidR="00BB49D3" w:rsidRPr="00D35B13" w:rsidRDefault="00BB49D3" w:rsidP="00AF0F99">
            <w:pPr>
              <w:tabs>
                <w:tab w:val="left" w:pos="567"/>
              </w:tabs>
              <w:spacing w:line="360" w:lineRule="auto"/>
              <w:jc w:val="center"/>
              <w:rPr>
                <w:rFonts w:eastAsia="Calibri"/>
                <w:color w:val="0D0D0D"/>
                <w:shd w:val="clear" w:color="auto" w:fill="FFFFFF"/>
              </w:rPr>
            </w:pPr>
            <w:r w:rsidRPr="00D35B13">
              <w:rPr>
                <w:rFonts w:eastAsia="Calibri"/>
                <w:color w:val="0D0D0D"/>
                <w:shd w:val="clear" w:color="auto" w:fill="FFFFFF"/>
              </w:rPr>
              <w:t>9.</w:t>
            </w:r>
          </w:p>
        </w:tc>
        <w:tc>
          <w:tcPr>
            <w:tcW w:w="2666" w:type="dxa"/>
            <w:vAlign w:val="center"/>
          </w:tcPr>
          <w:p w14:paraId="4D703C83" w14:textId="77777777" w:rsidR="00BB49D3" w:rsidRPr="00D35B13" w:rsidRDefault="00BB49D3" w:rsidP="00AF0F99">
            <w:pPr>
              <w:tabs>
                <w:tab w:val="left" w:pos="567"/>
              </w:tabs>
              <w:spacing w:line="360" w:lineRule="auto"/>
              <w:rPr>
                <w:noProof/>
                <w:color w:val="000000"/>
                <w:lang w:eastAsia="en-ID"/>
              </w:rPr>
            </w:pPr>
            <w:r w:rsidRPr="00D35B13">
              <w:rPr>
                <w:noProof/>
                <w:color w:val="000000"/>
                <w:lang w:eastAsia="en-ID"/>
              </w:rPr>
              <w:fldChar w:fldCharType="begin" w:fldLock="1"/>
            </w:r>
            <w:r w:rsidRPr="00D35B13">
              <w:rPr>
                <w:noProof/>
                <w:color w:val="000000"/>
                <w:lang w:eastAsia="en-ID"/>
              </w:rPr>
              <w:instrText>ADDIN CSL_CITATION {"citationItems":[{"id":"ITEM-1","itemData":{"DOI":"10.37481/sjr.v7i2.833","ISSN":"2615-3009","abstract":"Human resource management (HRM) is an important aspect in an organization that influences employee performance. In the context of the Directorate General of Food Crops, there are several problems that affect employee performance, including work discipline that is not yet strict, employee competency that is not appropriate, and less effective communication between employees. This research aims to determine the influence of work discipline, competence and communication on employee performance with motivation as an intervening variable. The research sample was 120 employees at the Directorate General of Food Crops using the Hair formula. The research approach is a quantitative method. Data collection techniques were carried out using interviews and closed questionnaires with a Likert scale of 1 to 5 with data analysis techniques using Smart PLS 3. The research results showed that there was a positive and significant influence of work discipline on employee performance, but competency did not have a significant influence on employee performance. Meanwhile, communication has a positive and significant influence on employee performance. Work discipline is also proven to have a positive and significant influence on employee motivation, but competence does not have a significant influence on motivation. Communication is also proven to have a positive and significant influence on employee motivation. Furthermore, work discipline, competence and communication also have a positive and significant influence on employee performance through motivation as an intervening variable. Based on the results of this research, several suggestions that can be made are the need to increase the application of stricter work discipline, develop employee competencies in accordance with job demands, and improve communication between employees to improve overall performance. Efforts are also needed to provide appropriate motivation to employees as a driving force in improving their performance.","author":[{"dropping-particle":"","family":"Anggeraini","given":"Masrurroh","non-dropping-particle":"","parse-names":false,"suffix":""},{"dropping-particle":"","family":"Adnyana","given":"I Made","non-dropping-particle":"","parse-names":false,"suffix":""}],"container-title":"SCIENTIFIC JOURNAL OF REFLECTION : Economic, Accounting, Management and Business","id":"ITEM-1","issue":"2","issued":{"date-parts":[["2024"]]},"page":"363-378","title":"Pengaruh Disiplin Kerja, Kompetensi Dan Komunikasi Terhadap Kinerja Pegawai Dengan Motivasi Pegawai Sebagai Variabel Intervening Pada Direktorat Jenderal Tanaman Pangan","type":"article-journal","volume":"7"},"uris":["http://www.mendeley.com/documents/?uuid=a79107cf-305e-4700-8f8e-0bbabeb50824"]}],"mendeley":{"formattedCitation":"(Anggeraini &amp; Adnyana, 2024)","plainTextFormattedCitation":"(Anggeraini &amp; Adnyana, 2024)","previouslyFormattedCitation":"(Anggeraini &amp; Adnyana, 2024)"},"properties":{"noteIndex":0},"schema":"https://github.com/citation-style-language/schema/raw/master/csl-citation.json"}</w:instrText>
            </w:r>
            <w:r w:rsidRPr="00D35B13">
              <w:rPr>
                <w:noProof/>
                <w:color w:val="000000"/>
                <w:lang w:eastAsia="en-ID"/>
              </w:rPr>
              <w:fldChar w:fldCharType="separate"/>
            </w:r>
            <w:r w:rsidRPr="00D35B13">
              <w:rPr>
                <w:noProof/>
                <w:color w:val="000000"/>
                <w:lang w:eastAsia="en-ID"/>
              </w:rPr>
              <w:t>(Anggeraini &amp; Adnyana, 2024)</w:t>
            </w:r>
            <w:r w:rsidRPr="00D35B13">
              <w:rPr>
                <w:noProof/>
                <w:color w:val="000000"/>
                <w:lang w:eastAsia="en-ID"/>
              </w:rPr>
              <w:fldChar w:fldCharType="end"/>
            </w:r>
          </w:p>
        </w:tc>
        <w:tc>
          <w:tcPr>
            <w:tcW w:w="2465" w:type="dxa"/>
            <w:vAlign w:val="center"/>
          </w:tcPr>
          <w:p w14:paraId="65CE4A0D" w14:textId="77777777" w:rsidR="00BB49D3" w:rsidRPr="00D35B13" w:rsidRDefault="00BB49D3" w:rsidP="00AF0F99">
            <w:pPr>
              <w:tabs>
                <w:tab w:val="left" w:pos="567"/>
              </w:tabs>
              <w:spacing w:line="360" w:lineRule="auto"/>
              <w:rPr>
                <w:color w:val="000000"/>
                <w:lang w:eastAsia="en-ID"/>
              </w:rPr>
            </w:pPr>
            <w:r w:rsidRPr="00D35B13">
              <w:rPr>
                <w:color w:val="000000"/>
                <w:lang w:eastAsia="en-ID"/>
              </w:rPr>
              <w:t xml:space="preserve">Pengaruh Disiplin Kerja, Kompetensi dan </w:t>
            </w:r>
            <w:r w:rsidRPr="00D35B13">
              <w:rPr>
                <w:color w:val="000000"/>
                <w:lang w:eastAsia="en-ID"/>
              </w:rPr>
              <w:lastRenderedPageBreak/>
              <w:t xml:space="preserve">Komumnikasi Terhadap Kinerja Pegawai dengan Motivasi Pegawai sebagai Variabel Interrvening </w:t>
            </w:r>
          </w:p>
          <w:p w14:paraId="35FBB41B" w14:textId="77777777" w:rsidR="00BB49D3" w:rsidRPr="00D35B13" w:rsidRDefault="00BB49D3" w:rsidP="00AF0F99">
            <w:pPr>
              <w:tabs>
                <w:tab w:val="left" w:pos="567"/>
              </w:tabs>
              <w:spacing w:line="360" w:lineRule="auto"/>
              <w:rPr>
                <w:color w:val="000000"/>
                <w:lang w:eastAsia="en-ID"/>
              </w:rPr>
            </w:pPr>
            <w:r w:rsidRPr="00D35B13">
              <w:rPr>
                <w:color w:val="000000"/>
                <w:lang w:eastAsia="en-ID"/>
              </w:rPr>
              <w:t>Pada Direktorat Jenderal Tanaman Pangan.</w:t>
            </w:r>
          </w:p>
        </w:tc>
        <w:tc>
          <w:tcPr>
            <w:tcW w:w="2410" w:type="dxa"/>
          </w:tcPr>
          <w:p w14:paraId="1439526B" w14:textId="77777777" w:rsidR="00BB49D3" w:rsidRPr="00D35B13" w:rsidRDefault="00BB49D3" w:rsidP="00BB49D3">
            <w:pPr>
              <w:numPr>
                <w:ilvl w:val="0"/>
                <w:numId w:val="12"/>
              </w:numPr>
              <w:tabs>
                <w:tab w:val="left" w:pos="310"/>
              </w:tabs>
              <w:spacing w:line="360" w:lineRule="auto"/>
              <w:ind w:left="294"/>
              <w:contextualSpacing/>
              <w:rPr>
                <w:color w:val="000000"/>
                <w:lang w:eastAsia="en-ID"/>
              </w:rPr>
            </w:pPr>
            <w:r w:rsidRPr="00D35B13">
              <w:rPr>
                <w:color w:val="000000"/>
                <w:lang w:eastAsia="en-ID"/>
              </w:rPr>
              <w:lastRenderedPageBreak/>
              <w:t xml:space="preserve">Menggunakan variabel </w:t>
            </w:r>
            <w:r w:rsidRPr="00D35B13">
              <w:rPr>
                <w:color w:val="000000"/>
                <w:lang w:eastAsia="en-ID"/>
              </w:rPr>
              <w:lastRenderedPageBreak/>
              <w:t xml:space="preserve">Komunikasi dan Kompetensi </w:t>
            </w:r>
          </w:p>
          <w:p w14:paraId="761B87D8" w14:textId="77777777" w:rsidR="00BB49D3" w:rsidRPr="00D35B13" w:rsidRDefault="00BB49D3" w:rsidP="00BB49D3">
            <w:pPr>
              <w:numPr>
                <w:ilvl w:val="0"/>
                <w:numId w:val="12"/>
              </w:numPr>
              <w:tabs>
                <w:tab w:val="left" w:pos="310"/>
              </w:tabs>
              <w:spacing w:line="360" w:lineRule="auto"/>
              <w:ind w:left="294"/>
              <w:contextualSpacing/>
              <w:rPr>
                <w:color w:val="000000"/>
                <w:lang w:eastAsia="en-ID"/>
              </w:rPr>
            </w:pPr>
            <w:r w:rsidRPr="00D35B13">
              <w:rPr>
                <w:color w:val="000000"/>
                <w:lang w:eastAsia="en-ID"/>
              </w:rPr>
              <w:t>Penelitian ini menggunakan metode kuantitatif</w:t>
            </w:r>
          </w:p>
        </w:tc>
        <w:tc>
          <w:tcPr>
            <w:tcW w:w="2835" w:type="dxa"/>
          </w:tcPr>
          <w:p w14:paraId="1937536C" w14:textId="77777777" w:rsidR="00BB49D3" w:rsidRPr="00D35B13" w:rsidRDefault="00BB49D3" w:rsidP="00BB49D3">
            <w:pPr>
              <w:numPr>
                <w:ilvl w:val="0"/>
                <w:numId w:val="12"/>
              </w:numPr>
              <w:tabs>
                <w:tab w:val="left" w:pos="67"/>
              </w:tabs>
              <w:spacing w:line="360" w:lineRule="auto"/>
              <w:ind w:left="427"/>
              <w:contextualSpacing/>
              <w:rPr>
                <w:color w:val="000000"/>
                <w:lang w:eastAsia="en-ID"/>
              </w:rPr>
            </w:pPr>
            <w:r w:rsidRPr="00D35B13">
              <w:rPr>
                <w:color w:val="000000"/>
                <w:lang w:eastAsia="en-ID"/>
              </w:rPr>
              <w:lastRenderedPageBreak/>
              <w:t xml:space="preserve">Analisis  data menggunakan </w:t>
            </w:r>
            <w:r w:rsidRPr="00D35B13">
              <w:rPr>
                <w:i/>
                <w:iCs/>
                <w:color w:val="000000"/>
                <w:lang w:eastAsia="en-ID"/>
              </w:rPr>
              <w:lastRenderedPageBreak/>
              <w:t>Structural Equation Modeling</w:t>
            </w:r>
            <w:r w:rsidRPr="00D35B13">
              <w:rPr>
                <w:color w:val="000000"/>
                <w:lang w:eastAsia="en-ID"/>
              </w:rPr>
              <w:t xml:space="preserve"> (SEM) berbasis </w:t>
            </w:r>
            <w:r w:rsidRPr="00D35B13">
              <w:rPr>
                <w:i/>
                <w:iCs/>
                <w:color w:val="000000"/>
                <w:lang w:eastAsia="en-ID"/>
              </w:rPr>
              <w:t>Partial Least Square</w:t>
            </w:r>
            <w:r w:rsidRPr="00D35B13">
              <w:rPr>
                <w:color w:val="000000"/>
                <w:lang w:eastAsia="en-ID"/>
              </w:rPr>
              <w:t xml:space="preserve"> (PLS).</w:t>
            </w:r>
          </w:p>
          <w:p w14:paraId="7A8803B6" w14:textId="77777777" w:rsidR="00BB49D3" w:rsidRPr="00D35B13" w:rsidRDefault="00BB49D3" w:rsidP="00BB49D3">
            <w:pPr>
              <w:numPr>
                <w:ilvl w:val="0"/>
                <w:numId w:val="12"/>
              </w:numPr>
              <w:tabs>
                <w:tab w:val="left" w:pos="67"/>
              </w:tabs>
              <w:spacing w:line="360" w:lineRule="auto"/>
              <w:ind w:left="427"/>
              <w:contextualSpacing/>
              <w:rPr>
                <w:color w:val="000000"/>
                <w:lang w:eastAsia="en-ID"/>
              </w:rPr>
            </w:pPr>
            <w:r w:rsidRPr="00D35B13">
              <w:rPr>
                <w:color w:val="000000"/>
                <w:lang w:eastAsia="en-ID"/>
              </w:rPr>
              <w:t>Lokasi penelitian di Direktorat Jenderal Tanaman  Pangan.</w:t>
            </w:r>
          </w:p>
        </w:tc>
        <w:tc>
          <w:tcPr>
            <w:tcW w:w="3402" w:type="dxa"/>
            <w:vAlign w:val="center"/>
          </w:tcPr>
          <w:p w14:paraId="4F036722" w14:textId="77777777" w:rsidR="00BB49D3" w:rsidRDefault="00BB49D3" w:rsidP="00AF0F99">
            <w:pPr>
              <w:tabs>
                <w:tab w:val="left" w:pos="567"/>
              </w:tabs>
              <w:spacing w:line="360" w:lineRule="auto"/>
              <w:rPr>
                <w:color w:val="000000"/>
                <w:lang w:eastAsia="en-ID"/>
              </w:rPr>
            </w:pPr>
            <w:r w:rsidRPr="00D35B13">
              <w:rPr>
                <w:color w:val="000000"/>
                <w:lang w:eastAsia="en-ID"/>
              </w:rPr>
              <w:lastRenderedPageBreak/>
              <w:t xml:space="preserve">Hasil penelitian ini menunjukkan bahwa kompetensi </w:t>
            </w:r>
            <w:r w:rsidRPr="00D35B13">
              <w:rPr>
                <w:color w:val="000000"/>
                <w:lang w:eastAsia="en-ID"/>
              </w:rPr>
              <w:lastRenderedPageBreak/>
              <w:t>tidak berpengaruh signifikan terhadap kinerja pegawai, namun komunikasi berpengaruh positif dan sginifikan terhadap kinerja pegawai. Disiplin kerja, kompetensi dan komunikasi juga memiliki pengaruh positif dan signifikan terhadap kinerja karyawan melalui motivasi sebagai variabel intervening.</w:t>
            </w:r>
          </w:p>
          <w:p w14:paraId="509873AB" w14:textId="77777777" w:rsidR="00BB49D3" w:rsidRPr="00D35B13" w:rsidRDefault="00BB49D3" w:rsidP="00AF0F99">
            <w:pPr>
              <w:tabs>
                <w:tab w:val="left" w:pos="567"/>
              </w:tabs>
              <w:spacing w:line="360" w:lineRule="auto"/>
              <w:rPr>
                <w:color w:val="000000"/>
                <w:lang w:eastAsia="en-ID"/>
              </w:rPr>
            </w:pPr>
          </w:p>
        </w:tc>
      </w:tr>
      <w:tr w:rsidR="00BB49D3" w:rsidRPr="00D35B13" w14:paraId="3E357803" w14:textId="77777777" w:rsidTr="00AF0F99">
        <w:trPr>
          <w:trHeight w:val="457"/>
        </w:trPr>
        <w:tc>
          <w:tcPr>
            <w:tcW w:w="540" w:type="dxa"/>
            <w:vAlign w:val="center"/>
          </w:tcPr>
          <w:p w14:paraId="5155FC8B" w14:textId="77777777" w:rsidR="00BB49D3" w:rsidRPr="00D35B13" w:rsidRDefault="00BB49D3" w:rsidP="00AF0F99">
            <w:pPr>
              <w:tabs>
                <w:tab w:val="left" w:pos="567"/>
              </w:tabs>
              <w:spacing w:line="360" w:lineRule="auto"/>
              <w:jc w:val="center"/>
              <w:rPr>
                <w:rFonts w:eastAsia="Calibri"/>
                <w:color w:val="0D0D0D"/>
                <w:shd w:val="clear" w:color="auto" w:fill="FFFFFF"/>
              </w:rPr>
            </w:pPr>
            <w:r w:rsidRPr="00D35B13">
              <w:rPr>
                <w:rFonts w:eastAsia="Calibri"/>
                <w:color w:val="0D0D0D"/>
                <w:shd w:val="clear" w:color="auto" w:fill="FFFFFF"/>
              </w:rPr>
              <w:lastRenderedPageBreak/>
              <w:t>10.</w:t>
            </w:r>
          </w:p>
        </w:tc>
        <w:tc>
          <w:tcPr>
            <w:tcW w:w="2666" w:type="dxa"/>
            <w:vAlign w:val="center"/>
          </w:tcPr>
          <w:p w14:paraId="6AC65263" w14:textId="77777777" w:rsidR="00BB49D3" w:rsidRPr="00D35B13" w:rsidRDefault="00BB49D3" w:rsidP="00AF0F99">
            <w:pPr>
              <w:tabs>
                <w:tab w:val="left" w:pos="567"/>
              </w:tabs>
              <w:spacing w:line="360" w:lineRule="auto"/>
              <w:rPr>
                <w:color w:val="000000"/>
                <w:lang w:eastAsia="en-ID"/>
              </w:rPr>
            </w:pPr>
            <w:r w:rsidRPr="00D35B13">
              <w:rPr>
                <w:color w:val="000000"/>
                <w:lang w:eastAsia="en-ID"/>
              </w:rPr>
              <w:fldChar w:fldCharType="begin" w:fldLock="1"/>
            </w:r>
            <w:r w:rsidRPr="00D35B13">
              <w:rPr>
                <w:color w:val="000000"/>
                <w:lang w:eastAsia="en-ID"/>
              </w:rPr>
              <w:instrText>ADDIN CSL_CITATION {"citationItems":[{"id":"ITEM-1","itemData":{"author":[{"dropping-particle":"","family":"Hasnaeni","given":"Lustono; Anisa Desy","non-dropping-particle":"","parse-names":false,"suffix":""}],"container-title":"JURNAL MEDIKONIS STIE TAMANSISWA BANJARNEGARA","id":"ITEM-1","issued":{"date-parts":[["2019"]]},"title":"Pengaruh Komunikasi, Kompetensi, Dan Kedisiplinan Terhadap Kinerja Pegawai Pada Kantor Badan Perencanaan Penelitian &amp; Pengembangan (Baperlitbang) Banjarnegara","type":"article-journal","volume":"19"},"uris":["http://www.mendeley.com/documents/?uuid=a555e245-7762-42ea-b35c-0abfc898f71c"]}],"mendeley":{"formattedCitation":"(Hasnaeni, 2019)","plainTextFormattedCitation":"(Hasnaeni, 2019)","previouslyFormattedCitation":"(Hasnaeni, 2019)"},"properties":{"noteIndex":0},"schema":"https://github.com/citation-style-language/schema/raw/master/csl-citation.json"}</w:instrText>
            </w:r>
            <w:r w:rsidRPr="00D35B13">
              <w:rPr>
                <w:color w:val="000000"/>
                <w:lang w:eastAsia="en-ID"/>
              </w:rPr>
              <w:fldChar w:fldCharType="separate"/>
            </w:r>
            <w:r w:rsidRPr="00D35B13">
              <w:rPr>
                <w:noProof/>
                <w:color w:val="000000"/>
                <w:lang w:eastAsia="en-ID"/>
              </w:rPr>
              <w:t>(Hasnaeni, 2019)</w:t>
            </w:r>
            <w:r w:rsidRPr="00D35B13">
              <w:rPr>
                <w:color w:val="000000"/>
                <w:lang w:eastAsia="en-ID"/>
              </w:rPr>
              <w:fldChar w:fldCharType="end"/>
            </w:r>
          </w:p>
        </w:tc>
        <w:tc>
          <w:tcPr>
            <w:tcW w:w="2465" w:type="dxa"/>
            <w:vAlign w:val="center"/>
          </w:tcPr>
          <w:p w14:paraId="55537D66" w14:textId="77777777" w:rsidR="00BB49D3" w:rsidRPr="00D35B13" w:rsidRDefault="00BB49D3" w:rsidP="00AF0F99">
            <w:pPr>
              <w:tabs>
                <w:tab w:val="left" w:pos="567"/>
              </w:tabs>
              <w:spacing w:line="360" w:lineRule="auto"/>
              <w:rPr>
                <w:color w:val="000000"/>
                <w:lang w:eastAsia="en-ID"/>
              </w:rPr>
            </w:pPr>
            <w:r w:rsidRPr="00D35B13">
              <w:rPr>
                <w:color w:val="000000"/>
                <w:lang w:eastAsia="en-ID"/>
              </w:rPr>
              <w:t>Pengaruh Komunikasi, Kompetensi, Dan Kedisiplinan Terhadap Kinerja Pegawai Pada Kantor Badan Perencanaan</w:t>
            </w:r>
            <w:r>
              <w:rPr>
                <w:color w:val="000000"/>
                <w:lang w:eastAsia="en-ID"/>
              </w:rPr>
              <w:t xml:space="preserve"> </w:t>
            </w:r>
            <w:r w:rsidRPr="00D35B13">
              <w:rPr>
                <w:color w:val="000000"/>
                <w:lang w:eastAsia="en-ID"/>
              </w:rPr>
              <w:t xml:space="preserve">Penelitian &amp; Pengembangan </w:t>
            </w:r>
            <w:r w:rsidRPr="00D35B13">
              <w:rPr>
                <w:color w:val="000000"/>
                <w:lang w:eastAsia="en-ID"/>
              </w:rPr>
              <w:lastRenderedPageBreak/>
              <w:t>(Baperlitbang) Banjarnegara</w:t>
            </w:r>
            <w:r>
              <w:rPr>
                <w:color w:val="000000"/>
                <w:lang w:eastAsia="en-ID"/>
              </w:rPr>
              <w:t>.</w:t>
            </w:r>
          </w:p>
          <w:p w14:paraId="7EFE9F5F" w14:textId="77777777" w:rsidR="00BB49D3" w:rsidRPr="00D35B13" w:rsidRDefault="00BB49D3" w:rsidP="00AF0F99">
            <w:pPr>
              <w:tabs>
                <w:tab w:val="left" w:pos="567"/>
              </w:tabs>
              <w:spacing w:line="360" w:lineRule="auto"/>
              <w:rPr>
                <w:rFonts w:eastAsia="Calibri"/>
                <w:color w:val="0D0D0D"/>
                <w:shd w:val="clear" w:color="auto" w:fill="FFFFFF"/>
              </w:rPr>
            </w:pPr>
          </w:p>
        </w:tc>
        <w:tc>
          <w:tcPr>
            <w:tcW w:w="2410" w:type="dxa"/>
          </w:tcPr>
          <w:p w14:paraId="0935003E" w14:textId="77777777" w:rsidR="00BB49D3" w:rsidRPr="00D35B13" w:rsidRDefault="00BB49D3" w:rsidP="00BB49D3">
            <w:pPr>
              <w:numPr>
                <w:ilvl w:val="0"/>
                <w:numId w:val="13"/>
              </w:numPr>
              <w:tabs>
                <w:tab w:val="left" w:pos="310"/>
              </w:tabs>
              <w:spacing w:line="360" w:lineRule="auto"/>
              <w:ind w:left="294"/>
              <w:contextualSpacing/>
              <w:rPr>
                <w:color w:val="000000"/>
                <w:lang w:eastAsia="en-ID"/>
              </w:rPr>
            </w:pPr>
            <w:r w:rsidRPr="00D35B13">
              <w:rPr>
                <w:color w:val="000000"/>
                <w:lang w:eastAsia="en-ID"/>
              </w:rPr>
              <w:lastRenderedPageBreak/>
              <w:t>Jenis penelitian ini merupakan penelitian kuantitatif.</w:t>
            </w:r>
          </w:p>
          <w:p w14:paraId="51570065" w14:textId="77777777" w:rsidR="00BB49D3" w:rsidRPr="00D35B13" w:rsidRDefault="00BB49D3" w:rsidP="00BB49D3">
            <w:pPr>
              <w:numPr>
                <w:ilvl w:val="0"/>
                <w:numId w:val="13"/>
              </w:numPr>
              <w:tabs>
                <w:tab w:val="left" w:pos="310"/>
              </w:tabs>
              <w:spacing w:line="360" w:lineRule="auto"/>
              <w:ind w:left="294"/>
              <w:contextualSpacing/>
              <w:rPr>
                <w:color w:val="000000"/>
                <w:lang w:eastAsia="en-ID"/>
              </w:rPr>
            </w:pPr>
            <w:r w:rsidRPr="00D35B13">
              <w:rPr>
                <w:color w:val="000000"/>
                <w:lang w:eastAsia="en-ID"/>
              </w:rPr>
              <w:t xml:space="preserve">Menggunakan alat analisis data </w:t>
            </w:r>
            <w:r w:rsidRPr="00D35B13">
              <w:rPr>
                <w:i/>
                <w:iCs/>
                <w:color w:val="000000"/>
                <w:lang w:eastAsia="en-ID"/>
              </w:rPr>
              <w:t>SPSS.</w:t>
            </w:r>
          </w:p>
        </w:tc>
        <w:tc>
          <w:tcPr>
            <w:tcW w:w="2835" w:type="dxa"/>
          </w:tcPr>
          <w:p w14:paraId="11B71389" w14:textId="77777777" w:rsidR="00BB49D3" w:rsidRPr="00D35B13" w:rsidRDefault="00BB49D3" w:rsidP="00BB49D3">
            <w:pPr>
              <w:numPr>
                <w:ilvl w:val="0"/>
                <w:numId w:val="14"/>
              </w:numPr>
              <w:tabs>
                <w:tab w:val="left" w:pos="320"/>
              </w:tabs>
              <w:spacing w:line="360" w:lineRule="auto"/>
              <w:ind w:left="313"/>
              <w:contextualSpacing/>
              <w:rPr>
                <w:color w:val="000000"/>
                <w:lang w:eastAsia="en-ID"/>
              </w:rPr>
            </w:pPr>
            <w:r w:rsidRPr="00D35B13">
              <w:rPr>
                <w:color w:val="000000"/>
                <w:lang w:eastAsia="en-ID"/>
              </w:rPr>
              <w:t>Penelitian ini menggunakan teknik sampling jenuh</w:t>
            </w:r>
          </w:p>
          <w:p w14:paraId="37753760" w14:textId="77777777" w:rsidR="00BB49D3" w:rsidRPr="00D35B13" w:rsidRDefault="00BB49D3" w:rsidP="00BB49D3">
            <w:pPr>
              <w:numPr>
                <w:ilvl w:val="0"/>
                <w:numId w:val="14"/>
              </w:numPr>
              <w:tabs>
                <w:tab w:val="left" w:pos="320"/>
              </w:tabs>
              <w:spacing w:line="360" w:lineRule="auto"/>
              <w:ind w:left="313"/>
              <w:contextualSpacing/>
              <w:rPr>
                <w:color w:val="000000"/>
                <w:lang w:eastAsia="en-ID"/>
              </w:rPr>
            </w:pPr>
            <w:r w:rsidRPr="00D35B13">
              <w:rPr>
                <w:color w:val="000000"/>
                <w:lang w:eastAsia="en-ID"/>
              </w:rPr>
              <w:t>Jumlah sampel sebanyak 52 pegawai</w:t>
            </w:r>
          </w:p>
          <w:p w14:paraId="26DA3817" w14:textId="77777777" w:rsidR="00BB49D3" w:rsidRPr="00D35B13" w:rsidRDefault="00BB49D3" w:rsidP="00BB49D3">
            <w:pPr>
              <w:numPr>
                <w:ilvl w:val="0"/>
                <w:numId w:val="14"/>
              </w:numPr>
              <w:tabs>
                <w:tab w:val="left" w:pos="320"/>
              </w:tabs>
              <w:spacing w:line="360" w:lineRule="auto"/>
              <w:ind w:left="313"/>
              <w:contextualSpacing/>
              <w:rPr>
                <w:color w:val="000000"/>
                <w:lang w:eastAsia="en-ID"/>
              </w:rPr>
            </w:pPr>
            <w:r w:rsidRPr="00D35B13">
              <w:rPr>
                <w:color w:val="000000"/>
                <w:lang w:eastAsia="en-ID"/>
              </w:rPr>
              <w:t xml:space="preserve">Lokasi penelitian di Badan Perencanaan </w:t>
            </w:r>
            <w:r w:rsidRPr="00D35B13">
              <w:rPr>
                <w:color w:val="000000"/>
                <w:lang w:eastAsia="en-ID"/>
              </w:rPr>
              <w:lastRenderedPageBreak/>
              <w:t>Penelitian &amp; Pengembangan (Baperlitbang) Banjarnegara</w:t>
            </w:r>
            <w:r>
              <w:rPr>
                <w:color w:val="000000"/>
                <w:lang w:eastAsia="en-ID"/>
              </w:rPr>
              <w:t>.</w:t>
            </w:r>
          </w:p>
        </w:tc>
        <w:tc>
          <w:tcPr>
            <w:tcW w:w="3402" w:type="dxa"/>
            <w:vAlign w:val="center"/>
          </w:tcPr>
          <w:p w14:paraId="1CA69882" w14:textId="77777777" w:rsidR="00BB49D3" w:rsidRPr="00D35B13" w:rsidRDefault="00BB49D3" w:rsidP="00AF0F99">
            <w:pPr>
              <w:tabs>
                <w:tab w:val="left" w:pos="567"/>
              </w:tabs>
              <w:spacing w:line="360" w:lineRule="auto"/>
              <w:rPr>
                <w:rFonts w:eastAsia="Calibri"/>
                <w:color w:val="0D0D0D"/>
                <w:shd w:val="clear" w:color="auto" w:fill="FFFFFF"/>
              </w:rPr>
            </w:pPr>
            <w:r w:rsidRPr="00D35B13">
              <w:rPr>
                <w:color w:val="000000"/>
                <w:lang w:eastAsia="en-ID"/>
              </w:rPr>
              <w:lastRenderedPageBreak/>
              <w:t>Hasil penelitian menunjukkan bahwa Komunikasi dan Kompetensi  tidak  berpengaruh  positif dan  tidak  signifikan  terhadap  kinerja pegawai pada Kantor BAPERLITBANG Banjarnegara.</w:t>
            </w:r>
          </w:p>
        </w:tc>
      </w:tr>
      <w:bookmarkEnd w:id="6"/>
    </w:tbl>
    <w:p w14:paraId="2449DB31" w14:textId="77777777" w:rsidR="00BB49D3" w:rsidRDefault="00BB49D3" w:rsidP="00BB49D3">
      <w:pPr>
        <w:tabs>
          <w:tab w:val="left" w:pos="709"/>
        </w:tabs>
        <w:spacing w:after="160" w:line="360" w:lineRule="auto"/>
        <w:jc w:val="both"/>
        <w:rPr>
          <w:rFonts w:eastAsia="Calibri"/>
          <w:color w:val="0D0D0D"/>
          <w:kern w:val="2"/>
          <w:shd w:val="clear" w:color="auto" w:fill="FFFFFF"/>
          <w:lang w:val="en-ID"/>
        </w:rPr>
      </w:pPr>
    </w:p>
    <w:p w14:paraId="406AA0F2" w14:textId="77777777" w:rsidR="00BB49D3" w:rsidRDefault="00BB49D3" w:rsidP="00BB49D3">
      <w:pPr>
        <w:rPr>
          <w:rFonts w:eastAsia="Calibri"/>
          <w:color w:val="0D0D0D"/>
          <w:kern w:val="2"/>
          <w:shd w:val="clear" w:color="auto" w:fill="FFFFFF"/>
          <w:lang w:val="en-ID"/>
        </w:rPr>
      </w:pPr>
    </w:p>
    <w:p w14:paraId="55AD3BF4" w14:textId="77777777" w:rsidR="00BB49D3" w:rsidRDefault="00BB49D3" w:rsidP="00BB49D3">
      <w:pPr>
        <w:rPr>
          <w:rFonts w:eastAsia="Calibri"/>
          <w:color w:val="0D0D0D"/>
          <w:kern w:val="2"/>
          <w:shd w:val="clear" w:color="auto" w:fill="FFFFFF"/>
          <w:lang w:val="en-ID"/>
        </w:rPr>
      </w:pPr>
    </w:p>
    <w:p w14:paraId="71E1E9E3" w14:textId="77777777" w:rsidR="00BB49D3" w:rsidRDefault="00BB49D3" w:rsidP="00BB49D3">
      <w:pPr>
        <w:rPr>
          <w:rFonts w:eastAsia="Calibri"/>
          <w:color w:val="0D0D0D"/>
          <w:kern w:val="2"/>
          <w:shd w:val="clear" w:color="auto" w:fill="FFFFFF"/>
          <w:lang w:val="en-ID"/>
        </w:rPr>
      </w:pPr>
    </w:p>
    <w:p w14:paraId="02D6990A" w14:textId="77777777" w:rsidR="00BB49D3" w:rsidRPr="00B00146" w:rsidRDefault="00BB49D3" w:rsidP="00BB49D3">
      <w:pPr>
        <w:rPr>
          <w:rFonts w:eastAsia="Calibri"/>
          <w:lang w:val="en-ID"/>
        </w:rPr>
        <w:sectPr w:rsidR="00BB49D3" w:rsidRPr="00B00146" w:rsidSect="00BB49D3">
          <w:pgSz w:w="16838" w:h="11906" w:orient="landscape" w:code="9"/>
          <w:pgMar w:top="2268" w:right="1701" w:bottom="1701" w:left="2268" w:header="709" w:footer="709" w:gutter="0"/>
          <w:cols w:space="708"/>
          <w:docGrid w:linePitch="360"/>
        </w:sectPr>
      </w:pPr>
    </w:p>
    <w:bookmarkEnd w:id="5"/>
    <w:p w14:paraId="7DB9B393" w14:textId="77777777" w:rsidR="00BB49D3" w:rsidRPr="00D35B13" w:rsidRDefault="00BB49D3" w:rsidP="00BB49D3">
      <w:pPr>
        <w:numPr>
          <w:ilvl w:val="1"/>
          <w:numId w:val="1"/>
        </w:numPr>
        <w:tabs>
          <w:tab w:val="left" w:pos="709"/>
        </w:tabs>
        <w:spacing w:after="160" w:line="360" w:lineRule="auto"/>
        <w:ind w:left="709"/>
        <w:contextualSpacing/>
        <w:jc w:val="both"/>
        <w:rPr>
          <w:rFonts w:eastAsia="Calibri"/>
          <w:b/>
          <w:bCs/>
          <w:kern w:val="2"/>
          <w:lang w:val="en-ID"/>
        </w:rPr>
      </w:pPr>
      <w:r w:rsidRPr="00D35B13">
        <w:rPr>
          <w:rFonts w:eastAsia="Calibri"/>
          <w:b/>
          <w:bCs/>
          <w:kern w:val="2"/>
          <w:lang w:val="en-ID"/>
        </w:rPr>
        <w:lastRenderedPageBreak/>
        <w:t>Kerangka Pemikiran</w:t>
      </w:r>
    </w:p>
    <w:p w14:paraId="582B0F48" w14:textId="77777777" w:rsidR="00BB49D3" w:rsidRPr="00D35B13" w:rsidRDefault="00BB49D3" w:rsidP="00BB49D3">
      <w:pPr>
        <w:tabs>
          <w:tab w:val="left" w:pos="1276"/>
        </w:tabs>
        <w:spacing w:after="160" w:line="360" w:lineRule="auto"/>
        <w:ind w:left="360"/>
        <w:contextualSpacing/>
        <w:jc w:val="both"/>
        <w:rPr>
          <w:rFonts w:eastAsia="Calibri"/>
          <w:b/>
          <w:bCs/>
          <w:kern w:val="2"/>
          <w:lang w:val="en-ID"/>
        </w:rPr>
      </w:pPr>
      <w:r>
        <w:rPr>
          <w:b/>
          <w:bCs/>
          <w:noProof/>
        </w:rPr>
        <mc:AlternateContent>
          <mc:Choice Requires="wps">
            <w:drawing>
              <wp:anchor distT="0" distB="0" distL="114300" distR="114300" simplePos="0" relativeHeight="251663360" behindDoc="0" locked="0" layoutInCell="1" allowOverlap="1" wp14:anchorId="7B181E7B" wp14:editId="67565E66">
                <wp:simplePos x="0" y="0"/>
                <wp:positionH relativeFrom="column">
                  <wp:posOffset>702310</wp:posOffset>
                </wp:positionH>
                <wp:positionV relativeFrom="paragraph">
                  <wp:posOffset>83982</wp:posOffset>
                </wp:positionV>
                <wp:extent cx="3636645" cy="531495"/>
                <wp:effectExtent l="0" t="0" r="20955" b="20955"/>
                <wp:wrapNone/>
                <wp:docPr id="676945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6645" cy="531495"/>
                        </a:xfrm>
                        <a:prstGeom prst="rect">
                          <a:avLst/>
                        </a:prstGeom>
                        <a:solidFill>
                          <a:srgbClr val="FFFFFF"/>
                        </a:solidFill>
                        <a:ln w="9525">
                          <a:solidFill>
                            <a:srgbClr val="000000"/>
                          </a:solidFill>
                          <a:miter lim="800000"/>
                          <a:headEnd/>
                          <a:tailEnd/>
                        </a:ln>
                      </wps:spPr>
                      <wps:txbx>
                        <w:txbxContent>
                          <w:p w14:paraId="3708FF30" w14:textId="77777777" w:rsidR="00BB49D3" w:rsidRPr="00CF703E" w:rsidRDefault="00BB49D3" w:rsidP="00BB49D3">
                            <w:pPr>
                              <w:spacing w:line="360" w:lineRule="auto"/>
                              <w:jc w:val="center"/>
                            </w:pPr>
                            <w:r w:rsidRPr="00CF703E">
                              <w:t>Dinas Penanaman Modal dan Pelayanan Terpadu Satu Pintu (DPMPTSP) Kota Tangerang Selatan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81E7B" id="_x0000_t202" coordsize="21600,21600" o:spt="202" path="m,l,21600r21600,l21600,xe">
                <v:stroke joinstyle="miter"/>
                <v:path gradientshapeok="t" o:connecttype="rect"/>
              </v:shapetype>
              <v:shape id="Text Box 29" o:spid="_x0000_s1026" type="#_x0000_t202" style="position:absolute;left:0;text-align:left;margin-left:55.3pt;margin-top:6.6pt;width:286.35pt;height:4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">
                <v:textbox>
                  <w:txbxContent>
                    <w:p w14:paraId="3708FF30" w14:textId="77777777" w:rsidR="00BB49D3" w:rsidRPr="00CF703E" w:rsidRDefault="00BB49D3" w:rsidP="00BB49D3">
                      <w:pPr>
                        <w:spacing w:line="360" w:lineRule="auto"/>
                        <w:jc w:val="center"/>
                      </w:pPr>
                      <w:r w:rsidRPr="00CF703E">
                        <w:t>Dinas Penanaman Modal dan Pelayanan Terpadu Satu Pintu (DPMPTSP) Kota Tangerang Selatan</w:t>
                      </w:r>
                    </w:p>
                  </w:txbxContent>
                </v:textbox>
              </v:shape>
            </w:pict>
          </mc:Fallback>
        </mc:AlternateContent>
      </w:r>
    </w:p>
    <w:p w14:paraId="06F617E6" w14:textId="77777777" w:rsidR="00BB49D3" w:rsidRPr="00D35B13" w:rsidRDefault="00BB49D3" w:rsidP="00BB49D3">
      <w:pPr>
        <w:tabs>
          <w:tab w:val="left" w:pos="1276"/>
        </w:tabs>
        <w:spacing w:after="160" w:line="360" w:lineRule="auto"/>
        <w:ind w:left="426"/>
        <w:jc w:val="both"/>
        <w:rPr>
          <w:rFonts w:eastAsia="Calibri"/>
          <w:b/>
          <w:bCs/>
          <w:kern w:val="2"/>
          <w:lang w:val="en-ID"/>
        </w:rPr>
      </w:pPr>
      <w:r>
        <w:rPr>
          <w:b/>
          <w:bCs/>
          <w:noProof/>
        </w:rPr>
        <mc:AlternateContent>
          <mc:Choice Requires="wps">
            <w:drawing>
              <wp:anchor distT="0" distB="0" distL="114300" distR="114300" simplePos="0" relativeHeight="251666432" behindDoc="0" locked="0" layoutInCell="1" allowOverlap="1" wp14:anchorId="777069DC" wp14:editId="2E9A11F6">
                <wp:simplePos x="0" y="0"/>
                <wp:positionH relativeFrom="column">
                  <wp:posOffset>2462530</wp:posOffset>
                </wp:positionH>
                <wp:positionV relativeFrom="paragraph">
                  <wp:posOffset>337185</wp:posOffset>
                </wp:positionV>
                <wp:extent cx="0" cy="334010"/>
                <wp:effectExtent l="54610" t="7620" r="59690" b="20320"/>
                <wp:wrapNone/>
                <wp:docPr id="184317435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CA0B08" id="_x0000_t32" coordsize="21600,21600" o:spt="32" o:oned="t" path="m,l21600,21600e" filled="f">
                <v:path arrowok="t" fillok="f" o:connecttype="none"/>
                <o:lock v:ext="edit" shapetype="t"/>
              </v:shapetype>
              <v:shape id="AutoShape 2" o:spid="_x0000_s1026" type="#_x0000_t32" style="position:absolute;margin-left:193.9pt;margin-top:26.55pt;width:0;height:2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">
                <v:stroke endarrow="block"/>
              </v:shape>
            </w:pict>
          </mc:Fallback>
        </mc:AlternateContent>
      </w:r>
    </w:p>
    <w:p w14:paraId="29FF84C2" w14:textId="77777777" w:rsidR="00BB49D3" w:rsidRPr="00D35B13" w:rsidRDefault="00BB49D3" w:rsidP="00BB49D3">
      <w:pPr>
        <w:tabs>
          <w:tab w:val="left" w:pos="1276"/>
        </w:tabs>
        <w:spacing w:after="160" w:line="360" w:lineRule="auto"/>
        <w:ind w:left="426"/>
        <w:jc w:val="both"/>
        <w:rPr>
          <w:rFonts w:eastAsia="Calibri"/>
          <w:b/>
          <w:bCs/>
          <w:kern w:val="2"/>
          <w:lang w:val="en-ID"/>
        </w:rPr>
      </w:pPr>
      <w:r>
        <w:rPr>
          <w:b/>
          <w:bCs/>
          <w:noProof/>
        </w:rPr>
        <mc:AlternateContent>
          <mc:Choice Requires="wps">
            <w:drawing>
              <wp:anchor distT="0" distB="0" distL="114300" distR="114300" simplePos="0" relativeHeight="251664384" behindDoc="0" locked="0" layoutInCell="1" allowOverlap="1" wp14:anchorId="67AFD9B7" wp14:editId="60402908">
                <wp:simplePos x="0" y="0"/>
                <wp:positionH relativeFrom="column">
                  <wp:posOffset>761365</wp:posOffset>
                </wp:positionH>
                <wp:positionV relativeFrom="paragraph">
                  <wp:posOffset>306705</wp:posOffset>
                </wp:positionV>
                <wp:extent cx="3657600" cy="382905"/>
                <wp:effectExtent l="10795" t="8255" r="8255" b="8890"/>
                <wp:wrapNone/>
                <wp:docPr id="11071099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82905"/>
                        </a:xfrm>
                        <a:prstGeom prst="rect">
                          <a:avLst/>
                        </a:prstGeom>
                        <a:solidFill>
                          <a:srgbClr val="FFFFFF"/>
                        </a:solidFill>
                        <a:ln w="9525">
                          <a:solidFill>
                            <a:srgbClr val="000000"/>
                          </a:solidFill>
                          <a:miter lim="800000"/>
                          <a:headEnd/>
                          <a:tailEnd/>
                        </a:ln>
                      </wps:spPr>
                      <wps:txbx>
                        <w:txbxContent>
                          <w:p w14:paraId="0523F92D" w14:textId="77777777" w:rsidR="00BB49D3" w:rsidRPr="00CF703E" w:rsidRDefault="00BB49D3" w:rsidP="00BB49D3">
                            <w:pPr>
                              <w:jc w:val="center"/>
                            </w:pPr>
                            <w:r w:rsidRPr="00CF703E">
                              <w:t>Manajemen Sumber Daya Manusia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FD9B7" id="Text Box 3" o:spid="_x0000_s1027" type="#_x0000_t202" style="position:absolute;left:0;text-align:left;margin-left:59.95pt;margin-top:24.15pt;width:4in;height:3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">
                <v:textbox>
                  <w:txbxContent>
                    <w:p w14:paraId="0523F92D" w14:textId="77777777" w:rsidR="00BB49D3" w:rsidRPr="00CF703E" w:rsidRDefault="00BB49D3" w:rsidP="00BB49D3">
                      <w:pPr>
                        <w:jc w:val="center"/>
                      </w:pPr>
                      <w:r w:rsidRPr="00CF703E">
                        <w:t>Manajemen Sumber Daya Manusia</w:t>
                      </w:r>
                    </w:p>
                  </w:txbxContent>
                </v:textbox>
              </v:shape>
            </w:pict>
          </mc:Fallback>
        </mc:AlternateContent>
      </w:r>
    </w:p>
    <w:p w14:paraId="4A94D4C7" w14:textId="77777777" w:rsidR="00BB49D3" w:rsidRPr="00D35B13" w:rsidRDefault="00BB49D3" w:rsidP="00BB49D3">
      <w:pPr>
        <w:tabs>
          <w:tab w:val="left" w:pos="1276"/>
        </w:tabs>
        <w:spacing w:after="160" w:line="360" w:lineRule="auto"/>
        <w:ind w:left="426"/>
        <w:jc w:val="both"/>
        <w:rPr>
          <w:rFonts w:eastAsia="Calibri"/>
          <w:b/>
          <w:bCs/>
          <w:kern w:val="2"/>
          <w:lang w:val="en-ID"/>
        </w:rPr>
      </w:pPr>
      <w:r>
        <w:rPr>
          <w:b/>
          <w:bCs/>
          <w:noProof/>
        </w:rPr>
        <mc:AlternateContent>
          <mc:Choice Requires="wps">
            <w:drawing>
              <wp:anchor distT="0" distB="0" distL="114300" distR="114300" simplePos="0" relativeHeight="251667456" behindDoc="0" locked="0" layoutInCell="1" allowOverlap="1" wp14:anchorId="1872F2CC" wp14:editId="0CD93C40">
                <wp:simplePos x="0" y="0"/>
                <wp:positionH relativeFrom="column">
                  <wp:posOffset>2453005</wp:posOffset>
                </wp:positionH>
                <wp:positionV relativeFrom="paragraph">
                  <wp:posOffset>333375</wp:posOffset>
                </wp:positionV>
                <wp:extent cx="0" cy="334010"/>
                <wp:effectExtent l="54610" t="8890" r="59690" b="19050"/>
                <wp:wrapNone/>
                <wp:docPr id="198643710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A83A1D" id="AutoShape 4" o:spid="_x0000_s1026" type="#_x0000_t32" style="position:absolute;margin-left:193.15pt;margin-top:26.25pt;width:0;height:2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">
                <v:stroke endarrow="block"/>
              </v:shape>
            </w:pict>
          </mc:Fallback>
        </mc:AlternateContent>
      </w:r>
    </w:p>
    <w:p w14:paraId="4AB3A903" w14:textId="77777777" w:rsidR="00BB49D3" w:rsidRPr="00D35B13" w:rsidRDefault="00BB49D3" w:rsidP="00BB49D3">
      <w:pPr>
        <w:tabs>
          <w:tab w:val="left" w:pos="1276"/>
        </w:tabs>
        <w:spacing w:after="160" w:line="360" w:lineRule="auto"/>
        <w:ind w:left="426"/>
        <w:jc w:val="both"/>
        <w:rPr>
          <w:rFonts w:eastAsia="Calibri"/>
          <w:b/>
          <w:bCs/>
          <w:kern w:val="2"/>
          <w:lang w:val="en-ID"/>
        </w:rPr>
      </w:pPr>
      <w:r>
        <w:rPr>
          <w:b/>
          <w:bCs/>
          <w:noProof/>
        </w:rPr>
        <mc:AlternateContent>
          <mc:Choice Requires="wps">
            <w:drawing>
              <wp:anchor distT="0" distB="0" distL="114300" distR="114300" simplePos="0" relativeHeight="251668480" behindDoc="0" locked="0" layoutInCell="1" allowOverlap="1" wp14:anchorId="04E92950" wp14:editId="7FE28F2A">
                <wp:simplePos x="0" y="0"/>
                <wp:positionH relativeFrom="column">
                  <wp:posOffset>145415</wp:posOffset>
                </wp:positionH>
                <wp:positionV relativeFrom="paragraph">
                  <wp:posOffset>145415</wp:posOffset>
                </wp:positionV>
                <wp:extent cx="4693920" cy="0"/>
                <wp:effectExtent l="13970" t="13970" r="6985" b="5080"/>
                <wp:wrapNone/>
                <wp:docPr id="69355332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3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C645DF" id="AutoShape 5" o:spid="_x0000_s1026" type="#_x0000_t32" style="position:absolute;margin-left:11.45pt;margin-top:11.45pt;width:369.6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"/>
            </w:pict>
          </mc:Fallback>
        </mc:AlternateContent>
      </w:r>
      <w:r>
        <w:rPr>
          <w:b/>
          <w:bCs/>
          <w:noProof/>
        </w:rPr>
        <mc:AlternateContent>
          <mc:Choice Requires="wps">
            <w:drawing>
              <wp:anchor distT="0" distB="0" distL="114300" distR="114300" simplePos="0" relativeHeight="251670528" behindDoc="0" locked="0" layoutInCell="1" allowOverlap="1" wp14:anchorId="319B4BCC" wp14:editId="2DB7AF98">
                <wp:simplePos x="0" y="0"/>
                <wp:positionH relativeFrom="column">
                  <wp:posOffset>4838700</wp:posOffset>
                </wp:positionH>
                <wp:positionV relativeFrom="paragraph">
                  <wp:posOffset>142240</wp:posOffset>
                </wp:positionV>
                <wp:extent cx="635" cy="160655"/>
                <wp:effectExtent l="59055" t="10795" r="54610" b="19050"/>
                <wp:wrapNone/>
                <wp:docPr id="203572468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0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89BC18" id="AutoShape 6" o:spid="_x0000_s1026" type="#_x0000_t32" style="position:absolute;margin-left:381pt;margin-top:11.2pt;width:.05pt;height:1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">
                <v:stroke endarrow="block"/>
              </v:shape>
            </w:pict>
          </mc:Fallback>
        </mc:AlternateContent>
      </w:r>
      <w:r>
        <w:rPr>
          <w:b/>
          <w:bCs/>
          <w:noProof/>
        </w:rPr>
        <mc:AlternateContent>
          <mc:Choice Requires="wps">
            <w:drawing>
              <wp:anchor distT="0" distB="0" distL="114300" distR="114300" simplePos="0" relativeHeight="251669504" behindDoc="0" locked="0" layoutInCell="1" allowOverlap="1" wp14:anchorId="7AD835ED" wp14:editId="5399D1E3">
                <wp:simplePos x="0" y="0"/>
                <wp:positionH relativeFrom="column">
                  <wp:posOffset>145415</wp:posOffset>
                </wp:positionH>
                <wp:positionV relativeFrom="paragraph">
                  <wp:posOffset>139065</wp:posOffset>
                </wp:positionV>
                <wp:extent cx="4445" cy="170815"/>
                <wp:effectExtent l="52070" t="7620" r="57785" b="21590"/>
                <wp:wrapNone/>
                <wp:docPr id="16987316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170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9233B3" id="AutoShape 7" o:spid="_x0000_s1026" type="#_x0000_t32" style="position:absolute;margin-left:11.45pt;margin-top:10.95pt;width:.35pt;height:1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">
                <v:stroke endarrow="block"/>
              </v:shape>
            </w:pict>
          </mc:Fallback>
        </mc:AlternateContent>
      </w:r>
      <w:r>
        <w:rPr>
          <w:b/>
          <w:bCs/>
          <w:noProof/>
        </w:rPr>
        <mc:AlternateContent>
          <mc:Choice Requires="wps">
            <w:drawing>
              <wp:anchor distT="0" distB="0" distL="114300" distR="114300" simplePos="0" relativeHeight="251661312" behindDoc="0" locked="0" layoutInCell="1" allowOverlap="1" wp14:anchorId="4F15D6FE" wp14:editId="13E5ACD6">
                <wp:simplePos x="0" y="0"/>
                <wp:positionH relativeFrom="column">
                  <wp:posOffset>3844925</wp:posOffset>
                </wp:positionH>
                <wp:positionV relativeFrom="paragraph">
                  <wp:posOffset>320040</wp:posOffset>
                </wp:positionV>
                <wp:extent cx="1918335" cy="2104390"/>
                <wp:effectExtent l="8255" t="7620" r="6985" b="12065"/>
                <wp:wrapNone/>
                <wp:docPr id="9604432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335" cy="2104390"/>
                        </a:xfrm>
                        <a:prstGeom prst="rect">
                          <a:avLst/>
                        </a:prstGeom>
                        <a:solidFill>
                          <a:srgbClr val="FFFFFF"/>
                        </a:solidFill>
                        <a:ln w="9525">
                          <a:solidFill>
                            <a:srgbClr val="000000"/>
                          </a:solidFill>
                          <a:miter lim="800000"/>
                          <a:headEnd/>
                          <a:tailEnd/>
                        </a:ln>
                      </wps:spPr>
                      <wps:txbx>
                        <w:txbxContent>
                          <w:p w14:paraId="353DE57F" w14:textId="77777777" w:rsidR="00BB49D3" w:rsidRDefault="00BB49D3" w:rsidP="00BB49D3">
                            <w:pPr>
                              <w:tabs>
                                <w:tab w:val="left" w:pos="1276"/>
                              </w:tabs>
                              <w:spacing w:line="360" w:lineRule="auto"/>
                              <w:ind w:left="426"/>
                              <w:jc w:val="center"/>
                              <w:rPr>
                                <w:b/>
                                <w:bCs/>
                              </w:rPr>
                            </w:pPr>
                            <w:r>
                              <w:rPr>
                                <w:b/>
                                <w:bCs/>
                              </w:rPr>
                              <w:t>Kompetensi (X3)</w:t>
                            </w:r>
                          </w:p>
                          <w:p w14:paraId="2299FA8D" w14:textId="77777777" w:rsidR="00BB49D3" w:rsidRDefault="00BB49D3" w:rsidP="00BB49D3">
                            <w:pPr>
                              <w:pStyle w:val="ListParagraph"/>
                              <w:numPr>
                                <w:ilvl w:val="0"/>
                                <w:numId w:val="15"/>
                              </w:numPr>
                              <w:tabs>
                                <w:tab w:val="left" w:pos="709"/>
                              </w:tabs>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Wawasan</w:t>
                            </w:r>
                          </w:p>
                          <w:p w14:paraId="082DBCA8" w14:textId="77777777" w:rsidR="00BB49D3" w:rsidRDefault="00BB49D3" w:rsidP="00BB49D3">
                            <w:pPr>
                              <w:pStyle w:val="ListParagraph"/>
                              <w:numPr>
                                <w:ilvl w:val="0"/>
                                <w:numId w:val="15"/>
                              </w:numPr>
                              <w:tabs>
                                <w:tab w:val="left" w:pos="709"/>
                              </w:tabs>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Keahlian</w:t>
                            </w:r>
                          </w:p>
                          <w:p w14:paraId="5DAB2CCE" w14:textId="77777777" w:rsidR="00BB49D3" w:rsidRDefault="00BB49D3" w:rsidP="00BB49D3">
                            <w:pPr>
                              <w:pStyle w:val="ListParagraph"/>
                              <w:numPr>
                                <w:ilvl w:val="0"/>
                                <w:numId w:val="16"/>
                              </w:numPr>
                              <w:tabs>
                                <w:tab w:val="left" w:pos="851"/>
                              </w:tabs>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Integritas</w:t>
                            </w:r>
                          </w:p>
                          <w:p w14:paraId="0AE2C862" w14:textId="77777777" w:rsidR="00BB49D3" w:rsidRPr="0058372C" w:rsidRDefault="00BB49D3" w:rsidP="00BB49D3">
                            <w:pPr>
                              <w:tabs>
                                <w:tab w:val="left" w:pos="1276"/>
                              </w:tabs>
                              <w:spacing w:line="276" w:lineRule="auto"/>
                              <w:jc w:val="center"/>
                            </w:pPr>
                            <w:r>
                              <w:fldChar w:fldCharType="begin" w:fldLock="1"/>
                            </w:r>
                            <w:r>
                              <w:instrText>ADDIN CSL_CITATION {"citationItems":[{"id":"ITEM-1","itemData":{"ISBN":"9786237833239","author":[{"dropping-particle":"","family":"Hadyati Harras, Endang Sugiarti","given":"Wahyudi","non-dropping-particle":"","parse-names":false,"suffix":""}],"editor":[{"dropping-particle":"","family":"WAHYUDI","given":"","non-dropping-particle":"","parse-names":false,"suffix":""}],"id":"ITEM-1","issued":{"date-parts":[["2020"]]},"number-of-pages":"400","publisher":"UNPAM PRESS","publisher-place":"Tangerang Selatan","title":"KAJIAN MANAJEMEN SUMBER DAYA MANUSIA UNTUK MAHASISWA","type":"book"},"uris":["http://www.mendeley.com/documents/?uuid=8cd106dd-2bde-48cd-917a-5d38bfedf813"]}],"mendeley":{"formattedCitation":"(Hadyati Harras, Endang Sugiarti, 2020)","manualFormatting":"(Harras et al.,  2020)","plainTextFormattedCitation":"(Hadyati Harras, Endang Sugiarti, 2020)","previouslyFormattedCitation":"(Hadyati Harras, Endang Sugiarti, 2020)"},"properties":{"noteIndex":0},"schema":"https://github.com/citation-style-language/schema/raw/master/csl-citation.json"}</w:instrText>
                            </w:r>
                            <w:r>
                              <w:fldChar w:fldCharType="separate"/>
                            </w:r>
                            <w:r w:rsidRPr="0058372C">
                              <w:rPr>
                                <w:noProof/>
                              </w:rPr>
                              <w:t>(Harras</w:t>
                            </w:r>
                            <w:r>
                              <w:rPr>
                                <w:noProof/>
                              </w:rPr>
                              <w:t xml:space="preserve"> et al.</w:t>
                            </w:r>
                            <w:r w:rsidRPr="0058372C">
                              <w:rPr>
                                <w:noProof/>
                              </w:rPr>
                              <w:t>,  2020)</w:t>
                            </w:r>
                            <w:r>
                              <w:fldChar w:fldCharType="end"/>
                            </w:r>
                            <w:r w:rsidRPr="000517DC">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5D6FE" id="Text Box 8" o:spid="_x0000_s1028" type="#_x0000_t202" style="position:absolute;left:0;text-align:left;margin-left:302.75pt;margin-top:25.2pt;width:151.05pt;height:16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">
                <v:textbox>
                  <w:txbxContent>
                    <w:p w14:paraId="353DE57F" w14:textId="77777777" w:rsidR="00BB49D3" w:rsidRDefault="00BB49D3" w:rsidP="00BB49D3">
                      <w:pPr>
                        <w:tabs>
                          <w:tab w:val="left" w:pos="1276"/>
                        </w:tabs>
                        <w:spacing w:line="360" w:lineRule="auto"/>
                        <w:ind w:left="426"/>
                        <w:jc w:val="center"/>
                        <w:rPr>
                          <w:b/>
                          <w:bCs/>
                        </w:rPr>
                      </w:pPr>
                      <w:r>
                        <w:rPr>
                          <w:b/>
                          <w:bCs/>
                        </w:rPr>
                        <w:t>Kompetensi (X3)</w:t>
                      </w:r>
                    </w:p>
                    <w:p w14:paraId="2299FA8D" w14:textId="77777777" w:rsidR="00BB49D3" w:rsidRDefault="00BB49D3" w:rsidP="00BB49D3">
                      <w:pPr>
                        <w:pStyle w:val="ListParagraph"/>
                        <w:numPr>
                          <w:ilvl w:val="0"/>
                          <w:numId w:val="15"/>
                        </w:numPr>
                        <w:tabs>
                          <w:tab w:val="left" w:pos="709"/>
                        </w:tabs>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Wawasan</w:t>
                      </w:r>
                    </w:p>
                    <w:p w14:paraId="082DBCA8" w14:textId="77777777" w:rsidR="00BB49D3" w:rsidRDefault="00BB49D3" w:rsidP="00BB49D3">
                      <w:pPr>
                        <w:pStyle w:val="ListParagraph"/>
                        <w:numPr>
                          <w:ilvl w:val="0"/>
                          <w:numId w:val="15"/>
                        </w:numPr>
                        <w:tabs>
                          <w:tab w:val="left" w:pos="709"/>
                        </w:tabs>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Keahlian</w:t>
                      </w:r>
                    </w:p>
                    <w:p w14:paraId="5DAB2CCE" w14:textId="77777777" w:rsidR="00BB49D3" w:rsidRDefault="00BB49D3" w:rsidP="00BB49D3">
                      <w:pPr>
                        <w:pStyle w:val="ListParagraph"/>
                        <w:numPr>
                          <w:ilvl w:val="0"/>
                          <w:numId w:val="16"/>
                        </w:numPr>
                        <w:tabs>
                          <w:tab w:val="left" w:pos="851"/>
                        </w:tabs>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Integritas</w:t>
                      </w:r>
                    </w:p>
                    <w:p w14:paraId="0AE2C862" w14:textId="77777777" w:rsidR="00BB49D3" w:rsidRPr="0058372C" w:rsidRDefault="00BB49D3" w:rsidP="00BB49D3">
                      <w:pPr>
                        <w:tabs>
                          <w:tab w:val="left" w:pos="1276"/>
                        </w:tabs>
                        <w:spacing w:line="276" w:lineRule="auto"/>
                        <w:jc w:val="center"/>
                      </w:pPr>
                      <w:r>
                        <w:fldChar w:fldCharType="begin" w:fldLock="1"/>
                      </w:r>
                      <w:r>
                        <w:instrText>ADDIN CSL_CITATION {"citationItems":[{"id":"ITEM-1","itemData":{"ISBN":"9786237833239","author":[{"dropping-particle":"","family":"Hadyati Harras, Endang Sugiarti","given":"Wahyudi","non-dropping-particle":"","parse-names":false,"suffix":""}],"editor":[{"dropping-particle":"","family":"WAHYUDI","given":"","non-dropping-particle":"","parse-names":false,"suffix":""}],"id":"ITEM-1","issued":{"date-parts":[["2020"]]},"number-of-pages":"400","publisher":"UNPAM PRESS","publisher-place":"Tangerang Selatan","title":"KAJIAN MANAJEMEN SUMBER DAYA MANUSIA UNTUK MAHASISWA","type":"book"},"uris":["http://www.mendeley.com/documents/?uuid=8cd106dd-2bde-48cd-917a-5d38bfedf813"]}],"mendeley":{"formattedCitation":"(Hadyati Harras, Endang Sugiarti, 2020)","manualFormatting":"(Harras et al.,  2020)","plainTextFormattedCitation":"(Hadyati Harras, Endang Sugiarti, 2020)","previouslyFormattedCitation":"(Hadyati Harras, Endang Sugiarti, 2020)"},"properties":{"noteIndex":0},"schema":"https://github.com/citation-style-language/schema/raw/master/csl-citation.json"}</w:instrText>
                      </w:r>
                      <w:r>
                        <w:fldChar w:fldCharType="separate"/>
                      </w:r>
                      <w:r w:rsidRPr="0058372C">
                        <w:rPr>
                          <w:noProof/>
                        </w:rPr>
                        <w:t>(Harras</w:t>
                      </w:r>
                      <w:r>
                        <w:rPr>
                          <w:noProof/>
                        </w:rPr>
                        <w:t xml:space="preserve"> et al.</w:t>
                      </w:r>
                      <w:r w:rsidRPr="0058372C">
                        <w:rPr>
                          <w:noProof/>
                        </w:rPr>
                        <w:t>,  2020)</w:t>
                      </w:r>
                      <w:r>
                        <w:fldChar w:fldCharType="end"/>
                      </w:r>
                      <w:r w:rsidRPr="000517DC">
                        <w:t xml:space="preserve"> </w:t>
                      </w:r>
                    </w:p>
                  </w:txbxContent>
                </v:textbox>
              </v:shape>
            </w:pict>
          </mc:Fallback>
        </mc:AlternateContent>
      </w:r>
      <w:r>
        <w:rPr>
          <w:b/>
          <w:bCs/>
          <w:noProof/>
        </w:rPr>
        <mc:AlternateContent>
          <mc:Choice Requires="wps">
            <w:drawing>
              <wp:anchor distT="0" distB="0" distL="114300" distR="114300" simplePos="0" relativeHeight="251660288" behindDoc="0" locked="0" layoutInCell="1" allowOverlap="1" wp14:anchorId="6D244A0F" wp14:editId="243A03C2">
                <wp:simplePos x="0" y="0"/>
                <wp:positionH relativeFrom="column">
                  <wp:posOffset>1577975</wp:posOffset>
                </wp:positionH>
                <wp:positionV relativeFrom="paragraph">
                  <wp:posOffset>320040</wp:posOffset>
                </wp:positionV>
                <wp:extent cx="1901190" cy="2104390"/>
                <wp:effectExtent l="8255" t="7620" r="5080" b="12065"/>
                <wp:wrapNone/>
                <wp:docPr id="161985028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190" cy="2104390"/>
                        </a:xfrm>
                        <a:prstGeom prst="rect">
                          <a:avLst/>
                        </a:prstGeom>
                        <a:solidFill>
                          <a:srgbClr val="FFFFFF"/>
                        </a:solidFill>
                        <a:ln w="9525">
                          <a:solidFill>
                            <a:srgbClr val="000000"/>
                          </a:solidFill>
                          <a:miter lim="800000"/>
                          <a:headEnd/>
                          <a:tailEnd/>
                        </a:ln>
                      </wps:spPr>
                      <wps:txbx>
                        <w:txbxContent>
                          <w:p w14:paraId="39A1EAF3" w14:textId="77777777" w:rsidR="00BB49D3" w:rsidRPr="00CF703E" w:rsidRDefault="00BB49D3" w:rsidP="00BB49D3">
                            <w:pPr>
                              <w:tabs>
                                <w:tab w:val="left" w:pos="1276"/>
                              </w:tabs>
                              <w:spacing w:line="360" w:lineRule="auto"/>
                              <w:ind w:left="142"/>
                              <w:jc w:val="center"/>
                              <w:rPr>
                                <w:b/>
                                <w:bCs/>
                              </w:rPr>
                            </w:pPr>
                            <w:r w:rsidRPr="00CF703E">
                              <w:rPr>
                                <w:b/>
                                <w:bCs/>
                              </w:rPr>
                              <w:t>Komunikasi (X2)</w:t>
                            </w:r>
                          </w:p>
                          <w:p w14:paraId="13BF504F" w14:textId="77777777" w:rsidR="00BB49D3" w:rsidRPr="00CF703E" w:rsidRDefault="00BB49D3" w:rsidP="00BB49D3">
                            <w:pPr>
                              <w:pStyle w:val="ListParagraph"/>
                              <w:numPr>
                                <w:ilvl w:val="0"/>
                                <w:numId w:val="17"/>
                              </w:numPr>
                              <w:spacing w:line="276" w:lineRule="auto"/>
                              <w:ind w:left="284"/>
                              <w:jc w:val="center"/>
                              <w:rPr>
                                <w:rFonts w:ascii="Times New Roman" w:hAnsi="Times New Roman" w:cs="Times New Roman"/>
                                <w:sz w:val="24"/>
                                <w:szCs w:val="24"/>
                              </w:rPr>
                            </w:pPr>
                            <w:r w:rsidRPr="00CF703E">
                              <w:rPr>
                                <w:rFonts w:ascii="Times New Roman" w:hAnsi="Times New Roman" w:cs="Times New Roman"/>
                                <w:sz w:val="24"/>
                                <w:szCs w:val="24"/>
                              </w:rPr>
                              <w:t>Kelengkapan Informasi</w:t>
                            </w:r>
                          </w:p>
                          <w:p w14:paraId="2D78ACFC" w14:textId="77777777" w:rsidR="00BB49D3" w:rsidRPr="00CF703E" w:rsidRDefault="00BB49D3" w:rsidP="00BB49D3">
                            <w:pPr>
                              <w:pStyle w:val="ListParagraph"/>
                              <w:numPr>
                                <w:ilvl w:val="0"/>
                                <w:numId w:val="17"/>
                              </w:numPr>
                              <w:spacing w:line="276" w:lineRule="auto"/>
                              <w:ind w:left="284"/>
                              <w:jc w:val="center"/>
                              <w:rPr>
                                <w:rFonts w:ascii="Times New Roman" w:hAnsi="Times New Roman" w:cs="Times New Roman"/>
                                <w:sz w:val="24"/>
                                <w:szCs w:val="24"/>
                              </w:rPr>
                            </w:pPr>
                            <w:r w:rsidRPr="00CF703E">
                              <w:rPr>
                                <w:rFonts w:ascii="Times New Roman" w:hAnsi="Times New Roman" w:cs="Times New Roman"/>
                                <w:sz w:val="24"/>
                                <w:szCs w:val="24"/>
                              </w:rPr>
                              <w:t>Cara Penyampaian</w:t>
                            </w:r>
                          </w:p>
                          <w:p w14:paraId="09910190" w14:textId="77777777" w:rsidR="00BB49D3" w:rsidRPr="00CF703E" w:rsidRDefault="00BB49D3" w:rsidP="00BB49D3">
                            <w:pPr>
                              <w:pStyle w:val="ListParagraph"/>
                              <w:numPr>
                                <w:ilvl w:val="0"/>
                                <w:numId w:val="17"/>
                              </w:numPr>
                              <w:spacing w:line="276" w:lineRule="auto"/>
                              <w:ind w:left="284"/>
                              <w:jc w:val="center"/>
                              <w:rPr>
                                <w:rFonts w:ascii="Times New Roman" w:hAnsi="Times New Roman" w:cs="Times New Roman"/>
                                <w:sz w:val="24"/>
                                <w:szCs w:val="24"/>
                              </w:rPr>
                            </w:pPr>
                            <w:r w:rsidRPr="00CF703E">
                              <w:rPr>
                                <w:rFonts w:ascii="Times New Roman" w:hAnsi="Times New Roman" w:cs="Times New Roman"/>
                                <w:sz w:val="24"/>
                                <w:szCs w:val="24"/>
                              </w:rPr>
                              <w:t>Isi Komunikasi</w:t>
                            </w:r>
                          </w:p>
                          <w:p w14:paraId="1AF5A5C4" w14:textId="77777777" w:rsidR="00BB49D3" w:rsidRPr="00CF703E" w:rsidRDefault="00BB49D3" w:rsidP="00BB49D3">
                            <w:pPr>
                              <w:spacing w:line="276" w:lineRule="auto"/>
                              <w:jc w:val="center"/>
                            </w:pPr>
                            <w:r w:rsidRPr="00CF703E">
                              <w:rPr>
                                <w:noProof/>
                              </w:rPr>
                              <w:t>(Harras et al.,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44A0F" id="Text Box 9" o:spid="_x0000_s1029" type="#_x0000_t202" style="position:absolute;left:0;text-align:left;margin-left:124.25pt;margin-top:25.2pt;width:149.7pt;height:16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">
                <v:textbox>
                  <w:txbxContent>
                    <w:p w14:paraId="39A1EAF3" w14:textId="77777777" w:rsidR="00BB49D3" w:rsidRPr="00CF703E" w:rsidRDefault="00BB49D3" w:rsidP="00BB49D3">
                      <w:pPr>
                        <w:tabs>
                          <w:tab w:val="left" w:pos="1276"/>
                        </w:tabs>
                        <w:spacing w:line="360" w:lineRule="auto"/>
                        <w:ind w:left="142"/>
                        <w:jc w:val="center"/>
                        <w:rPr>
                          <w:b/>
                          <w:bCs/>
                        </w:rPr>
                      </w:pPr>
                      <w:r w:rsidRPr="00CF703E">
                        <w:rPr>
                          <w:b/>
                          <w:bCs/>
                        </w:rPr>
                        <w:t>Komunikasi (X2)</w:t>
                      </w:r>
                    </w:p>
                    <w:p w14:paraId="13BF504F" w14:textId="77777777" w:rsidR="00BB49D3" w:rsidRPr="00CF703E" w:rsidRDefault="00BB49D3" w:rsidP="00BB49D3">
                      <w:pPr>
                        <w:pStyle w:val="ListParagraph"/>
                        <w:numPr>
                          <w:ilvl w:val="0"/>
                          <w:numId w:val="17"/>
                        </w:numPr>
                        <w:spacing w:line="276" w:lineRule="auto"/>
                        <w:ind w:left="284"/>
                        <w:jc w:val="center"/>
                        <w:rPr>
                          <w:rFonts w:ascii="Times New Roman" w:hAnsi="Times New Roman" w:cs="Times New Roman"/>
                          <w:sz w:val="24"/>
                          <w:szCs w:val="24"/>
                        </w:rPr>
                      </w:pPr>
                      <w:r w:rsidRPr="00CF703E">
                        <w:rPr>
                          <w:rFonts w:ascii="Times New Roman" w:hAnsi="Times New Roman" w:cs="Times New Roman"/>
                          <w:sz w:val="24"/>
                          <w:szCs w:val="24"/>
                        </w:rPr>
                        <w:t>Kelengkapan Informasi</w:t>
                      </w:r>
                    </w:p>
                    <w:p w14:paraId="2D78ACFC" w14:textId="77777777" w:rsidR="00BB49D3" w:rsidRPr="00CF703E" w:rsidRDefault="00BB49D3" w:rsidP="00BB49D3">
                      <w:pPr>
                        <w:pStyle w:val="ListParagraph"/>
                        <w:numPr>
                          <w:ilvl w:val="0"/>
                          <w:numId w:val="17"/>
                        </w:numPr>
                        <w:spacing w:line="276" w:lineRule="auto"/>
                        <w:ind w:left="284"/>
                        <w:jc w:val="center"/>
                        <w:rPr>
                          <w:rFonts w:ascii="Times New Roman" w:hAnsi="Times New Roman" w:cs="Times New Roman"/>
                          <w:sz w:val="24"/>
                          <w:szCs w:val="24"/>
                        </w:rPr>
                      </w:pPr>
                      <w:r w:rsidRPr="00CF703E">
                        <w:rPr>
                          <w:rFonts w:ascii="Times New Roman" w:hAnsi="Times New Roman" w:cs="Times New Roman"/>
                          <w:sz w:val="24"/>
                          <w:szCs w:val="24"/>
                        </w:rPr>
                        <w:t>Cara Penyampaian</w:t>
                      </w:r>
                    </w:p>
                    <w:p w14:paraId="09910190" w14:textId="77777777" w:rsidR="00BB49D3" w:rsidRPr="00CF703E" w:rsidRDefault="00BB49D3" w:rsidP="00BB49D3">
                      <w:pPr>
                        <w:pStyle w:val="ListParagraph"/>
                        <w:numPr>
                          <w:ilvl w:val="0"/>
                          <w:numId w:val="17"/>
                        </w:numPr>
                        <w:spacing w:line="276" w:lineRule="auto"/>
                        <w:ind w:left="284"/>
                        <w:jc w:val="center"/>
                        <w:rPr>
                          <w:rFonts w:ascii="Times New Roman" w:hAnsi="Times New Roman" w:cs="Times New Roman"/>
                          <w:sz w:val="24"/>
                          <w:szCs w:val="24"/>
                        </w:rPr>
                      </w:pPr>
                      <w:r w:rsidRPr="00CF703E">
                        <w:rPr>
                          <w:rFonts w:ascii="Times New Roman" w:hAnsi="Times New Roman" w:cs="Times New Roman"/>
                          <w:sz w:val="24"/>
                          <w:szCs w:val="24"/>
                        </w:rPr>
                        <w:t>Isi Komunikasi</w:t>
                      </w:r>
                    </w:p>
                    <w:p w14:paraId="1AF5A5C4" w14:textId="77777777" w:rsidR="00BB49D3" w:rsidRPr="00CF703E" w:rsidRDefault="00BB49D3" w:rsidP="00BB49D3">
                      <w:pPr>
                        <w:spacing w:line="276" w:lineRule="auto"/>
                        <w:jc w:val="center"/>
                      </w:pPr>
                      <w:r w:rsidRPr="00CF703E">
                        <w:rPr>
                          <w:noProof/>
                        </w:rPr>
                        <w:t>(Harras et al.,  2020)</w:t>
                      </w:r>
                    </w:p>
                  </w:txbxContent>
                </v:textbox>
              </v:shape>
            </w:pict>
          </mc:Fallback>
        </mc:AlternateContent>
      </w:r>
      <w:r>
        <w:rPr>
          <w:noProof/>
          <w:lang w:eastAsia="en-ID"/>
        </w:rPr>
        <mc:AlternateContent>
          <mc:Choice Requires="wps">
            <w:drawing>
              <wp:anchor distT="0" distB="0" distL="114300" distR="114300" simplePos="0" relativeHeight="251659264" behindDoc="0" locked="0" layoutInCell="1" allowOverlap="1" wp14:anchorId="60AEE8F0" wp14:editId="312B399F">
                <wp:simplePos x="0" y="0"/>
                <wp:positionH relativeFrom="column">
                  <wp:posOffset>-707390</wp:posOffset>
                </wp:positionH>
                <wp:positionV relativeFrom="paragraph">
                  <wp:posOffset>320040</wp:posOffset>
                </wp:positionV>
                <wp:extent cx="2013585" cy="2110740"/>
                <wp:effectExtent l="8890" t="7620" r="6350" b="5715"/>
                <wp:wrapNone/>
                <wp:docPr id="151102794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3585" cy="2110740"/>
                        </a:xfrm>
                        <a:prstGeom prst="rect">
                          <a:avLst/>
                        </a:prstGeom>
                        <a:solidFill>
                          <a:srgbClr val="FFFFFF"/>
                        </a:solidFill>
                        <a:ln w="9525">
                          <a:solidFill>
                            <a:srgbClr val="000000"/>
                          </a:solidFill>
                          <a:miter lim="800000"/>
                          <a:headEnd/>
                          <a:tailEnd/>
                        </a:ln>
                      </wps:spPr>
                      <wps:txbx>
                        <w:txbxContent>
                          <w:p w14:paraId="59A5720E" w14:textId="77777777" w:rsidR="00BB49D3" w:rsidRPr="00CF703E" w:rsidRDefault="00BB49D3" w:rsidP="00BB49D3">
                            <w:pPr>
                              <w:pStyle w:val="ListParagraph"/>
                              <w:tabs>
                                <w:tab w:val="left" w:pos="851"/>
                              </w:tabs>
                              <w:spacing w:line="360" w:lineRule="auto"/>
                              <w:ind w:left="426" w:right="313"/>
                              <w:jc w:val="center"/>
                              <w:rPr>
                                <w:rFonts w:ascii="Times New Roman" w:hAnsi="Times New Roman" w:cs="Times New Roman"/>
                                <w:b/>
                                <w:bCs/>
                                <w:sz w:val="24"/>
                                <w:szCs w:val="24"/>
                              </w:rPr>
                            </w:pPr>
                            <w:r w:rsidRPr="001D286A">
                              <w:rPr>
                                <w:rFonts w:ascii="Times New Roman" w:hAnsi="Times New Roman" w:cs="Times New Roman"/>
                                <w:b/>
                                <w:bCs/>
                                <w:i/>
                                <w:iCs/>
                                <w:sz w:val="24"/>
                                <w:szCs w:val="24"/>
                              </w:rPr>
                              <w:t>E-Government</w:t>
                            </w:r>
                            <w:r w:rsidRPr="00CF703E">
                              <w:rPr>
                                <w:rFonts w:ascii="Times New Roman" w:hAnsi="Times New Roman" w:cs="Times New Roman"/>
                                <w:b/>
                                <w:bCs/>
                                <w:sz w:val="24"/>
                                <w:szCs w:val="24"/>
                              </w:rPr>
                              <w:t xml:space="preserve"> (X1)</w:t>
                            </w:r>
                          </w:p>
                          <w:p w14:paraId="3B15562F" w14:textId="77777777" w:rsidR="00BB49D3" w:rsidRPr="00CF703E" w:rsidRDefault="00BB49D3" w:rsidP="00BB49D3">
                            <w:pPr>
                              <w:pStyle w:val="ListParagraph"/>
                              <w:numPr>
                                <w:ilvl w:val="0"/>
                                <w:numId w:val="18"/>
                              </w:numPr>
                              <w:tabs>
                                <w:tab w:val="left" w:pos="851"/>
                              </w:tabs>
                              <w:spacing w:line="276" w:lineRule="auto"/>
                              <w:ind w:left="567" w:right="558"/>
                              <w:jc w:val="center"/>
                              <w:rPr>
                                <w:rFonts w:ascii="Times New Roman" w:hAnsi="Times New Roman" w:cs="Times New Roman"/>
                                <w:b/>
                                <w:bCs/>
                                <w:sz w:val="24"/>
                                <w:szCs w:val="24"/>
                              </w:rPr>
                            </w:pPr>
                            <w:r w:rsidRPr="00CF703E">
                              <w:rPr>
                                <w:rFonts w:ascii="Times New Roman" w:eastAsia="Times New Roman" w:hAnsi="Times New Roman" w:cs="Times New Roman"/>
                                <w:kern w:val="0"/>
                                <w:sz w:val="24"/>
                                <w:szCs w:val="24"/>
                                <w:lang w:eastAsia="en-ID"/>
                              </w:rPr>
                              <w:t>Efisiensi</w:t>
                            </w:r>
                          </w:p>
                          <w:p w14:paraId="3C980D69" w14:textId="77777777" w:rsidR="00BB49D3" w:rsidRPr="00CF703E" w:rsidRDefault="00BB49D3" w:rsidP="00BB49D3">
                            <w:pPr>
                              <w:pStyle w:val="ListParagraph"/>
                              <w:numPr>
                                <w:ilvl w:val="0"/>
                                <w:numId w:val="18"/>
                              </w:numPr>
                              <w:tabs>
                                <w:tab w:val="left" w:pos="851"/>
                              </w:tabs>
                              <w:spacing w:line="276" w:lineRule="auto"/>
                              <w:ind w:left="567" w:right="558"/>
                              <w:jc w:val="center"/>
                              <w:rPr>
                                <w:rFonts w:ascii="Times New Roman" w:hAnsi="Times New Roman" w:cs="Times New Roman"/>
                                <w:b/>
                                <w:bCs/>
                                <w:sz w:val="24"/>
                                <w:szCs w:val="24"/>
                              </w:rPr>
                            </w:pPr>
                            <w:r w:rsidRPr="00CF703E">
                              <w:rPr>
                                <w:rFonts w:ascii="Times New Roman" w:eastAsia="Times New Roman" w:hAnsi="Times New Roman" w:cs="Times New Roman"/>
                                <w:kern w:val="0"/>
                                <w:sz w:val="24"/>
                                <w:szCs w:val="24"/>
                                <w:lang w:eastAsia="en-ID"/>
                              </w:rPr>
                              <w:t>Reabilitas</w:t>
                            </w:r>
                          </w:p>
                          <w:p w14:paraId="304741CC" w14:textId="77777777" w:rsidR="00BB49D3" w:rsidRPr="00CF703E" w:rsidRDefault="00BB49D3" w:rsidP="00BB49D3">
                            <w:pPr>
                              <w:pStyle w:val="ListParagraph"/>
                              <w:numPr>
                                <w:ilvl w:val="0"/>
                                <w:numId w:val="18"/>
                              </w:numPr>
                              <w:tabs>
                                <w:tab w:val="left" w:pos="851"/>
                              </w:tabs>
                              <w:spacing w:line="276" w:lineRule="auto"/>
                              <w:ind w:left="567" w:right="558"/>
                              <w:jc w:val="center"/>
                              <w:rPr>
                                <w:rFonts w:ascii="Times New Roman" w:hAnsi="Times New Roman" w:cs="Times New Roman"/>
                                <w:b/>
                                <w:bCs/>
                                <w:sz w:val="24"/>
                                <w:szCs w:val="24"/>
                              </w:rPr>
                            </w:pPr>
                            <w:r w:rsidRPr="00CF703E">
                              <w:rPr>
                                <w:rFonts w:ascii="Times New Roman" w:eastAsia="Times New Roman" w:hAnsi="Times New Roman" w:cs="Times New Roman"/>
                                <w:kern w:val="0"/>
                                <w:sz w:val="24"/>
                                <w:szCs w:val="24"/>
                                <w:lang w:eastAsia="en-ID"/>
                              </w:rPr>
                              <w:t>Kepercayaan</w:t>
                            </w:r>
                          </w:p>
                          <w:p w14:paraId="38B401FB" w14:textId="77777777" w:rsidR="00BB49D3" w:rsidRPr="00CF703E" w:rsidRDefault="00BB49D3" w:rsidP="00BB49D3">
                            <w:pPr>
                              <w:pStyle w:val="ListParagraph"/>
                              <w:numPr>
                                <w:ilvl w:val="0"/>
                                <w:numId w:val="18"/>
                              </w:numPr>
                              <w:tabs>
                                <w:tab w:val="left" w:pos="851"/>
                              </w:tabs>
                              <w:spacing w:line="276" w:lineRule="auto"/>
                              <w:ind w:left="567" w:right="558"/>
                              <w:jc w:val="center"/>
                              <w:rPr>
                                <w:rFonts w:ascii="Times New Roman" w:hAnsi="Times New Roman" w:cs="Times New Roman"/>
                                <w:b/>
                                <w:bCs/>
                                <w:sz w:val="24"/>
                                <w:szCs w:val="24"/>
                              </w:rPr>
                            </w:pPr>
                            <w:r w:rsidRPr="00CF703E">
                              <w:rPr>
                                <w:rFonts w:ascii="Times New Roman" w:eastAsia="Times New Roman" w:hAnsi="Times New Roman" w:cs="Times New Roman"/>
                                <w:kern w:val="0"/>
                                <w:sz w:val="24"/>
                                <w:szCs w:val="24"/>
                                <w:lang w:eastAsia="en-ID"/>
                              </w:rPr>
                              <w:t>Dukungan masyarakat</w:t>
                            </w:r>
                          </w:p>
                          <w:p w14:paraId="6CBCCFF9" w14:textId="77777777" w:rsidR="00BB49D3" w:rsidRPr="00CF703E" w:rsidRDefault="00BB49D3" w:rsidP="00BB49D3">
                            <w:pPr>
                              <w:pStyle w:val="ListParagraph"/>
                              <w:numPr>
                                <w:ilvl w:val="0"/>
                                <w:numId w:val="18"/>
                              </w:numPr>
                              <w:tabs>
                                <w:tab w:val="left" w:pos="851"/>
                              </w:tabs>
                              <w:spacing w:line="276" w:lineRule="auto"/>
                              <w:ind w:left="567" w:right="558"/>
                              <w:jc w:val="center"/>
                              <w:rPr>
                                <w:rFonts w:ascii="Times New Roman" w:hAnsi="Times New Roman" w:cs="Times New Roman"/>
                                <w:b/>
                                <w:bCs/>
                                <w:sz w:val="24"/>
                                <w:szCs w:val="24"/>
                              </w:rPr>
                            </w:pPr>
                            <w:r w:rsidRPr="00CF703E">
                              <w:rPr>
                                <w:rFonts w:ascii="Times New Roman" w:eastAsia="Times New Roman" w:hAnsi="Times New Roman" w:cs="Times New Roman"/>
                                <w:kern w:val="0"/>
                                <w:sz w:val="24"/>
                                <w:szCs w:val="24"/>
                                <w:lang w:eastAsia="en-ID"/>
                              </w:rPr>
                              <w:t xml:space="preserve">Kualitas Sistem </w:t>
                            </w:r>
                          </w:p>
                          <w:p w14:paraId="228382D6" w14:textId="77777777" w:rsidR="00BB49D3" w:rsidRPr="00CF703E" w:rsidRDefault="00BB49D3" w:rsidP="00BB49D3">
                            <w:pPr>
                              <w:spacing w:line="276" w:lineRule="auto"/>
                              <w:ind w:left="284" w:right="142"/>
                              <w:jc w:val="center"/>
                              <w:rPr>
                                <w:b/>
                                <w:bCs/>
                              </w:rPr>
                            </w:pPr>
                            <w:r w:rsidRPr="00CF703E">
                              <w:rPr>
                                <w:noProof/>
                                <w:lang w:eastAsia="en-ID"/>
                              </w:rPr>
                              <w:t>(Putri et al., 2021)</w:t>
                            </w:r>
                          </w:p>
                          <w:p w14:paraId="2A3F1D7E" w14:textId="77777777" w:rsidR="00BB49D3" w:rsidRDefault="00BB49D3" w:rsidP="00BB49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EE8F0" id="Text Box 10" o:spid="_x0000_s1030" type="#_x0000_t202" style="position:absolute;left:0;text-align:left;margin-left:-55.7pt;margin-top:25.2pt;width:158.55pt;height:16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">
                <v:textbox>
                  <w:txbxContent>
                    <w:p w14:paraId="59A5720E" w14:textId="77777777" w:rsidR="00BB49D3" w:rsidRPr="00CF703E" w:rsidRDefault="00BB49D3" w:rsidP="00BB49D3">
                      <w:pPr>
                        <w:pStyle w:val="ListParagraph"/>
                        <w:tabs>
                          <w:tab w:val="left" w:pos="851"/>
                        </w:tabs>
                        <w:spacing w:line="360" w:lineRule="auto"/>
                        <w:ind w:left="426" w:right="313"/>
                        <w:jc w:val="center"/>
                        <w:rPr>
                          <w:rFonts w:ascii="Times New Roman" w:hAnsi="Times New Roman" w:cs="Times New Roman"/>
                          <w:b/>
                          <w:bCs/>
                          <w:sz w:val="24"/>
                          <w:szCs w:val="24"/>
                        </w:rPr>
                      </w:pPr>
                      <w:r w:rsidRPr="001D286A">
                        <w:rPr>
                          <w:rFonts w:ascii="Times New Roman" w:hAnsi="Times New Roman" w:cs="Times New Roman"/>
                          <w:b/>
                          <w:bCs/>
                          <w:i/>
                          <w:iCs/>
                          <w:sz w:val="24"/>
                          <w:szCs w:val="24"/>
                        </w:rPr>
                        <w:t>E-Government</w:t>
                      </w:r>
                      <w:r w:rsidRPr="00CF703E">
                        <w:rPr>
                          <w:rFonts w:ascii="Times New Roman" w:hAnsi="Times New Roman" w:cs="Times New Roman"/>
                          <w:b/>
                          <w:bCs/>
                          <w:sz w:val="24"/>
                          <w:szCs w:val="24"/>
                        </w:rPr>
                        <w:t xml:space="preserve"> (X1)</w:t>
                      </w:r>
                    </w:p>
                    <w:p w14:paraId="3B15562F" w14:textId="77777777" w:rsidR="00BB49D3" w:rsidRPr="00CF703E" w:rsidRDefault="00BB49D3" w:rsidP="00BB49D3">
                      <w:pPr>
                        <w:pStyle w:val="ListParagraph"/>
                        <w:numPr>
                          <w:ilvl w:val="0"/>
                          <w:numId w:val="18"/>
                        </w:numPr>
                        <w:tabs>
                          <w:tab w:val="left" w:pos="851"/>
                        </w:tabs>
                        <w:spacing w:line="276" w:lineRule="auto"/>
                        <w:ind w:left="567" w:right="558"/>
                        <w:jc w:val="center"/>
                        <w:rPr>
                          <w:rFonts w:ascii="Times New Roman" w:hAnsi="Times New Roman" w:cs="Times New Roman"/>
                          <w:b/>
                          <w:bCs/>
                          <w:sz w:val="24"/>
                          <w:szCs w:val="24"/>
                        </w:rPr>
                      </w:pPr>
                      <w:r w:rsidRPr="00CF703E">
                        <w:rPr>
                          <w:rFonts w:ascii="Times New Roman" w:eastAsia="Times New Roman" w:hAnsi="Times New Roman" w:cs="Times New Roman"/>
                          <w:kern w:val="0"/>
                          <w:sz w:val="24"/>
                          <w:szCs w:val="24"/>
                          <w:lang w:eastAsia="en-ID"/>
                        </w:rPr>
                        <w:t>Efisiensi</w:t>
                      </w:r>
                    </w:p>
                    <w:p w14:paraId="3C980D69" w14:textId="77777777" w:rsidR="00BB49D3" w:rsidRPr="00CF703E" w:rsidRDefault="00BB49D3" w:rsidP="00BB49D3">
                      <w:pPr>
                        <w:pStyle w:val="ListParagraph"/>
                        <w:numPr>
                          <w:ilvl w:val="0"/>
                          <w:numId w:val="18"/>
                        </w:numPr>
                        <w:tabs>
                          <w:tab w:val="left" w:pos="851"/>
                        </w:tabs>
                        <w:spacing w:line="276" w:lineRule="auto"/>
                        <w:ind w:left="567" w:right="558"/>
                        <w:jc w:val="center"/>
                        <w:rPr>
                          <w:rFonts w:ascii="Times New Roman" w:hAnsi="Times New Roman" w:cs="Times New Roman"/>
                          <w:b/>
                          <w:bCs/>
                          <w:sz w:val="24"/>
                          <w:szCs w:val="24"/>
                        </w:rPr>
                      </w:pPr>
                      <w:r w:rsidRPr="00CF703E">
                        <w:rPr>
                          <w:rFonts w:ascii="Times New Roman" w:eastAsia="Times New Roman" w:hAnsi="Times New Roman" w:cs="Times New Roman"/>
                          <w:kern w:val="0"/>
                          <w:sz w:val="24"/>
                          <w:szCs w:val="24"/>
                          <w:lang w:eastAsia="en-ID"/>
                        </w:rPr>
                        <w:t>Reabilitas</w:t>
                      </w:r>
                    </w:p>
                    <w:p w14:paraId="304741CC" w14:textId="77777777" w:rsidR="00BB49D3" w:rsidRPr="00CF703E" w:rsidRDefault="00BB49D3" w:rsidP="00BB49D3">
                      <w:pPr>
                        <w:pStyle w:val="ListParagraph"/>
                        <w:numPr>
                          <w:ilvl w:val="0"/>
                          <w:numId w:val="18"/>
                        </w:numPr>
                        <w:tabs>
                          <w:tab w:val="left" w:pos="851"/>
                        </w:tabs>
                        <w:spacing w:line="276" w:lineRule="auto"/>
                        <w:ind w:left="567" w:right="558"/>
                        <w:jc w:val="center"/>
                        <w:rPr>
                          <w:rFonts w:ascii="Times New Roman" w:hAnsi="Times New Roman" w:cs="Times New Roman"/>
                          <w:b/>
                          <w:bCs/>
                          <w:sz w:val="24"/>
                          <w:szCs w:val="24"/>
                        </w:rPr>
                      </w:pPr>
                      <w:r w:rsidRPr="00CF703E">
                        <w:rPr>
                          <w:rFonts w:ascii="Times New Roman" w:eastAsia="Times New Roman" w:hAnsi="Times New Roman" w:cs="Times New Roman"/>
                          <w:kern w:val="0"/>
                          <w:sz w:val="24"/>
                          <w:szCs w:val="24"/>
                          <w:lang w:eastAsia="en-ID"/>
                        </w:rPr>
                        <w:t>Kepercayaan</w:t>
                      </w:r>
                    </w:p>
                    <w:p w14:paraId="38B401FB" w14:textId="77777777" w:rsidR="00BB49D3" w:rsidRPr="00CF703E" w:rsidRDefault="00BB49D3" w:rsidP="00BB49D3">
                      <w:pPr>
                        <w:pStyle w:val="ListParagraph"/>
                        <w:numPr>
                          <w:ilvl w:val="0"/>
                          <w:numId w:val="18"/>
                        </w:numPr>
                        <w:tabs>
                          <w:tab w:val="left" w:pos="851"/>
                        </w:tabs>
                        <w:spacing w:line="276" w:lineRule="auto"/>
                        <w:ind w:left="567" w:right="558"/>
                        <w:jc w:val="center"/>
                        <w:rPr>
                          <w:rFonts w:ascii="Times New Roman" w:hAnsi="Times New Roman" w:cs="Times New Roman"/>
                          <w:b/>
                          <w:bCs/>
                          <w:sz w:val="24"/>
                          <w:szCs w:val="24"/>
                        </w:rPr>
                      </w:pPr>
                      <w:r w:rsidRPr="00CF703E">
                        <w:rPr>
                          <w:rFonts w:ascii="Times New Roman" w:eastAsia="Times New Roman" w:hAnsi="Times New Roman" w:cs="Times New Roman"/>
                          <w:kern w:val="0"/>
                          <w:sz w:val="24"/>
                          <w:szCs w:val="24"/>
                          <w:lang w:eastAsia="en-ID"/>
                        </w:rPr>
                        <w:t>Dukungan masyarakat</w:t>
                      </w:r>
                    </w:p>
                    <w:p w14:paraId="6CBCCFF9" w14:textId="77777777" w:rsidR="00BB49D3" w:rsidRPr="00CF703E" w:rsidRDefault="00BB49D3" w:rsidP="00BB49D3">
                      <w:pPr>
                        <w:pStyle w:val="ListParagraph"/>
                        <w:numPr>
                          <w:ilvl w:val="0"/>
                          <w:numId w:val="18"/>
                        </w:numPr>
                        <w:tabs>
                          <w:tab w:val="left" w:pos="851"/>
                        </w:tabs>
                        <w:spacing w:line="276" w:lineRule="auto"/>
                        <w:ind w:left="567" w:right="558"/>
                        <w:jc w:val="center"/>
                        <w:rPr>
                          <w:rFonts w:ascii="Times New Roman" w:hAnsi="Times New Roman" w:cs="Times New Roman"/>
                          <w:b/>
                          <w:bCs/>
                          <w:sz w:val="24"/>
                          <w:szCs w:val="24"/>
                        </w:rPr>
                      </w:pPr>
                      <w:r w:rsidRPr="00CF703E">
                        <w:rPr>
                          <w:rFonts w:ascii="Times New Roman" w:eastAsia="Times New Roman" w:hAnsi="Times New Roman" w:cs="Times New Roman"/>
                          <w:kern w:val="0"/>
                          <w:sz w:val="24"/>
                          <w:szCs w:val="24"/>
                          <w:lang w:eastAsia="en-ID"/>
                        </w:rPr>
                        <w:t xml:space="preserve">Kualitas Sistem </w:t>
                      </w:r>
                    </w:p>
                    <w:p w14:paraId="228382D6" w14:textId="77777777" w:rsidR="00BB49D3" w:rsidRPr="00CF703E" w:rsidRDefault="00BB49D3" w:rsidP="00BB49D3">
                      <w:pPr>
                        <w:spacing w:line="276" w:lineRule="auto"/>
                        <w:ind w:left="284" w:right="142"/>
                        <w:jc w:val="center"/>
                        <w:rPr>
                          <w:b/>
                          <w:bCs/>
                        </w:rPr>
                      </w:pPr>
                      <w:r w:rsidRPr="00CF703E">
                        <w:rPr>
                          <w:noProof/>
                          <w:lang w:eastAsia="en-ID"/>
                        </w:rPr>
                        <w:t>(Putri et al., 2021)</w:t>
                      </w:r>
                    </w:p>
                    <w:p w14:paraId="2A3F1D7E" w14:textId="77777777" w:rsidR="00BB49D3" w:rsidRDefault="00BB49D3" w:rsidP="00BB49D3"/>
                  </w:txbxContent>
                </v:textbox>
              </v:shape>
            </w:pict>
          </mc:Fallback>
        </mc:AlternateContent>
      </w:r>
    </w:p>
    <w:p w14:paraId="6967C64F" w14:textId="77777777" w:rsidR="00BB49D3" w:rsidRPr="00D35B13" w:rsidRDefault="00BB49D3" w:rsidP="00BB49D3">
      <w:pPr>
        <w:tabs>
          <w:tab w:val="left" w:pos="1276"/>
        </w:tabs>
        <w:spacing w:after="160" w:line="360" w:lineRule="auto"/>
        <w:ind w:left="426"/>
        <w:jc w:val="both"/>
        <w:rPr>
          <w:rFonts w:eastAsia="Calibri"/>
          <w:b/>
          <w:bCs/>
          <w:kern w:val="2"/>
          <w:lang w:val="en-ID"/>
        </w:rPr>
      </w:pPr>
    </w:p>
    <w:p w14:paraId="4D2FA5F5" w14:textId="77777777" w:rsidR="00BB49D3" w:rsidRPr="00D35B13" w:rsidRDefault="00BB49D3" w:rsidP="00BB49D3">
      <w:pPr>
        <w:tabs>
          <w:tab w:val="left" w:pos="1276"/>
        </w:tabs>
        <w:spacing w:after="160" w:line="360" w:lineRule="auto"/>
        <w:ind w:left="426"/>
        <w:jc w:val="both"/>
        <w:rPr>
          <w:rFonts w:eastAsia="Calibri"/>
          <w:b/>
          <w:bCs/>
          <w:kern w:val="2"/>
          <w:lang w:val="en-ID"/>
        </w:rPr>
      </w:pPr>
    </w:p>
    <w:p w14:paraId="37FE7901" w14:textId="77777777" w:rsidR="00BB49D3" w:rsidRPr="00D35B13" w:rsidRDefault="00BB49D3" w:rsidP="00BB49D3">
      <w:pPr>
        <w:tabs>
          <w:tab w:val="left" w:pos="1276"/>
        </w:tabs>
        <w:spacing w:after="160" w:line="360" w:lineRule="auto"/>
        <w:ind w:left="426"/>
        <w:jc w:val="both"/>
        <w:rPr>
          <w:rFonts w:eastAsia="Calibri"/>
          <w:b/>
          <w:bCs/>
          <w:kern w:val="2"/>
          <w:lang w:val="en-ID"/>
        </w:rPr>
      </w:pPr>
    </w:p>
    <w:p w14:paraId="3874DC67" w14:textId="77777777" w:rsidR="00BB49D3" w:rsidRPr="00D35B13" w:rsidRDefault="00BB49D3" w:rsidP="00BB49D3">
      <w:pPr>
        <w:tabs>
          <w:tab w:val="left" w:pos="1276"/>
        </w:tabs>
        <w:spacing w:after="160" w:line="360" w:lineRule="auto"/>
        <w:ind w:left="426"/>
        <w:jc w:val="both"/>
        <w:rPr>
          <w:rFonts w:eastAsia="Calibri"/>
          <w:b/>
          <w:bCs/>
          <w:kern w:val="2"/>
          <w:lang w:val="en-ID"/>
        </w:rPr>
      </w:pPr>
      <w:r w:rsidRPr="00D35B13">
        <w:rPr>
          <w:rFonts w:eastAsia="Calibri"/>
          <w:b/>
          <w:bCs/>
          <w:kern w:val="2"/>
          <w:lang w:val="en-ID"/>
        </w:rPr>
        <w:t>S</w:t>
      </w:r>
    </w:p>
    <w:p w14:paraId="7638285E" w14:textId="77777777" w:rsidR="00BB49D3" w:rsidRPr="00D35B13" w:rsidRDefault="00BB49D3" w:rsidP="00BB49D3">
      <w:pPr>
        <w:tabs>
          <w:tab w:val="left" w:pos="1276"/>
        </w:tabs>
        <w:spacing w:after="160" w:line="360" w:lineRule="auto"/>
        <w:ind w:left="426"/>
        <w:jc w:val="both"/>
        <w:rPr>
          <w:rFonts w:eastAsia="Calibri"/>
          <w:b/>
          <w:bCs/>
          <w:kern w:val="2"/>
          <w:lang w:val="en-ID"/>
        </w:rPr>
      </w:pPr>
    </w:p>
    <w:p w14:paraId="63718CE4" w14:textId="77777777" w:rsidR="00BB49D3" w:rsidRPr="00D35B13" w:rsidRDefault="00BB49D3" w:rsidP="00BB49D3">
      <w:pPr>
        <w:tabs>
          <w:tab w:val="left" w:pos="1276"/>
        </w:tabs>
        <w:spacing w:after="160" w:line="360" w:lineRule="auto"/>
        <w:ind w:left="426"/>
        <w:jc w:val="both"/>
        <w:rPr>
          <w:rFonts w:eastAsia="Calibri"/>
          <w:b/>
          <w:bCs/>
          <w:kern w:val="2"/>
          <w:lang w:val="en-ID"/>
        </w:rPr>
      </w:pPr>
      <w:r>
        <w:rPr>
          <w:b/>
          <w:bCs/>
          <w:noProof/>
        </w:rPr>
        <mc:AlternateContent>
          <mc:Choice Requires="wps">
            <w:drawing>
              <wp:anchor distT="0" distB="0" distL="114300" distR="114300" simplePos="0" relativeHeight="251680768" behindDoc="0" locked="0" layoutInCell="1" allowOverlap="1" wp14:anchorId="624E5AF5" wp14:editId="73044CCE">
                <wp:simplePos x="0" y="0"/>
                <wp:positionH relativeFrom="column">
                  <wp:posOffset>5038725</wp:posOffset>
                </wp:positionH>
                <wp:positionV relativeFrom="paragraph">
                  <wp:posOffset>236220</wp:posOffset>
                </wp:positionV>
                <wp:extent cx="0" cy="1397000"/>
                <wp:effectExtent l="11430" t="5715" r="7620" b="6985"/>
                <wp:wrapNone/>
                <wp:docPr id="174539785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7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54D100" id="AutoShape 11" o:spid="_x0000_s1026" type="#_x0000_t32" style="position:absolute;margin-left:396.75pt;margin-top:18.6pt;width:0;height:11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AvluAEAAFYDAAAOAAAAZHJzL2Uyb0RvYy54bWysU01v2zAMvQ/YfxB0X2xn6L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"/>
            </w:pict>
          </mc:Fallback>
        </mc:AlternateContent>
      </w:r>
      <w:r>
        <w:rPr>
          <w:b/>
          <w:bCs/>
          <w:noProof/>
        </w:rPr>
        <mc:AlternateContent>
          <mc:Choice Requires="wps">
            <w:drawing>
              <wp:anchor distT="0" distB="0" distL="114300" distR="114300" simplePos="0" relativeHeight="251679744" behindDoc="0" locked="0" layoutInCell="1" allowOverlap="1" wp14:anchorId="070378F2" wp14:editId="2B438401">
                <wp:simplePos x="0" y="0"/>
                <wp:positionH relativeFrom="column">
                  <wp:posOffset>256540</wp:posOffset>
                </wp:positionH>
                <wp:positionV relativeFrom="paragraph">
                  <wp:posOffset>237490</wp:posOffset>
                </wp:positionV>
                <wp:extent cx="0" cy="1397000"/>
                <wp:effectExtent l="10795" t="6985" r="8255" b="5715"/>
                <wp:wrapNone/>
                <wp:docPr id="18602021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7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307321" id="AutoShape 12" o:spid="_x0000_s1026" type="#_x0000_t32" style="position:absolute;margin-left:20.2pt;margin-top:18.7pt;width:0;height:11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AvluAEAAFYDAAAOAAAAZHJzL2Uyb0RvYy54bWysU01v2zAMvQ/YfxB0X2xn6L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"/>
            </w:pict>
          </mc:Fallback>
        </mc:AlternateContent>
      </w:r>
      <w:r>
        <w:rPr>
          <w:b/>
          <w:bCs/>
          <w:noProof/>
        </w:rPr>
        <mc:AlternateContent>
          <mc:Choice Requires="wps">
            <w:drawing>
              <wp:anchor distT="0" distB="0" distL="114300" distR="114300" simplePos="0" relativeHeight="251674624" behindDoc="0" locked="0" layoutInCell="1" allowOverlap="1" wp14:anchorId="582BD4A8" wp14:editId="248A1703">
                <wp:simplePos x="0" y="0"/>
                <wp:positionH relativeFrom="column">
                  <wp:posOffset>4922520</wp:posOffset>
                </wp:positionH>
                <wp:positionV relativeFrom="paragraph">
                  <wp:posOffset>240665</wp:posOffset>
                </wp:positionV>
                <wp:extent cx="635" cy="217805"/>
                <wp:effectExtent l="9525" t="10160" r="8890" b="10160"/>
                <wp:wrapNone/>
                <wp:docPr id="206674957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7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7A711C" id="AutoShape 13" o:spid="_x0000_s1026" type="#_x0000_t32" style="position:absolute;margin-left:387.6pt;margin-top:18.95pt;width:.05pt;height:1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"/>
            </w:pict>
          </mc:Fallback>
        </mc:AlternateContent>
      </w:r>
      <w:r>
        <w:rPr>
          <w:b/>
          <w:bCs/>
          <w:noProof/>
        </w:rPr>
        <mc:AlternateContent>
          <mc:Choice Requires="wps">
            <w:drawing>
              <wp:anchor distT="0" distB="0" distL="114300" distR="114300" simplePos="0" relativeHeight="251677696" behindDoc="0" locked="0" layoutInCell="1" allowOverlap="1" wp14:anchorId="60A189BB" wp14:editId="302DBB41">
                <wp:simplePos x="0" y="0"/>
                <wp:positionH relativeFrom="column">
                  <wp:posOffset>2124075</wp:posOffset>
                </wp:positionH>
                <wp:positionV relativeFrom="paragraph">
                  <wp:posOffset>230505</wp:posOffset>
                </wp:positionV>
                <wp:extent cx="635" cy="224155"/>
                <wp:effectExtent l="11430" t="9525" r="6985" b="13970"/>
                <wp:wrapNone/>
                <wp:docPr id="106550066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4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4D9F02" id="AutoShape 14" o:spid="_x0000_s1026" type="#_x0000_t32" style="position:absolute;margin-left:167.25pt;margin-top:18.15pt;width:.05pt;height:17.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"/>
            </w:pict>
          </mc:Fallback>
        </mc:AlternateContent>
      </w:r>
      <w:r>
        <w:rPr>
          <w:b/>
          <w:bCs/>
          <w:noProof/>
        </w:rPr>
        <mc:AlternateContent>
          <mc:Choice Requires="wps">
            <w:drawing>
              <wp:anchor distT="0" distB="0" distL="114300" distR="114300" simplePos="0" relativeHeight="251678720" behindDoc="0" locked="0" layoutInCell="1" allowOverlap="1" wp14:anchorId="65756ACD" wp14:editId="648F3188">
                <wp:simplePos x="0" y="0"/>
                <wp:positionH relativeFrom="column">
                  <wp:posOffset>3267075</wp:posOffset>
                </wp:positionH>
                <wp:positionV relativeFrom="paragraph">
                  <wp:posOffset>243840</wp:posOffset>
                </wp:positionV>
                <wp:extent cx="0" cy="203835"/>
                <wp:effectExtent l="11430" t="13335" r="7620" b="11430"/>
                <wp:wrapNone/>
                <wp:docPr id="115200777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8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E50672" id="AutoShape 15" o:spid="_x0000_s1026" type="#_x0000_t32" style="position:absolute;margin-left:257.25pt;margin-top:19.2pt;width:0;height:1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"/>
            </w:pict>
          </mc:Fallback>
        </mc:AlternateContent>
      </w:r>
      <w:r>
        <w:rPr>
          <w:b/>
          <w:bCs/>
          <w:noProof/>
        </w:rPr>
        <mc:AlternateContent>
          <mc:Choice Requires="wps">
            <w:drawing>
              <wp:anchor distT="0" distB="0" distL="114300" distR="114300" simplePos="0" relativeHeight="251673600" behindDoc="0" locked="0" layoutInCell="1" allowOverlap="1" wp14:anchorId="646C204C" wp14:editId="231FE10C">
                <wp:simplePos x="0" y="0"/>
                <wp:positionH relativeFrom="column">
                  <wp:posOffset>443230</wp:posOffset>
                </wp:positionH>
                <wp:positionV relativeFrom="paragraph">
                  <wp:posOffset>250825</wp:posOffset>
                </wp:positionV>
                <wp:extent cx="0" cy="203835"/>
                <wp:effectExtent l="6985" t="10795" r="12065" b="13970"/>
                <wp:wrapNone/>
                <wp:docPr id="39707620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8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6AC763" id="AutoShape 16" o:spid="_x0000_s1026" type="#_x0000_t32" style="position:absolute;margin-left:34.9pt;margin-top:19.75pt;width:0;height:16.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"/>
            </w:pict>
          </mc:Fallback>
        </mc:AlternateContent>
      </w:r>
      <w:r>
        <w:rPr>
          <w:b/>
          <w:bCs/>
          <w:noProof/>
        </w:rPr>
        <mc:AlternateContent>
          <mc:Choice Requires="wps">
            <w:drawing>
              <wp:anchor distT="0" distB="0" distL="114300" distR="114300" simplePos="0" relativeHeight="251671552" behindDoc="0" locked="0" layoutInCell="1" allowOverlap="1" wp14:anchorId="1909503F" wp14:editId="15582DEC">
                <wp:simplePos x="0" y="0"/>
                <wp:positionH relativeFrom="column">
                  <wp:posOffset>2510790</wp:posOffset>
                </wp:positionH>
                <wp:positionV relativeFrom="paragraph">
                  <wp:posOffset>237490</wp:posOffset>
                </wp:positionV>
                <wp:extent cx="0" cy="509905"/>
                <wp:effectExtent l="55245" t="6985" r="59055" b="16510"/>
                <wp:wrapNone/>
                <wp:docPr id="24507880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9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FCE20E" id="AutoShape 17" o:spid="_x0000_s1026" type="#_x0000_t32" style="position:absolute;margin-left:197.7pt;margin-top:18.7pt;width:0;height:40.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">
                <v:stroke endarrow="block"/>
              </v:shape>
            </w:pict>
          </mc:Fallback>
        </mc:AlternateContent>
      </w:r>
    </w:p>
    <w:p w14:paraId="1636F2A7" w14:textId="77777777" w:rsidR="00BB49D3" w:rsidRPr="00D35B13" w:rsidRDefault="00BB49D3" w:rsidP="00BB49D3">
      <w:pPr>
        <w:tabs>
          <w:tab w:val="left" w:pos="1276"/>
        </w:tabs>
        <w:spacing w:after="160" w:line="360" w:lineRule="auto"/>
        <w:ind w:left="426"/>
        <w:jc w:val="both"/>
        <w:rPr>
          <w:rFonts w:eastAsia="Calibri"/>
          <w:b/>
          <w:bCs/>
          <w:kern w:val="2"/>
          <w:lang w:val="en-ID"/>
        </w:rPr>
      </w:pPr>
      <w:r>
        <w:rPr>
          <w:b/>
          <w:bCs/>
          <w:noProof/>
        </w:rPr>
        <mc:AlternateContent>
          <mc:Choice Requires="wps">
            <w:drawing>
              <wp:anchor distT="0" distB="0" distL="114300" distR="114300" simplePos="0" relativeHeight="251676672" behindDoc="0" locked="0" layoutInCell="1" allowOverlap="1" wp14:anchorId="72E67094" wp14:editId="0D79C04D">
                <wp:simplePos x="0" y="0"/>
                <wp:positionH relativeFrom="column">
                  <wp:posOffset>3261995</wp:posOffset>
                </wp:positionH>
                <wp:positionV relativeFrom="paragraph">
                  <wp:posOffset>83185</wp:posOffset>
                </wp:positionV>
                <wp:extent cx="1661160" cy="6985"/>
                <wp:effectExtent l="6350" t="7620" r="8890" b="13970"/>
                <wp:wrapNone/>
                <wp:docPr id="169704177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116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11C4F4" id="AutoShape 18" o:spid="_x0000_s1026" type="#_x0000_t32" style="position:absolute;margin-left:256.85pt;margin-top:6.55pt;width:130.8pt;height:.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"/>
            </w:pict>
          </mc:Fallback>
        </mc:AlternateContent>
      </w:r>
      <w:r>
        <w:rPr>
          <w:b/>
          <w:bCs/>
          <w:noProof/>
        </w:rPr>
        <mc:AlternateContent>
          <mc:Choice Requires="wps">
            <w:drawing>
              <wp:anchor distT="0" distB="0" distL="114300" distR="114300" simplePos="0" relativeHeight="251675648" behindDoc="0" locked="0" layoutInCell="1" allowOverlap="1" wp14:anchorId="12D2F80F" wp14:editId="4282FFC3">
                <wp:simplePos x="0" y="0"/>
                <wp:positionH relativeFrom="column">
                  <wp:posOffset>443230</wp:posOffset>
                </wp:positionH>
                <wp:positionV relativeFrom="paragraph">
                  <wp:posOffset>90170</wp:posOffset>
                </wp:positionV>
                <wp:extent cx="1680845" cy="0"/>
                <wp:effectExtent l="6985" t="5080" r="7620" b="13970"/>
                <wp:wrapNone/>
                <wp:docPr id="14713076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0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86F77A" id="AutoShape 19" o:spid="_x0000_s1026" type="#_x0000_t32" style="position:absolute;margin-left:34.9pt;margin-top:7.1pt;width:132.3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"/>
            </w:pict>
          </mc:Fallback>
        </mc:AlternateContent>
      </w:r>
    </w:p>
    <w:p w14:paraId="5507B2C1" w14:textId="77777777" w:rsidR="00BB49D3" w:rsidRPr="00D35B13" w:rsidRDefault="00BB49D3" w:rsidP="00BB49D3">
      <w:pPr>
        <w:tabs>
          <w:tab w:val="left" w:pos="1276"/>
        </w:tabs>
        <w:spacing w:after="160" w:line="360" w:lineRule="auto"/>
        <w:ind w:left="786"/>
        <w:jc w:val="both"/>
        <w:rPr>
          <w:rFonts w:eastAsia="Calibri"/>
          <w:kern w:val="2"/>
          <w:lang w:val="en-ID"/>
        </w:rPr>
      </w:pPr>
      <w:r>
        <w:rPr>
          <w:b/>
          <w:bCs/>
          <w:noProof/>
        </w:rPr>
        <mc:AlternateContent>
          <mc:Choice Requires="wps">
            <w:drawing>
              <wp:anchor distT="0" distB="0" distL="114300" distR="114300" simplePos="0" relativeHeight="251662336" behindDoc="0" locked="0" layoutInCell="1" allowOverlap="1" wp14:anchorId="369AAB0A" wp14:editId="66A0783F">
                <wp:simplePos x="0" y="0"/>
                <wp:positionH relativeFrom="column">
                  <wp:posOffset>1424305</wp:posOffset>
                </wp:positionH>
                <wp:positionV relativeFrom="paragraph">
                  <wp:posOffset>29210</wp:posOffset>
                </wp:positionV>
                <wp:extent cx="2195195" cy="1644015"/>
                <wp:effectExtent l="6985" t="13335" r="7620" b="9525"/>
                <wp:wrapNone/>
                <wp:docPr id="46199594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5195" cy="1644015"/>
                        </a:xfrm>
                        <a:prstGeom prst="rect">
                          <a:avLst/>
                        </a:prstGeom>
                        <a:solidFill>
                          <a:srgbClr val="FFFFFF"/>
                        </a:solidFill>
                        <a:ln w="9525">
                          <a:solidFill>
                            <a:srgbClr val="000000"/>
                          </a:solidFill>
                          <a:miter lim="800000"/>
                          <a:headEnd/>
                          <a:tailEnd/>
                        </a:ln>
                      </wps:spPr>
                      <wps:txbx>
                        <w:txbxContent>
                          <w:p w14:paraId="0D9E63AD" w14:textId="77777777" w:rsidR="00BB49D3" w:rsidRPr="00CF703E" w:rsidRDefault="00BB49D3" w:rsidP="00BB49D3">
                            <w:pPr>
                              <w:jc w:val="center"/>
                              <w:rPr>
                                <w:b/>
                                <w:bCs/>
                              </w:rPr>
                            </w:pPr>
                            <w:r w:rsidRPr="00CF703E">
                              <w:rPr>
                                <w:b/>
                                <w:bCs/>
                              </w:rPr>
                              <w:t>Kinerja Karyawan (Y)</w:t>
                            </w:r>
                          </w:p>
                          <w:p w14:paraId="1062899D" w14:textId="77777777" w:rsidR="00BB49D3" w:rsidRPr="00CF703E" w:rsidRDefault="00BB49D3" w:rsidP="00BB49D3">
                            <w:pPr>
                              <w:pStyle w:val="ListParagraph"/>
                              <w:numPr>
                                <w:ilvl w:val="0"/>
                                <w:numId w:val="19"/>
                              </w:numPr>
                              <w:spacing w:line="276" w:lineRule="auto"/>
                              <w:ind w:left="284"/>
                              <w:jc w:val="center"/>
                              <w:rPr>
                                <w:rFonts w:ascii="Times New Roman" w:hAnsi="Times New Roman" w:cs="Times New Roman"/>
                                <w:sz w:val="24"/>
                                <w:szCs w:val="24"/>
                              </w:rPr>
                            </w:pPr>
                            <w:r w:rsidRPr="00CF703E">
                              <w:rPr>
                                <w:rFonts w:ascii="Times New Roman" w:hAnsi="Times New Roman" w:cs="Times New Roman"/>
                                <w:sz w:val="24"/>
                                <w:szCs w:val="24"/>
                              </w:rPr>
                              <w:t>Kualitas</w:t>
                            </w:r>
                          </w:p>
                          <w:p w14:paraId="2F46147E" w14:textId="77777777" w:rsidR="00BB49D3" w:rsidRPr="00CF703E" w:rsidRDefault="00BB49D3" w:rsidP="00BB49D3">
                            <w:pPr>
                              <w:pStyle w:val="ListParagraph"/>
                              <w:numPr>
                                <w:ilvl w:val="0"/>
                                <w:numId w:val="19"/>
                              </w:numPr>
                              <w:spacing w:line="276" w:lineRule="auto"/>
                              <w:ind w:left="284"/>
                              <w:jc w:val="center"/>
                              <w:rPr>
                                <w:rFonts w:ascii="Times New Roman" w:hAnsi="Times New Roman" w:cs="Times New Roman"/>
                                <w:sz w:val="24"/>
                                <w:szCs w:val="24"/>
                              </w:rPr>
                            </w:pPr>
                            <w:r w:rsidRPr="00CF703E">
                              <w:rPr>
                                <w:rFonts w:ascii="Times New Roman" w:hAnsi="Times New Roman" w:cs="Times New Roman"/>
                                <w:sz w:val="24"/>
                                <w:szCs w:val="24"/>
                              </w:rPr>
                              <w:t>Kuantitas</w:t>
                            </w:r>
                          </w:p>
                          <w:p w14:paraId="2E8CF20D" w14:textId="77777777" w:rsidR="00BB49D3" w:rsidRDefault="00BB49D3" w:rsidP="00BB49D3">
                            <w:pPr>
                              <w:pStyle w:val="ListParagraph"/>
                              <w:numPr>
                                <w:ilvl w:val="0"/>
                                <w:numId w:val="19"/>
                              </w:numPr>
                              <w:spacing w:line="276" w:lineRule="auto"/>
                              <w:ind w:left="284"/>
                              <w:jc w:val="center"/>
                              <w:rPr>
                                <w:rFonts w:ascii="Times New Roman" w:hAnsi="Times New Roman" w:cs="Times New Roman"/>
                                <w:sz w:val="24"/>
                                <w:szCs w:val="24"/>
                              </w:rPr>
                            </w:pPr>
                            <w:r w:rsidRPr="00CF703E">
                              <w:rPr>
                                <w:rFonts w:ascii="Times New Roman" w:hAnsi="Times New Roman" w:cs="Times New Roman"/>
                                <w:sz w:val="24"/>
                                <w:szCs w:val="24"/>
                              </w:rPr>
                              <w:t>Waktu</w:t>
                            </w:r>
                          </w:p>
                          <w:p w14:paraId="702EB31D" w14:textId="77777777" w:rsidR="00BB49D3" w:rsidRPr="00004775" w:rsidRDefault="00BB49D3" w:rsidP="00BB49D3">
                            <w:pPr>
                              <w:pStyle w:val="ListParagraph"/>
                              <w:spacing w:line="276" w:lineRule="auto"/>
                              <w:ind w:left="284"/>
                              <w:jc w:val="center"/>
                              <w:rPr>
                                <w:rFonts w:ascii="Times New Roman" w:hAnsi="Times New Roman" w:cs="Times New Roman"/>
                                <w:sz w:val="28"/>
                                <w:szCs w:val="28"/>
                              </w:rPr>
                            </w:pPr>
                            <w:r w:rsidRPr="00004775">
                              <w:rPr>
                                <w:rFonts w:ascii="Times New Roman" w:hAnsi="Times New Roman" w:cs="Times New Roman"/>
                                <w:sz w:val="24"/>
                                <w:szCs w:val="24"/>
                              </w:rPr>
                              <w:t>(Kasmir dalam (Eka Wijaya &amp; Fauji,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AAB0A" id="Text Box 20" o:spid="_x0000_s1031" type="#_x0000_t202" style="position:absolute;left:0;text-align:left;margin-left:112.15pt;margin-top:2.3pt;width:172.85pt;height:12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">
                <v:textbox>
                  <w:txbxContent>
                    <w:p w14:paraId="0D9E63AD" w14:textId="77777777" w:rsidR="00BB49D3" w:rsidRPr="00CF703E" w:rsidRDefault="00BB49D3" w:rsidP="00BB49D3">
                      <w:pPr>
                        <w:jc w:val="center"/>
                        <w:rPr>
                          <w:b/>
                          <w:bCs/>
                        </w:rPr>
                      </w:pPr>
                      <w:r w:rsidRPr="00CF703E">
                        <w:rPr>
                          <w:b/>
                          <w:bCs/>
                        </w:rPr>
                        <w:t>Kinerja Karyawan (Y)</w:t>
                      </w:r>
                    </w:p>
                    <w:p w14:paraId="1062899D" w14:textId="77777777" w:rsidR="00BB49D3" w:rsidRPr="00CF703E" w:rsidRDefault="00BB49D3" w:rsidP="00BB49D3">
                      <w:pPr>
                        <w:pStyle w:val="ListParagraph"/>
                        <w:numPr>
                          <w:ilvl w:val="0"/>
                          <w:numId w:val="19"/>
                        </w:numPr>
                        <w:spacing w:line="276" w:lineRule="auto"/>
                        <w:ind w:left="284"/>
                        <w:jc w:val="center"/>
                        <w:rPr>
                          <w:rFonts w:ascii="Times New Roman" w:hAnsi="Times New Roman" w:cs="Times New Roman"/>
                          <w:sz w:val="24"/>
                          <w:szCs w:val="24"/>
                        </w:rPr>
                      </w:pPr>
                      <w:r w:rsidRPr="00CF703E">
                        <w:rPr>
                          <w:rFonts w:ascii="Times New Roman" w:hAnsi="Times New Roman" w:cs="Times New Roman"/>
                          <w:sz w:val="24"/>
                          <w:szCs w:val="24"/>
                        </w:rPr>
                        <w:t>Kualitas</w:t>
                      </w:r>
                    </w:p>
                    <w:p w14:paraId="2F46147E" w14:textId="77777777" w:rsidR="00BB49D3" w:rsidRPr="00CF703E" w:rsidRDefault="00BB49D3" w:rsidP="00BB49D3">
                      <w:pPr>
                        <w:pStyle w:val="ListParagraph"/>
                        <w:numPr>
                          <w:ilvl w:val="0"/>
                          <w:numId w:val="19"/>
                        </w:numPr>
                        <w:spacing w:line="276" w:lineRule="auto"/>
                        <w:ind w:left="284"/>
                        <w:jc w:val="center"/>
                        <w:rPr>
                          <w:rFonts w:ascii="Times New Roman" w:hAnsi="Times New Roman" w:cs="Times New Roman"/>
                          <w:sz w:val="24"/>
                          <w:szCs w:val="24"/>
                        </w:rPr>
                      </w:pPr>
                      <w:r w:rsidRPr="00CF703E">
                        <w:rPr>
                          <w:rFonts w:ascii="Times New Roman" w:hAnsi="Times New Roman" w:cs="Times New Roman"/>
                          <w:sz w:val="24"/>
                          <w:szCs w:val="24"/>
                        </w:rPr>
                        <w:t>Kuantitas</w:t>
                      </w:r>
                    </w:p>
                    <w:p w14:paraId="2E8CF20D" w14:textId="77777777" w:rsidR="00BB49D3" w:rsidRDefault="00BB49D3" w:rsidP="00BB49D3">
                      <w:pPr>
                        <w:pStyle w:val="ListParagraph"/>
                        <w:numPr>
                          <w:ilvl w:val="0"/>
                          <w:numId w:val="19"/>
                        </w:numPr>
                        <w:spacing w:line="276" w:lineRule="auto"/>
                        <w:ind w:left="284"/>
                        <w:jc w:val="center"/>
                        <w:rPr>
                          <w:rFonts w:ascii="Times New Roman" w:hAnsi="Times New Roman" w:cs="Times New Roman"/>
                          <w:sz w:val="24"/>
                          <w:szCs w:val="24"/>
                        </w:rPr>
                      </w:pPr>
                      <w:r w:rsidRPr="00CF703E">
                        <w:rPr>
                          <w:rFonts w:ascii="Times New Roman" w:hAnsi="Times New Roman" w:cs="Times New Roman"/>
                          <w:sz w:val="24"/>
                          <w:szCs w:val="24"/>
                        </w:rPr>
                        <w:t>Waktu</w:t>
                      </w:r>
                    </w:p>
                    <w:p w14:paraId="702EB31D" w14:textId="77777777" w:rsidR="00BB49D3" w:rsidRPr="00004775" w:rsidRDefault="00BB49D3" w:rsidP="00BB49D3">
                      <w:pPr>
                        <w:pStyle w:val="ListParagraph"/>
                        <w:spacing w:line="276" w:lineRule="auto"/>
                        <w:ind w:left="284"/>
                        <w:jc w:val="center"/>
                        <w:rPr>
                          <w:rFonts w:ascii="Times New Roman" w:hAnsi="Times New Roman" w:cs="Times New Roman"/>
                          <w:sz w:val="28"/>
                          <w:szCs w:val="28"/>
                        </w:rPr>
                      </w:pPr>
                      <w:r w:rsidRPr="00004775">
                        <w:rPr>
                          <w:rFonts w:ascii="Times New Roman" w:hAnsi="Times New Roman" w:cs="Times New Roman"/>
                          <w:sz w:val="24"/>
                          <w:szCs w:val="24"/>
                        </w:rPr>
                        <w:t>(Kasmir dalam (Eka Wijaya &amp; Fauji, 2021)</w:t>
                      </w:r>
                    </w:p>
                  </w:txbxContent>
                </v:textbox>
              </v:shape>
            </w:pict>
          </mc:Fallback>
        </mc:AlternateContent>
      </w:r>
    </w:p>
    <w:p w14:paraId="236177E6" w14:textId="77777777" w:rsidR="00BB49D3" w:rsidRPr="00D35B13" w:rsidRDefault="00BB49D3" w:rsidP="00BB49D3">
      <w:pPr>
        <w:tabs>
          <w:tab w:val="left" w:pos="1276"/>
        </w:tabs>
        <w:spacing w:after="160" w:line="360" w:lineRule="auto"/>
        <w:ind w:left="786"/>
        <w:jc w:val="both"/>
        <w:rPr>
          <w:rFonts w:eastAsia="Calibri"/>
          <w:kern w:val="2"/>
          <w:lang w:val="en-ID"/>
        </w:rPr>
      </w:pPr>
    </w:p>
    <w:p w14:paraId="6D41679A" w14:textId="77777777" w:rsidR="00BB49D3" w:rsidRPr="00D35B13" w:rsidRDefault="00BB49D3" w:rsidP="00BB49D3">
      <w:pPr>
        <w:tabs>
          <w:tab w:val="left" w:pos="1276"/>
        </w:tabs>
        <w:spacing w:after="160" w:line="360" w:lineRule="auto"/>
        <w:jc w:val="both"/>
        <w:rPr>
          <w:rFonts w:eastAsia="Calibri"/>
          <w:kern w:val="2"/>
          <w:lang w:val="en-ID"/>
        </w:rPr>
      </w:pPr>
      <w:r>
        <w:rPr>
          <w:noProof/>
        </w:rPr>
        <mc:AlternateContent>
          <mc:Choice Requires="wps">
            <w:drawing>
              <wp:anchor distT="0" distB="0" distL="114300" distR="114300" simplePos="0" relativeHeight="251682816" behindDoc="0" locked="0" layoutInCell="1" allowOverlap="1" wp14:anchorId="3531EC05" wp14:editId="57383B34">
                <wp:simplePos x="0" y="0"/>
                <wp:positionH relativeFrom="column">
                  <wp:posOffset>3613150</wp:posOffset>
                </wp:positionH>
                <wp:positionV relativeFrom="paragraph">
                  <wp:posOffset>176530</wp:posOffset>
                </wp:positionV>
                <wp:extent cx="1425575" cy="635"/>
                <wp:effectExtent l="14605" t="60325" r="7620" b="53340"/>
                <wp:wrapNone/>
                <wp:docPr id="152000616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255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8C0C87" id="AutoShape 21" o:spid="_x0000_s1026" type="#_x0000_t32" style="position:absolute;margin-left:284.5pt;margin-top:13.9pt;width:112.25pt;height:.05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">
                <v:stroke endarrow="block"/>
              </v:shape>
            </w:pict>
          </mc:Fallback>
        </mc:AlternateContent>
      </w:r>
      <w:r>
        <w:rPr>
          <w:noProof/>
        </w:rPr>
        <mc:AlternateContent>
          <mc:Choice Requires="wps">
            <w:drawing>
              <wp:anchor distT="0" distB="0" distL="114300" distR="114300" simplePos="0" relativeHeight="251681792" behindDoc="0" locked="0" layoutInCell="1" allowOverlap="1" wp14:anchorId="23442D5B" wp14:editId="098CD261">
                <wp:simplePos x="0" y="0"/>
                <wp:positionH relativeFrom="column">
                  <wp:posOffset>260985</wp:posOffset>
                </wp:positionH>
                <wp:positionV relativeFrom="paragraph">
                  <wp:posOffset>173355</wp:posOffset>
                </wp:positionV>
                <wp:extent cx="1161415" cy="3810"/>
                <wp:effectExtent l="5715" t="57150" r="23495" b="53340"/>
                <wp:wrapNone/>
                <wp:docPr id="63839811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1415" cy="3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EE98AB" id="AutoShape 22" o:spid="_x0000_s1026" type="#_x0000_t32" style="position:absolute;margin-left:20.55pt;margin-top:13.65pt;width:91.45pt;height:.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">
                <v:stroke endarrow="block"/>
              </v:shape>
            </w:pict>
          </mc:Fallback>
        </mc:AlternateContent>
      </w:r>
    </w:p>
    <w:p w14:paraId="01306FDE" w14:textId="77777777" w:rsidR="00BB49D3" w:rsidRPr="00D35B13" w:rsidRDefault="00BB49D3" w:rsidP="00BB49D3">
      <w:pPr>
        <w:tabs>
          <w:tab w:val="left" w:pos="1276"/>
        </w:tabs>
        <w:spacing w:after="160" w:line="360" w:lineRule="auto"/>
        <w:jc w:val="both"/>
        <w:rPr>
          <w:rFonts w:eastAsia="Calibri"/>
          <w:b/>
          <w:bCs/>
          <w:kern w:val="2"/>
          <w:lang w:val="en-ID"/>
        </w:rPr>
      </w:pPr>
    </w:p>
    <w:p w14:paraId="3A4040EF" w14:textId="77777777" w:rsidR="00BB49D3" w:rsidRPr="00D35B13" w:rsidRDefault="00BB49D3" w:rsidP="00BB49D3">
      <w:pPr>
        <w:tabs>
          <w:tab w:val="left" w:pos="1276"/>
        </w:tabs>
        <w:spacing w:after="160" w:line="360" w:lineRule="auto"/>
        <w:ind w:left="360"/>
        <w:contextualSpacing/>
        <w:jc w:val="both"/>
        <w:rPr>
          <w:rFonts w:eastAsia="Calibri"/>
          <w:b/>
          <w:bCs/>
          <w:kern w:val="2"/>
          <w:lang w:val="en-ID"/>
        </w:rPr>
      </w:pPr>
      <w:r>
        <w:rPr>
          <w:b/>
          <w:bCs/>
          <w:noProof/>
        </w:rPr>
        <mc:AlternateContent>
          <mc:Choice Requires="wps">
            <w:drawing>
              <wp:anchor distT="0" distB="0" distL="114300" distR="114300" simplePos="0" relativeHeight="251672576" behindDoc="0" locked="0" layoutInCell="1" allowOverlap="1" wp14:anchorId="7A6F904D" wp14:editId="24FFDB9A">
                <wp:simplePos x="0" y="0"/>
                <wp:positionH relativeFrom="column">
                  <wp:posOffset>2531745</wp:posOffset>
                </wp:positionH>
                <wp:positionV relativeFrom="paragraph">
                  <wp:posOffset>215900</wp:posOffset>
                </wp:positionV>
                <wp:extent cx="635" cy="325755"/>
                <wp:effectExtent l="57150" t="9525" r="56515" b="17145"/>
                <wp:wrapNone/>
                <wp:docPr id="143042399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5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50600B" id="AutoShape 23" o:spid="_x0000_s1026" type="#_x0000_t32" style="position:absolute;margin-left:199.35pt;margin-top:17pt;width:.05pt;height:25.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">
                <v:stroke endarrow="block"/>
              </v:shape>
            </w:pict>
          </mc:Fallback>
        </mc:AlternateContent>
      </w:r>
    </w:p>
    <w:p w14:paraId="4E07EDE3" w14:textId="77777777" w:rsidR="00BB49D3" w:rsidRPr="00D35B13" w:rsidRDefault="00BB49D3" w:rsidP="00BB49D3">
      <w:pPr>
        <w:tabs>
          <w:tab w:val="left" w:pos="1276"/>
        </w:tabs>
        <w:spacing w:after="160" w:line="360" w:lineRule="auto"/>
        <w:jc w:val="both"/>
        <w:rPr>
          <w:rFonts w:eastAsia="Calibri"/>
          <w:b/>
          <w:bCs/>
          <w:kern w:val="2"/>
          <w:lang w:val="en-ID"/>
        </w:rPr>
      </w:pPr>
      <w:r>
        <w:rPr>
          <w:b/>
          <w:bCs/>
          <w:noProof/>
        </w:rPr>
        <mc:AlternateContent>
          <mc:Choice Requires="wps">
            <w:drawing>
              <wp:anchor distT="0" distB="0" distL="114300" distR="114300" simplePos="0" relativeHeight="251665408" behindDoc="0" locked="0" layoutInCell="1" allowOverlap="1" wp14:anchorId="06985FB7" wp14:editId="1E9CAEDF">
                <wp:simplePos x="0" y="0"/>
                <wp:positionH relativeFrom="column">
                  <wp:posOffset>1417955</wp:posOffset>
                </wp:positionH>
                <wp:positionV relativeFrom="paragraph">
                  <wp:posOffset>284008</wp:posOffset>
                </wp:positionV>
                <wp:extent cx="2195195" cy="358775"/>
                <wp:effectExtent l="0" t="0" r="14605" b="22225"/>
                <wp:wrapNone/>
                <wp:docPr id="41225657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5195" cy="358775"/>
                        </a:xfrm>
                        <a:prstGeom prst="rect">
                          <a:avLst/>
                        </a:prstGeom>
                        <a:solidFill>
                          <a:srgbClr val="FFFFFF"/>
                        </a:solidFill>
                        <a:ln w="9525">
                          <a:solidFill>
                            <a:srgbClr val="000000"/>
                          </a:solidFill>
                          <a:miter lim="800000"/>
                          <a:headEnd/>
                          <a:tailEnd/>
                        </a:ln>
                      </wps:spPr>
                      <wps:txbx>
                        <w:txbxContent>
                          <w:p w14:paraId="1C132CF8" w14:textId="77777777" w:rsidR="00BB49D3" w:rsidRPr="00CF703E" w:rsidRDefault="00BB49D3" w:rsidP="00BB49D3">
                            <w:pPr>
                              <w:spacing w:line="360" w:lineRule="auto"/>
                              <w:jc w:val="center"/>
                            </w:pPr>
                            <w:r w:rsidRPr="00CF703E">
                              <w:t>Hasil Penelitian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85FB7" id="Text Box 24" o:spid="_x0000_s1032" type="#_x0000_t202" style="position:absolute;left:0;text-align:left;margin-left:111.65pt;margin-top:22.35pt;width:172.85pt;height:2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">
                <v:textbox>
                  <w:txbxContent>
                    <w:p w14:paraId="1C132CF8" w14:textId="77777777" w:rsidR="00BB49D3" w:rsidRPr="00CF703E" w:rsidRDefault="00BB49D3" w:rsidP="00BB49D3">
                      <w:pPr>
                        <w:spacing w:line="360" w:lineRule="auto"/>
                        <w:jc w:val="center"/>
                      </w:pPr>
                      <w:r w:rsidRPr="00CF703E">
                        <w:t>Hasil Penelitian</w:t>
                      </w:r>
                    </w:p>
                  </w:txbxContent>
                </v:textbox>
              </v:shape>
            </w:pict>
          </mc:Fallback>
        </mc:AlternateContent>
      </w:r>
    </w:p>
    <w:p w14:paraId="213DF356" w14:textId="77777777" w:rsidR="00BB49D3" w:rsidRPr="00D35B13" w:rsidRDefault="00BB49D3" w:rsidP="00BB49D3">
      <w:pPr>
        <w:tabs>
          <w:tab w:val="left" w:pos="1276"/>
        </w:tabs>
        <w:spacing w:after="160" w:line="360" w:lineRule="auto"/>
        <w:ind w:left="360"/>
        <w:contextualSpacing/>
        <w:jc w:val="both"/>
        <w:rPr>
          <w:rFonts w:eastAsia="Calibri"/>
          <w:b/>
          <w:bCs/>
          <w:kern w:val="2"/>
          <w:lang w:val="en-ID"/>
        </w:rPr>
      </w:pPr>
    </w:p>
    <w:p w14:paraId="60ACE3DC" w14:textId="77777777" w:rsidR="00BB49D3" w:rsidRPr="00D35B13" w:rsidRDefault="00BB49D3" w:rsidP="00BB49D3">
      <w:pPr>
        <w:tabs>
          <w:tab w:val="left" w:pos="1276"/>
        </w:tabs>
        <w:spacing w:after="160" w:line="360" w:lineRule="auto"/>
        <w:ind w:left="360"/>
        <w:contextualSpacing/>
        <w:jc w:val="both"/>
        <w:rPr>
          <w:rFonts w:eastAsia="Calibri"/>
          <w:b/>
          <w:bCs/>
          <w:kern w:val="2"/>
          <w:lang w:val="en-ID"/>
        </w:rPr>
      </w:pPr>
    </w:p>
    <w:p w14:paraId="63AE62E9" w14:textId="77777777" w:rsidR="00BB49D3" w:rsidRPr="00D35B13" w:rsidRDefault="00BB49D3" w:rsidP="00BB49D3">
      <w:pPr>
        <w:tabs>
          <w:tab w:val="left" w:pos="1276"/>
        </w:tabs>
        <w:spacing w:after="160" w:line="360" w:lineRule="auto"/>
        <w:ind w:left="360"/>
        <w:contextualSpacing/>
        <w:jc w:val="center"/>
        <w:rPr>
          <w:rFonts w:eastAsia="Calibri"/>
          <w:b/>
          <w:bCs/>
          <w:kern w:val="2"/>
          <w:lang w:val="en-ID"/>
        </w:rPr>
      </w:pPr>
      <w:r w:rsidRPr="00D35B13">
        <w:rPr>
          <w:rFonts w:eastAsia="Calibri"/>
          <w:b/>
          <w:bCs/>
          <w:kern w:val="2"/>
          <w:lang w:val="en-ID"/>
        </w:rPr>
        <w:t>Gambar 2.1 Kerangka Berpikir</w:t>
      </w:r>
    </w:p>
    <w:p w14:paraId="34156561" w14:textId="77777777" w:rsidR="00BB49D3" w:rsidRPr="00D35B13" w:rsidRDefault="00BB49D3" w:rsidP="00BB49D3">
      <w:pPr>
        <w:tabs>
          <w:tab w:val="left" w:pos="1276"/>
        </w:tabs>
        <w:spacing w:after="160" w:line="360" w:lineRule="auto"/>
        <w:ind w:left="360"/>
        <w:contextualSpacing/>
        <w:jc w:val="both"/>
        <w:rPr>
          <w:rFonts w:eastAsia="Calibri"/>
          <w:b/>
          <w:bCs/>
          <w:kern w:val="2"/>
          <w:lang w:val="en-ID"/>
        </w:rPr>
      </w:pPr>
    </w:p>
    <w:p w14:paraId="33DF00D2" w14:textId="77777777" w:rsidR="00BB49D3" w:rsidRPr="00D35B13" w:rsidRDefault="00BB49D3" w:rsidP="00BB49D3">
      <w:pPr>
        <w:tabs>
          <w:tab w:val="left" w:pos="1276"/>
        </w:tabs>
        <w:spacing w:after="160" w:line="360" w:lineRule="auto"/>
        <w:contextualSpacing/>
        <w:rPr>
          <w:rFonts w:eastAsia="Calibri"/>
          <w:b/>
          <w:bCs/>
          <w:kern w:val="2"/>
          <w:lang w:val="en-ID"/>
        </w:rPr>
      </w:pPr>
    </w:p>
    <w:p w14:paraId="0D2F562D" w14:textId="77777777" w:rsidR="00BB49D3" w:rsidRPr="00D35B13" w:rsidRDefault="00BB49D3" w:rsidP="00BB49D3">
      <w:pPr>
        <w:tabs>
          <w:tab w:val="left" w:pos="1276"/>
        </w:tabs>
        <w:spacing w:after="160" w:line="360" w:lineRule="auto"/>
        <w:ind w:left="360"/>
        <w:contextualSpacing/>
        <w:jc w:val="center"/>
        <w:rPr>
          <w:rFonts w:eastAsia="Calibri"/>
          <w:b/>
          <w:bCs/>
          <w:kern w:val="2"/>
          <w:lang w:val="en-ID"/>
        </w:rPr>
      </w:pPr>
    </w:p>
    <w:p w14:paraId="6C09C6AD" w14:textId="77777777" w:rsidR="00BB49D3" w:rsidRPr="00D35B13" w:rsidRDefault="00BB49D3" w:rsidP="00BB49D3">
      <w:pPr>
        <w:tabs>
          <w:tab w:val="left" w:pos="1276"/>
        </w:tabs>
        <w:spacing w:after="160" w:line="360" w:lineRule="auto"/>
        <w:ind w:left="360"/>
        <w:contextualSpacing/>
        <w:jc w:val="center"/>
        <w:rPr>
          <w:rFonts w:eastAsia="Calibri"/>
          <w:b/>
          <w:bCs/>
          <w:kern w:val="2"/>
          <w:lang w:val="en-ID"/>
        </w:rPr>
        <w:sectPr w:rsidR="00BB49D3" w:rsidRPr="00D35B13" w:rsidSect="00BB49D3">
          <w:pgSz w:w="11906" w:h="16838" w:code="9"/>
          <w:pgMar w:top="2268" w:right="1701" w:bottom="1701" w:left="2268" w:header="709" w:footer="709" w:gutter="0"/>
          <w:cols w:space="708"/>
          <w:docGrid w:linePitch="360"/>
        </w:sectPr>
      </w:pPr>
    </w:p>
    <w:p w14:paraId="4E17BBE1" w14:textId="77777777" w:rsidR="00BB49D3" w:rsidRPr="00D35B13" w:rsidRDefault="00BB49D3" w:rsidP="00BB49D3">
      <w:pPr>
        <w:numPr>
          <w:ilvl w:val="1"/>
          <w:numId w:val="1"/>
        </w:numPr>
        <w:tabs>
          <w:tab w:val="left" w:pos="426"/>
          <w:tab w:val="left" w:pos="1276"/>
        </w:tabs>
        <w:spacing w:after="160" w:line="360" w:lineRule="auto"/>
        <w:ind w:left="567" w:hanging="567"/>
        <w:contextualSpacing/>
        <w:jc w:val="both"/>
        <w:rPr>
          <w:rFonts w:eastAsia="Calibri"/>
          <w:b/>
          <w:bCs/>
          <w:kern w:val="2"/>
          <w:lang w:val="en-ID"/>
        </w:rPr>
      </w:pPr>
      <w:r>
        <w:rPr>
          <w:rFonts w:eastAsia="Calibri"/>
          <w:b/>
          <w:bCs/>
          <w:kern w:val="2"/>
          <w:lang w:val="en-ID"/>
        </w:rPr>
        <w:lastRenderedPageBreak/>
        <w:br w:type="page"/>
      </w:r>
      <w:r w:rsidRPr="00D35B13">
        <w:rPr>
          <w:rFonts w:eastAsia="Calibri"/>
          <w:b/>
          <w:bCs/>
          <w:kern w:val="2"/>
          <w:lang w:val="en-ID"/>
        </w:rPr>
        <w:lastRenderedPageBreak/>
        <w:t>Hipotesis</w:t>
      </w:r>
    </w:p>
    <w:p w14:paraId="7F8F8944" w14:textId="77777777" w:rsidR="00BB49D3" w:rsidRPr="00D35B13" w:rsidRDefault="00BB49D3" w:rsidP="00BB49D3">
      <w:pPr>
        <w:tabs>
          <w:tab w:val="left" w:pos="1276"/>
        </w:tabs>
        <w:spacing w:after="160" w:line="360" w:lineRule="auto"/>
        <w:ind w:left="426"/>
        <w:contextualSpacing/>
        <w:jc w:val="both"/>
        <w:rPr>
          <w:rFonts w:eastAsia="Calibri"/>
          <w:b/>
          <w:bCs/>
          <w:kern w:val="2"/>
          <w:lang w:val="en-ID"/>
        </w:rPr>
      </w:pPr>
      <w:r w:rsidRPr="00D35B13">
        <w:rPr>
          <w:rFonts w:eastAsia="Calibri"/>
          <w:kern w:val="2"/>
          <w:lang w:val="en-ID"/>
        </w:rPr>
        <w:t xml:space="preserve">       Berdasarkan kerangka pemikiran pada halaman sebelumnya, maka peneliti merumuskan hipotesis sebagai berikut :</w:t>
      </w:r>
    </w:p>
    <w:p w14:paraId="4091F070" w14:textId="77777777" w:rsidR="00BB49D3" w:rsidRPr="00D35B13" w:rsidRDefault="00BB49D3" w:rsidP="00BB49D3">
      <w:pPr>
        <w:numPr>
          <w:ilvl w:val="2"/>
          <w:numId w:val="20"/>
        </w:numPr>
        <w:tabs>
          <w:tab w:val="left" w:pos="1560"/>
        </w:tabs>
        <w:spacing w:after="160" w:line="360" w:lineRule="auto"/>
        <w:contextualSpacing/>
        <w:jc w:val="both"/>
        <w:rPr>
          <w:rFonts w:eastAsia="Calibri"/>
          <w:kern w:val="2"/>
          <w:lang w:val="en-ID"/>
        </w:rPr>
      </w:pPr>
      <w:r w:rsidRPr="00D35B13">
        <w:rPr>
          <w:rFonts w:eastAsia="Calibri"/>
          <w:kern w:val="2"/>
          <w:lang w:val="en-ID"/>
        </w:rPr>
        <w:t xml:space="preserve">Hipotesis H1 </w:t>
      </w:r>
    </w:p>
    <w:p w14:paraId="39C1C08B" w14:textId="77777777" w:rsidR="00BB49D3" w:rsidRPr="00D35B13" w:rsidRDefault="00BB49D3" w:rsidP="00BB49D3">
      <w:pPr>
        <w:tabs>
          <w:tab w:val="left" w:pos="1418"/>
        </w:tabs>
        <w:spacing w:after="160" w:line="360" w:lineRule="auto"/>
        <w:ind w:left="1418"/>
        <w:contextualSpacing/>
        <w:jc w:val="both"/>
        <w:rPr>
          <w:rFonts w:eastAsia="Calibri"/>
          <w:kern w:val="2"/>
          <w:lang w:val="en-ID"/>
        </w:rPr>
      </w:pPr>
      <w:r w:rsidRPr="00D35B13">
        <w:rPr>
          <w:rFonts w:eastAsia="Calibri"/>
          <w:kern w:val="2"/>
          <w:lang w:val="en-ID"/>
        </w:rPr>
        <w:t xml:space="preserve">H0: Penerapan </w:t>
      </w:r>
      <w:r w:rsidRPr="00290A95">
        <w:rPr>
          <w:rFonts w:eastAsia="Calibri"/>
          <w:i/>
          <w:iCs/>
          <w:kern w:val="2"/>
          <w:lang w:val="en-ID"/>
        </w:rPr>
        <w:t>E-Government</w:t>
      </w:r>
      <w:r w:rsidRPr="00D35B13">
        <w:rPr>
          <w:rFonts w:eastAsia="Calibri"/>
          <w:kern w:val="2"/>
          <w:lang w:val="en-ID"/>
        </w:rPr>
        <w:t xml:space="preserve"> tidak memiliki pengaruh secara parsial terhadap Kinerja Karyawan pada  Dinas Penanaman Modal dan Pelayanan Terpadu Satu Pintu Kota Tangerang Selatan.</w:t>
      </w:r>
    </w:p>
    <w:p w14:paraId="590475C0" w14:textId="77777777" w:rsidR="00BB49D3" w:rsidRPr="00D35B13" w:rsidRDefault="00BB49D3" w:rsidP="00BB49D3">
      <w:pPr>
        <w:spacing w:after="160" w:line="360" w:lineRule="auto"/>
        <w:ind w:left="1418"/>
        <w:contextualSpacing/>
        <w:jc w:val="both"/>
        <w:rPr>
          <w:rFonts w:eastAsia="Calibri"/>
          <w:kern w:val="2"/>
          <w:lang w:val="en-ID"/>
        </w:rPr>
      </w:pPr>
      <w:r w:rsidRPr="00D35B13">
        <w:rPr>
          <w:rFonts w:eastAsia="Calibri"/>
          <w:kern w:val="2"/>
          <w:lang w:val="en-ID"/>
        </w:rPr>
        <w:t xml:space="preserve">Ha: Penerapan </w:t>
      </w:r>
      <w:r w:rsidRPr="00290A95">
        <w:rPr>
          <w:rFonts w:eastAsia="Calibri"/>
          <w:i/>
          <w:iCs/>
          <w:kern w:val="2"/>
          <w:lang w:val="en-ID"/>
        </w:rPr>
        <w:t>E-Government</w:t>
      </w:r>
      <w:r w:rsidRPr="00D35B13">
        <w:rPr>
          <w:rFonts w:eastAsia="Calibri"/>
          <w:kern w:val="2"/>
          <w:lang w:val="en-ID"/>
        </w:rPr>
        <w:t xml:space="preserve"> berpengaruh secara parsial terhadap Kinerja Karyawan pada  Dinas Penanaman Modal dan Pelayanan Terpadu Satu Pintu Kota Tangerang Selatan.</w:t>
      </w:r>
    </w:p>
    <w:p w14:paraId="1B263E1D" w14:textId="77777777" w:rsidR="00BB49D3" w:rsidRPr="00D35B13" w:rsidRDefault="00BB49D3" w:rsidP="00BB49D3">
      <w:pPr>
        <w:numPr>
          <w:ilvl w:val="0"/>
          <w:numId w:val="20"/>
        </w:numPr>
        <w:spacing w:after="160" w:line="360" w:lineRule="auto"/>
        <w:contextualSpacing/>
        <w:jc w:val="both"/>
        <w:rPr>
          <w:rFonts w:eastAsia="Calibri"/>
          <w:kern w:val="2"/>
          <w:lang w:val="en-ID"/>
        </w:rPr>
      </w:pPr>
      <w:r w:rsidRPr="00D35B13">
        <w:rPr>
          <w:rFonts w:eastAsia="Calibri"/>
          <w:kern w:val="2"/>
          <w:lang w:val="en-ID"/>
        </w:rPr>
        <w:t xml:space="preserve">Hipotesis H2 </w:t>
      </w:r>
    </w:p>
    <w:p w14:paraId="25299F93" w14:textId="77777777" w:rsidR="00BB49D3" w:rsidRPr="00D35B13" w:rsidRDefault="00BB49D3" w:rsidP="00BB49D3">
      <w:pPr>
        <w:spacing w:after="160" w:line="360" w:lineRule="auto"/>
        <w:ind w:left="1440"/>
        <w:contextualSpacing/>
        <w:jc w:val="both"/>
        <w:rPr>
          <w:rFonts w:eastAsia="Calibri"/>
          <w:kern w:val="2"/>
          <w:lang w:val="en-ID"/>
        </w:rPr>
      </w:pPr>
      <w:r w:rsidRPr="00D35B13">
        <w:rPr>
          <w:rFonts w:eastAsia="Calibri"/>
          <w:kern w:val="2"/>
          <w:lang w:val="en-ID"/>
        </w:rPr>
        <w:t>H0: Komunikasi tidak memiliki pengaruh secara parsial terhadap Kinerja Karyawan pada  Dinas Penanaman Modal dan Pelayanan Terpadu Satu Pintu Kota Tangerang Selatan.</w:t>
      </w:r>
    </w:p>
    <w:p w14:paraId="48DB975A" w14:textId="77777777" w:rsidR="00BB49D3" w:rsidRPr="00D35B13" w:rsidRDefault="00BB49D3" w:rsidP="00BB49D3">
      <w:pPr>
        <w:spacing w:after="160" w:line="360" w:lineRule="auto"/>
        <w:ind w:left="1440"/>
        <w:contextualSpacing/>
        <w:jc w:val="both"/>
        <w:rPr>
          <w:rFonts w:eastAsia="Calibri"/>
          <w:kern w:val="2"/>
          <w:lang w:val="en-ID"/>
        </w:rPr>
      </w:pPr>
      <w:r w:rsidRPr="00D35B13">
        <w:rPr>
          <w:rFonts w:eastAsia="Calibri"/>
          <w:kern w:val="2"/>
          <w:lang w:val="en-ID"/>
        </w:rPr>
        <w:t>Ha: Komunikasi berpengaruh secara parsial terhadap Kinerja Karyawan pada  Dinas Penanaman Modal dan Pelayanan Terpadu Satu Pintu Kota Tangerang Selatan.</w:t>
      </w:r>
    </w:p>
    <w:p w14:paraId="2B4A4671" w14:textId="77777777" w:rsidR="00BB49D3" w:rsidRPr="00D35B13" w:rsidRDefault="00BB49D3" w:rsidP="00BB49D3">
      <w:pPr>
        <w:numPr>
          <w:ilvl w:val="0"/>
          <w:numId w:val="20"/>
        </w:numPr>
        <w:spacing w:after="160" w:line="360" w:lineRule="auto"/>
        <w:contextualSpacing/>
        <w:jc w:val="both"/>
        <w:rPr>
          <w:rFonts w:eastAsia="Calibri"/>
          <w:kern w:val="2"/>
          <w:lang w:val="en-ID"/>
        </w:rPr>
      </w:pPr>
      <w:r w:rsidRPr="00D35B13">
        <w:rPr>
          <w:rFonts w:eastAsia="Calibri"/>
          <w:kern w:val="2"/>
          <w:lang w:val="en-ID"/>
        </w:rPr>
        <w:t xml:space="preserve">Hipotesis H3 </w:t>
      </w:r>
    </w:p>
    <w:p w14:paraId="5B7D225C" w14:textId="77777777" w:rsidR="00BB49D3" w:rsidRPr="00D35B13" w:rsidRDefault="00BB49D3" w:rsidP="00BB49D3">
      <w:pPr>
        <w:spacing w:after="160" w:line="360" w:lineRule="auto"/>
        <w:ind w:left="1440"/>
        <w:contextualSpacing/>
        <w:jc w:val="both"/>
        <w:rPr>
          <w:rFonts w:eastAsia="Calibri"/>
          <w:kern w:val="2"/>
          <w:lang w:val="en-ID"/>
        </w:rPr>
      </w:pPr>
      <w:r w:rsidRPr="00D35B13">
        <w:rPr>
          <w:rFonts w:eastAsia="Calibri"/>
          <w:kern w:val="2"/>
          <w:lang w:val="en-ID"/>
        </w:rPr>
        <w:t>H0: Kompetensi tidak memiliki pengaruh secara parsial terhadap Kinerja Karyawan pada  Dinas Penanaman Modal dan Pelayanan Terpadu Satu Pintu Kota Tangerang Selatan.</w:t>
      </w:r>
    </w:p>
    <w:p w14:paraId="6A9BFDEF" w14:textId="77777777" w:rsidR="00BB49D3" w:rsidRPr="00D35B13" w:rsidRDefault="00BB49D3" w:rsidP="00BB49D3">
      <w:pPr>
        <w:spacing w:after="160" w:line="360" w:lineRule="auto"/>
        <w:ind w:left="1440"/>
        <w:contextualSpacing/>
        <w:jc w:val="both"/>
        <w:rPr>
          <w:rFonts w:eastAsia="Calibri"/>
          <w:b/>
          <w:bCs/>
          <w:kern w:val="2"/>
          <w:lang w:val="en-ID"/>
        </w:rPr>
      </w:pPr>
      <w:r w:rsidRPr="00D35B13">
        <w:rPr>
          <w:rFonts w:eastAsia="Calibri"/>
          <w:kern w:val="2"/>
          <w:lang w:val="en-ID"/>
        </w:rPr>
        <w:t>Ha: Kompetensi berpengaruh secara parsial terhadap Kinerja Karyawan pada  Dinas Penanaman Modal dan Pelayanan Terpadu Satu Pintu Kota Tangerang Selatan.</w:t>
      </w:r>
    </w:p>
    <w:p w14:paraId="7D69A3D8" w14:textId="77777777" w:rsidR="00BB49D3" w:rsidRPr="00D35B13" w:rsidRDefault="00BB49D3" w:rsidP="00BB49D3">
      <w:pPr>
        <w:numPr>
          <w:ilvl w:val="0"/>
          <w:numId w:val="20"/>
        </w:numPr>
        <w:spacing w:after="160" w:line="360" w:lineRule="auto"/>
        <w:contextualSpacing/>
        <w:jc w:val="both"/>
        <w:rPr>
          <w:rFonts w:eastAsia="Calibri"/>
          <w:kern w:val="2"/>
          <w:lang w:val="en-ID"/>
        </w:rPr>
      </w:pPr>
      <w:r w:rsidRPr="00D35B13">
        <w:rPr>
          <w:rFonts w:eastAsia="Calibri"/>
          <w:kern w:val="2"/>
          <w:lang w:val="en-ID"/>
        </w:rPr>
        <w:t xml:space="preserve">Hipotesis H4 </w:t>
      </w:r>
    </w:p>
    <w:p w14:paraId="58BF967E" w14:textId="77777777" w:rsidR="00BB49D3" w:rsidRPr="00D35B13" w:rsidRDefault="00BB49D3" w:rsidP="00BB49D3">
      <w:pPr>
        <w:spacing w:after="160" w:line="360" w:lineRule="auto"/>
        <w:ind w:left="1440"/>
        <w:contextualSpacing/>
        <w:jc w:val="both"/>
        <w:rPr>
          <w:rFonts w:eastAsia="Calibri"/>
          <w:kern w:val="2"/>
          <w:lang w:val="en-ID"/>
        </w:rPr>
      </w:pPr>
      <w:r w:rsidRPr="00D35B13">
        <w:rPr>
          <w:rFonts w:eastAsia="Calibri"/>
          <w:kern w:val="2"/>
          <w:lang w:val="en-ID"/>
        </w:rPr>
        <w:t xml:space="preserve">H0: Penerapan </w:t>
      </w:r>
      <w:r w:rsidRPr="00290A95">
        <w:rPr>
          <w:rFonts w:eastAsia="Calibri"/>
          <w:i/>
          <w:iCs/>
          <w:kern w:val="2"/>
          <w:lang w:val="en-ID"/>
        </w:rPr>
        <w:t>E-Government</w:t>
      </w:r>
      <w:r w:rsidRPr="00D35B13">
        <w:rPr>
          <w:rFonts w:eastAsia="Calibri"/>
          <w:kern w:val="2"/>
          <w:lang w:val="en-ID"/>
        </w:rPr>
        <w:t>, Komunikasi dan Kompetensi tidak memiliki pengaruh secara simultan terhadap Kinerja Karyawan pada  Dinas Penanaman Modal dan Pelayanan Terpadu Satu Pintu Kota Tangerang Selatan.</w:t>
      </w:r>
    </w:p>
    <w:p w14:paraId="48FD57E2" w14:textId="77777777" w:rsidR="00BB49D3" w:rsidRPr="00D35B13" w:rsidRDefault="00BB49D3" w:rsidP="00BB49D3">
      <w:pPr>
        <w:spacing w:after="160" w:line="360" w:lineRule="auto"/>
        <w:ind w:left="1440"/>
        <w:contextualSpacing/>
        <w:jc w:val="both"/>
        <w:rPr>
          <w:rFonts w:eastAsia="Calibri"/>
          <w:kern w:val="2"/>
          <w:lang w:val="en-ID"/>
        </w:rPr>
      </w:pPr>
    </w:p>
    <w:p w14:paraId="3A215976" w14:textId="77777777" w:rsidR="00BB49D3" w:rsidRPr="00D35B13" w:rsidRDefault="00BB49D3" w:rsidP="00BB49D3">
      <w:pPr>
        <w:spacing w:after="160" w:line="360" w:lineRule="auto"/>
        <w:ind w:left="1440"/>
        <w:contextualSpacing/>
        <w:jc w:val="both"/>
        <w:rPr>
          <w:rFonts w:eastAsia="Calibri"/>
          <w:b/>
          <w:bCs/>
          <w:kern w:val="2"/>
          <w:lang w:val="en-ID"/>
        </w:rPr>
      </w:pPr>
    </w:p>
    <w:p w14:paraId="2C71CDF9" w14:textId="77777777" w:rsidR="00BB49D3" w:rsidRPr="00D35B13" w:rsidRDefault="00BB49D3" w:rsidP="00BB49D3">
      <w:pPr>
        <w:spacing w:after="160" w:line="360" w:lineRule="auto"/>
        <w:ind w:left="1440"/>
        <w:contextualSpacing/>
        <w:jc w:val="both"/>
        <w:rPr>
          <w:rFonts w:eastAsia="Calibri"/>
          <w:kern w:val="2"/>
          <w:lang w:val="en-ID"/>
        </w:rPr>
      </w:pPr>
      <w:r w:rsidRPr="00D35B13">
        <w:rPr>
          <w:rFonts w:eastAsia="Calibri"/>
          <w:kern w:val="2"/>
          <w:lang w:val="en-ID"/>
        </w:rPr>
        <w:lastRenderedPageBreak/>
        <w:t xml:space="preserve">Ha: Penerapan </w:t>
      </w:r>
      <w:r w:rsidRPr="00290A95">
        <w:rPr>
          <w:rFonts w:eastAsia="Calibri"/>
          <w:i/>
          <w:iCs/>
          <w:kern w:val="2"/>
          <w:lang w:val="en-ID"/>
        </w:rPr>
        <w:t>E-Government</w:t>
      </w:r>
      <w:r w:rsidRPr="00D35B13">
        <w:rPr>
          <w:rFonts w:eastAsia="Calibri"/>
          <w:kern w:val="2"/>
          <w:lang w:val="en-ID"/>
        </w:rPr>
        <w:t>, Komunikasi dan Kompetensi memiliki pengaruh secara simultan terhadap Kinerja Karyawan pada  Dinas Penanaman Modal dan Pelayanan Terpadu Satu Pintu Kota Tangerang Selatan.</w:t>
      </w:r>
    </w:p>
    <w:p w14:paraId="24F79596" w14:textId="77777777" w:rsidR="00BB49D3" w:rsidRPr="00D35B13" w:rsidRDefault="00BB49D3" w:rsidP="00BB49D3">
      <w:pPr>
        <w:spacing w:after="160" w:line="360" w:lineRule="auto"/>
        <w:ind w:left="1440"/>
        <w:contextualSpacing/>
        <w:jc w:val="both"/>
        <w:rPr>
          <w:rFonts w:eastAsia="Calibri"/>
          <w:kern w:val="2"/>
          <w:lang w:val="en-ID"/>
        </w:rPr>
      </w:pPr>
    </w:p>
    <w:p w14:paraId="493263F3" w14:textId="77777777" w:rsidR="00BB49D3" w:rsidRPr="00D35B13" w:rsidRDefault="00BB49D3" w:rsidP="00BB49D3">
      <w:pPr>
        <w:spacing w:after="160" w:line="360" w:lineRule="auto"/>
        <w:ind w:left="1440"/>
        <w:contextualSpacing/>
        <w:jc w:val="both"/>
        <w:rPr>
          <w:rFonts w:eastAsia="Calibri"/>
          <w:b/>
          <w:bCs/>
          <w:kern w:val="2"/>
          <w:lang w:val="en-ID"/>
        </w:rPr>
      </w:pPr>
    </w:p>
    <w:p w14:paraId="2D312D8E" w14:textId="77777777" w:rsidR="00BB49D3" w:rsidRPr="00D35B13" w:rsidRDefault="00BB49D3" w:rsidP="00BB49D3">
      <w:pPr>
        <w:spacing w:after="160" w:line="360" w:lineRule="auto"/>
        <w:ind w:left="1440"/>
        <w:contextualSpacing/>
        <w:jc w:val="both"/>
        <w:rPr>
          <w:rFonts w:eastAsia="Calibri"/>
          <w:b/>
          <w:bCs/>
          <w:kern w:val="2"/>
          <w:lang w:val="en-ID"/>
        </w:rPr>
      </w:pPr>
    </w:p>
    <w:p w14:paraId="52AD76FA" w14:textId="77777777" w:rsidR="00BB49D3" w:rsidRPr="00D35B13" w:rsidRDefault="00BB49D3" w:rsidP="00BB49D3">
      <w:pPr>
        <w:spacing w:after="160" w:line="360" w:lineRule="auto"/>
        <w:jc w:val="both"/>
        <w:rPr>
          <w:rFonts w:eastAsia="Calibri"/>
          <w:kern w:val="2"/>
          <w:lang w:val="en-ID"/>
        </w:rPr>
      </w:pPr>
    </w:p>
    <w:p w14:paraId="63BA3F37" w14:textId="77777777" w:rsidR="00BB49D3" w:rsidRDefault="00BB49D3" w:rsidP="00BB49D3">
      <w:pPr>
        <w:spacing w:after="160" w:line="259" w:lineRule="auto"/>
        <w:jc w:val="center"/>
        <w:rPr>
          <w:rFonts w:eastAsia="Calibri"/>
          <w:b/>
          <w:bCs/>
          <w:kern w:val="2"/>
          <w:lang w:val="en-ID"/>
        </w:rPr>
      </w:pPr>
    </w:p>
    <w:p w14:paraId="5B6F890E" w14:textId="77777777" w:rsidR="00BB49D3" w:rsidRPr="00BB49D3" w:rsidRDefault="00BB49D3">
      <w:pPr>
        <w:rPr>
          <w:lang w:val="en-ID"/>
        </w:rPr>
      </w:pPr>
    </w:p>
    <w:sectPr w:rsidR="00BB49D3" w:rsidRPr="00BB49D3" w:rsidSect="00BB49D3">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01AED" w14:textId="77777777" w:rsidR="00E131B7" w:rsidRDefault="00E131B7" w:rsidP="00C62858">
      <w:r>
        <w:separator/>
      </w:r>
    </w:p>
  </w:endnote>
  <w:endnote w:type="continuationSeparator" w:id="0">
    <w:p w14:paraId="16788DDB" w14:textId="77777777" w:rsidR="00E131B7" w:rsidRDefault="00E131B7" w:rsidP="00C62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0CD20" w14:textId="77777777" w:rsidR="00C62858" w:rsidRDefault="00C628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0D247" w14:textId="77777777" w:rsidR="00C62858" w:rsidRDefault="00C628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A0536" w14:textId="77777777" w:rsidR="00C62858" w:rsidRDefault="00C62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6A4DF" w14:textId="77777777" w:rsidR="00E131B7" w:rsidRDefault="00E131B7" w:rsidP="00C62858">
      <w:r>
        <w:separator/>
      </w:r>
    </w:p>
  </w:footnote>
  <w:footnote w:type="continuationSeparator" w:id="0">
    <w:p w14:paraId="21F2E274" w14:textId="77777777" w:rsidR="00E131B7" w:rsidRDefault="00E131B7" w:rsidP="00C62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AC19A" w14:textId="4C9992DC" w:rsidR="00C62858" w:rsidRDefault="00C62858">
    <w:pPr>
      <w:pStyle w:val="Header"/>
    </w:pPr>
    <w:r>
      <w:rPr>
        <w:noProof/>
        <w14:ligatures w14:val="standardContextual"/>
      </w:rPr>
      <w:pict w14:anchorId="3AA3DB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05032"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5707E" w14:textId="3B271A08" w:rsidR="00C62858" w:rsidRDefault="00C62858">
    <w:pPr>
      <w:pStyle w:val="Header"/>
    </w:pPr>
    <w:r>
      <w:rPr>
        <w:noProof/>
        <w14:ligatures w14:val="standardContextual"/>
      </w:rPr>
      <w:pict w14:anchorId="661E68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05033"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B4153" w14:textId="0E910764" w:rsidR="00C62858" w:rsidRDefault="00C62858">
    <w:pPr>
      <w:pStyle w:val="Header"/>
    </w:pPr>
    <w:r>
      <w:rPr>
        <w:noProof/>
        <w14:ligatures w14:val="standardContextual"/>
      </w:rPr>
      <w:pict w14:anchorId="6CD543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05031"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4D7A"/>
    <w:multiLevelType w:val="hybridMultilevel"/>
    <w:tmpl w:val="06A2F08A"/>
    <w:lvl w:ilvl="0" w:tplc="660AFD26">
      <w:start w:val="1"/>
      <w:numFmt w:val="bullet"/>
      <w:lvlText w:val=""/>
      <w:lvlJc w:val="left"/>
      <w:pPr>
        <w:ind w:left="720" w:hanging="360"/>
      </w:pPr>
      <w:rPr>
        <w:rFonts w:ascii="Symbol" w:hAnsi="Symbol" w:hint="default"/>
      </w:rPr>
    </w:lvl>
    <w:lvl w:ilvl="1" w:tplc="30442D58" w:tentative="1">
      <w:start w:val="1"/>
      <w:numFmt w:val="bullet"/>
      <w:lvlText w:val="o"/>
      <w:lvlJc w:val="left"/>
      <w:pPr>
        <w:ind w:left="1440" w:hanging="360"/>
      </w:pPr>
      <w:rPr>
        <w:rFonts w:ascii="Courier New" w:hAnsi="Courier New" w:cs="Courier New" w:hint="default"/>
      </w:rPr>
    </w:lvl>
    <w:lvl w:ilvl="2" w:tplc="FBE2D48C" w:tentative="1">
      <w:start w:val="1"/>
      <w:numFmt w:val="bullet"/>
      <w:lvlText w:val=""/>
      <w:lvlJc w:val="left"/>
      <w:pPr>
        <w:ind w:left="2160" w:hanging="360"/>
      </w:pPr>
      <w:rPr>
        <w:rFonts w:ascii="Wingdings" w:hAnsi="Wingdings" w:hint="default"/>
      </w:rPr>
    </w:lvl>
    <w:lvl w:ilvl="3" w:tplc="9A46FF10" w:tentative="1">
      <w:start w:val="1"/>
      <w:numFmt w:val="bullet"/>
      <w:lvlText w:val=""/>
      <w:lvlJc w:val="left"/>
      <w:pPr>
        <w:ind w:left="2880" w:hanging="360"/>
      </w:pPr>
      <w:rPr>
        <w:rFonts w:ascii="Symbol" w:hAnsi="Symbol" w:hint="default"/>
      </w:rPr>
    </w:lvl>
    <w:lvl w:ilvl="4" w:tplc="BCD6F3A4" w:tentative="1">
      <w:start w:val="1"/>
      <w:numFmt w:val="bullet"/>
      <w:lvlText w:val="o"/>
      <w:lvlJc w:val="left"/>
      <w:pPr>
        <w:ind w:left="3600" w:hanging="360"/>
      </w:pPr>
      <w:rPr>
        <w:rFonts w:ascii="Courier New" w:hAnsi="Courier New" w:cs="Courier New" w:hint="default"/>
      </w:rPr>
    </w:lvl>
    <w:lvl w:ilvl="5" w:tplc="7970484E" w:tentative="1">
      <w:start w:val="1"/>
      <w:numFmt w:val="bullet"/>
      <w:lvlText w:val=""/>
      <w:lvlJc w:val="left"/>
      <w:pPr>
        <w:ind w:left="4320" w:hanging="360"/>
      </w:pPr>
      <w:rPr>
        <w:rFonts w:ascii="Wingdings" w:hAnsi="Wingdings" w:hint="default"/>
      </w:rPr>
    </w:lvl>
    <w:lvl w:ilvl="6" w:tplc="3230B73A" w:tentative="1">
      <w:start w:val="1"/>
      <w:numFmt w:val="bullet"/>
      <w:lvlText w:val=""/>
      <w:lvlJc w:val="left"/>
      <w:pPr>
        <w:ind w:left="5040" w:hanging="360"/>
      </w:pPr>
      <w:rPr>
        <w:rFonts w:ascii="Symbol" w:hAnsi="Symbol" w:hint="default"/>
      </w:rPr>
    </w:lvl>
    <w:lvl w:ilvl="7" w:tplc="9A960D68" w:tentative="1">
      <w:start w:val="1"/>
      <w:numFmt w:val="bullet"/>
      <w:lvlText w:val="o"/>
      <w:lvlJc w:val="left"/>
      <w:pPr>
        <w:ind w:left="5760" w:hanging="360"/>
      </w:pPr>
      <w:rPr>
        <w:rFonts w:ascii="Courier New" w:hAnsi="Courier New" w:cs="Courier New" w:hint="default"/>
      </w:rPr>
    </w:lvl>
    <w:lvl w:ilvl="8" w:tplc="B87E6DFC" w:tentative="1">
      <w:start w:val="1"/>
      <w:numFmt w:val="bullet"/>
      <w:lvlText w:val=""/>
      <w:lvlJc w:val="left"/>
      <w:pPr>
        <w:ind w:left="6480" w:hanging="360"/>
      </w:pPr>
      <w:rPr>
        <w:rFonts w:ascii="Wingdings" w:hAnsi="Wingdings" w:hint="default"/>
      </w:rPr>
    </w:lvl>
  </w:abstractNum>
  <w:abstractNum w:abstractNumId="1" w15:restartNumberingAfterBreak="0">
    <w:nsid w:val="03184C64"/>
    <w:multiLevelType w:val="multilevel"/>
    <w:tmpl w:val="D88640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B041CF"/>
    <w:multiLevelType w:val="hybridMultilevel"/>
    <w:tmpl w:val="E804681A"/>
    <w:lvl w:ilvl="0" w:tplc="3EDE58CA">
      <w:start w:val="1"/>
      <w:numFmt w:val="bullet"/>
      <w:lvlText w:val=""/>
      <w:lvlJc w:val="left"/>
      <w:pPr>
        <w:ind w:left="720" w:hanging="360"/>
      </w:pPr>
      <w:rPr>
        <w:rFonts w:ascii="Symbol" w:hAnsi="Symbol" w:hint="default"/>
      </w:rPr>
    </w:lvl>
    <w:lvl w:ilvl="1" w:tplc="D112452C" w:tentative="1">
      <w:start w:val="1"/>
      <w:numFmt w:val="bullet"/>
      <w:lvlText w:val="o"/>
      <w:lvlJc w:val="left"/>
      <w:pPr>
        <w:ind w:left="1440" w:hanging="360"/>
      </w:pPr>
      <w:rPr>
        <w:rFonts w:ascii="Courier New" w:hAnsi="Courier New" w:cs="Courier New" w:hint="default"/>
      </w:rPr>
    </w:lvl>
    <w:lvl w:ilvl="2" w:tplc="03067AD2" w:tentative="1">
      <w:start w:val="1"/>
      <w:numFmt w:val="bullet"/>
      <w:lvlText w:val=""/>
      <w:lvlJc w:val="left"/>
      <w:pPr>
        <w:ind w:left="2160" w:hanging="360"/>
      </w:pPr>
      <w:rPr>
        <w:rFonts w:ascii="Wingdings" w:hAnsi="Wingdings" w:hint="default"/>
      </w:rPr>
    </w:lvl>
    <w:lvl w:ilvl="3" w:tplc="642076BA" w:tentative="1">
      <w:start w:val="1"/>
      <w:numFmt w:val="bullet"/>
      <w:lvlText w:val=""/>
      <w:lvlJc w:val="left"/>
      <w:pPr>
        <w:ind w:left="2880" w:hanging="360"/>
      </w:pPr>
      <w:rPr>
        <w:rFonts w:ascii="Symbol" w:hAnsi="Symbol" w:hint="default"/>
      </w:rPr>
    </w:lvl>
    <w:lvl w:ilvl="4" w:tplc="18CE0A2E" w:tentative="1">
      <w:start w:val="1"/>
      <w:numFmt w:val="bullet"/>
      <w:lvlText w:val="o"/>
      <w:lvlJc w:val="left"/>
      <w:pPr>
        <w:ind w:left="3600" w:hanging="360"/>
      </w:pPr>
      <w:rPr>
        <w:rFonts w:ascii="Courier New" w:hAnsi="Courier New" w:cs="Courier New" w:hint="default"/>
      </w:rPr>
    </w:lvl>
    <w:lvl w:ilvl="5" w:tplc="D6145A54" w:tentative="1">
      <w:start w:val="1"/>
      <w:numFmt w:val="bullet"/>
      <w:lvlText w:val=""/>
      <w:lvlJc w:val="left"/>
      <w:pPr>
        <w:ind w:left="4320" w:hanging="360"/>
      </w:pPr>
      <w:rPr>
        <w:rFonts w:ascii="Wingdings" w:hAnsi="Wingdings" w:hint="default"/>
      </w:rPr>
    </w:lvl>
    <w:lvl w:ilvl="6" w:tplc="C5CA6C00" w:tentative="1">
      <w:start w:val="1"/>
      <w:numFmt w:val="bullet"/>
      <w:lvlText w:val=""/>
      <w:lvlJc w:val="left"/>
      <w:pPr>
        <w:ind w:left="5040" w:hanging="360"/>
      </w:pPr>
      <w:rPr>
        <w:rFonts w:ascii="Symbol" w:hAnsi="Symbol" w:hint="default"/>
      </w:rPr>
    </w:lvl>
    <w:lvl w:ilvl="7" w:tplc="A3B8548E" w:tentative="1">
      <w:start w:val="1"/>
      <w:numFmt w:val="bullet"/>
      <w:lvlText w:val="o"/>
      <w:lvlJc w:val="left"/>
      <w:pPr>
        <w:ind w:left="5760" w:hanging="360"/>
      </w:pPr>
      <w:rPr>
        <w:rFonts w:ascii="Courier New" w:hAnsi="Courier New" w:cs="Courier New" w:hint="default"/>
      </w:rPr>
    </w:lvl>
    <w:lvl w:ilvl="8" w:tplc="3492133A" w:tentative="1">
      <w:start w:val="1"/>
      <w:numFmt w:val="bullet"/>
      <w:lvlText w:val=""/>
      <w:lvlJc w:val="left"/>
      <w:pPr>
        <w:ind w:left="6480" w:hanging="360"/>
      </w:pPr>
      <w:rPr>
        <w:rFonts w:ascii="Wingdings" w:hAnsi="Wingdings" w:hint="default"/>
      </w:rPr>
    </w:lvl>
  </w:abstractNum>
  <w:abstractNum w:abstractNumId="3" w15:restartNumberingAfterBreak="0">
    <w:nsid w:val="0E087C05"/>
    <w:multiLevelType w:val="hybridMultilevel"/>
    <w:tmpl w:val="6A78D5E0"/>
    <w:lvl w:ilvl="0" w:tplc="8C180570">
      <w:start w:val="1"/>
      <w:numFmt w:val="bullet"/>
      <w:lvlText w:val=""/>
      <w:lvlJc w:val="left"/>
      <w:pPr>
        <w:ind w:left="720" w:hanging="360"/>
      </w:pPr>
      <w:rPr>
        <w:rFonts w:ascii="Symbol" w:hAnsi="Symbol" w:hint="default"/>
      </w:rPr>
    </w:lvl>
    <w:lvl w:ilvl="1" w:tplc="EF6CC4D6" w:tentative="1">
      <w:start w:val="1"/>
      <w:numFmt w:val="bullet"/>
      <w:lvlText w:val="o"/>
      <w:lvlJc w:val="left"/>
      <w:pPr>
        <w:ind w:left="1440" w:hanging="360"/>
      </w:pPr>
      <w:rPr>
        <w:rFonts w:ascii="Courier New" w:hAnsi="Courier New" w:cs="Courier New" w:hint="default"/>
      </w:rPr>
    </w:lvl>
    <w:lvl w:ilvl="2" w:tplc="DD6E7E10" w:tentative="1">
      <w:start w:val="1"/>
      <w:numFmt w:val="bullet"/>
      <w:lvlText w:val=""/>
      <w:lvlJc w:val="left"/>
      <w:pPr>
        <w:ind w:left="2160" w:hanging="360"/>
      </w:pPr>
      <w:rPr>
        <w:rFonts w:ascii="Wingdings" w:hAnsi="Wingdings" w:hint="default"/>
      </w:rPr>
    </w:lvl>
    <w:lvl w:ilvl="3" w:tplc="AF4680B0" w:tentative="1">
      <w:start w:val="1"/>
      <w:numFmt w:val="bullet"/>
      <w:lvlText w:val=""/>
      <w:lvlJc w:val="left"/>
      <w:pPr>
        <w:ind w:left="2880" w:hanging="360"/>
      </w:pPr>
      <w:rPr>
        <w:rFonts w:ascii="Symbol" w:hAnsi="Symbol" w:hint="default"/>
      </w:rPr>
    </w:lvl>
    <w:lvl w:ilvl="4" w:tplc="62ACCCA6" w:tentative="1">
      <w:start w:val="1"/>
      <w:numFmt w:val="bullet"/>
      <w:lvlText w:val="o"/>
      <w:lvlJc w:val="left"/>
      <w:pPr>
        <w:ind w:left="3600" w:hanging="360"/>
      </w:pPr>
      <w:rPr>
        <w:rFonts w:ascii="Courier New" w:hAnsi="Courier New" w:cs="Courier New" w:hint="default"/>
      </w:rPr>
    </w:lvl>
    <w:lvl w:ilvl="5" w:tplc="9AA08290" w:tentative="1">
      <w:start w:val="1"/>
      <w:numFmt w:val="bullet"/>
      <w:lvlText w:val=""/>
      <w:lvlJc w:val="left"/>
      <w:pPr>
        <w:ind w:left="4320" w:hanging="360"/>
      </w:pPr>
      <w:rPr>
        <w:rFonts w:ascii="Wingdings" w:hAnsi="Wingdings" w:hint="default"/>
      </w:rPr>
    </w:lvl>
    <w:lvl w:ilvl="6" w:tplc="37AC37C2" w:tentative="1">
      <w:start w:val="1"/>
      <w:numFmt w:val="bullet"/>
      <w:lvlText w:val=""/>
      <w:lvlJc w:val="left"/>
      <w:pPr>
        <w:ind w:left="5040" w:hanging="360"/>
      </w:pPr>
      <w:rPr>
        <w:rFonts w:ascii="Symbol" w:hAnsi="Symbol" w:hint="default"/>
      </w:rPr>
    </w:lvl>
    <w:lvl w:ilvl="7" w:tplc="768403AC" w:tentative="1">
      <w:start w:val="1"/>
      <w:numFmt w:val="bullet"/>
      <w:lvlText w:val="o"/>
      <w:lvlJc w:val="left"/>
      <w:pPr>
        <w:ind w:left="5760" w:hanging="360"/>
      </w:pPr>
      <w:rPr>
        <w:rFonts w:ascii="Courier New" w:hAnsi="Courier New" w:cs="Courier New" w:hint="default"/>
      </w:rPr>
    </w:lvl>
    <w:lvl w:ilvl="8" w:tplc="4BC083E4" w:tentative="1">
      <w:start w:val="1"/>
      <w:numFmt w:val="bullet"/>
      <w:lvlText w:val=""/>
      <w:lvlJc w:val="left"/>
      <w:pPr>
        <w:ind w:left="6480" w:hanging="360"/>
      </w:pPr>
      <w:rPr>
        <w:rFonts w:ascii="Wingdings" w:hAnsi="Wingdings" w:hint="default"/>
      </w:rPr>
    </w:lvl>
  </w:abstractNum>
  <w:abstractNum w:abstractNumId="4" w15:restartNumberingAfterBreak="0">
    <w:nsid w:val="138D45CD"/>
    <w:multiLevelType w:val="hybridMultilevel"/>
    <w:tmpl w:val="D2A22A32"/>
    <w:lvl w:ilvl="0" w:tplc="3809000F">
      <w:start w:val="1"/>
      <w:numFmt w:val="decimal"/>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5" w15:restartNumberingAfterBreak="0">
    <w:nsid w:val="1C616D91"/>
    <w:multiLevelType w:val="multilevel"/>
    <w:tmpl w:val="968C1BD0"/>
    <w:lvl w:ilvl="0">
      <w:start w:val="1"/>
      <w:numFmt w:val="decimal"/>
      <w:lvlText w:val="%1."/>
      <w:lvlJc w:val="left"/>
      <w:pPr>
        <w:ind w:left="720" w:hanging="360"/>
      </w:pPr>
      <w:rPr>
        <w:rFonts w:ascii="Times New Roman" w:eastAsiaTheme="minorHAnsi" w:hAnsi="Times New Roman" w:cs="Times New Roman"/>
      </w:rPr>
    </w:lvl>
    <w:lvl w:ilvl="1">
      <w:start w:val="7"/>
      <w:numFmt w:val="decimal"/>
      <w:isLgl/>
      <w:lvlText w:val="%1.%2."/>
      <w:lvlJc w:val="left"/>
      <w:pPr>
        <w:ind w:left="1480" w:hanging="720"/>
      </w:pPr>
      <w:rPr>
        <w:rFonts w:hint="default"/>
      </w:rPr>
    </w:lvl>
    <w:lvl w:ilvl="2">
      <w:start w:val="3"/>
      <w:numFmt w:val="decimal"/>
      <w:isLgl/>
      <w:lvlText w:val="%1.%2.%3."/>
      <w:lvlJc w:val="left"/>
      <w:pPr>
        <w:ind w:left="1880" w:hanging="720"/>
      </w:pPr>
      <w:rPr>
        <w:rFonts w:hint="default"/>
      </w:rPr>
    </w:lvl>
    <w:lvl w:ilvl="3">
      <w:start w:val="3"/>
      <w:numFmt w:val="decimal"/>
      <w:isLgl/>
      <w:lvlText w:val="%1.%2.%3.%4."/>
      <w:lvlJc w:val="left"/>
      <w:pPr>
        <w:ind w:left="2280" w:hanging="720"/>
      </w:pPr>
      <w:rPr>
        <w:rFonts w:hint="default"/>
      </w:rPr>
    </w:lvl>
    <w:lvl w:ilvl="4">
      <w:start w:val="1"/>
      <w:numFmt w:val="decimal"/>
      <w:isLgl/>
      <w:lvlText w:val="%1.%2.%3.%4.%5."/>
      <w:lvlJc w:val="left"/>
      <w:pPr>
        <w:ind w:left="3040" w:hanging="1080"/>
      </w:pPr>
      <w:rPr>
        <w:rFonts w:hint="default"/>
      </w:rPr>
    </w:lvl>
    <w:lvl w:ilvl="5">
      <w:start w:val="1"/>
      <w:numFmt w:val="decimal"/>
      <w:isLgl/>
      <w:lvlText w:val="%1.%2.%3.%4.%5.%6."/>
      <w:lvlJc w:val="left"/>
      <w:pPr>
        <w:ind w:left="344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600" w:hanging="1440"/>
      </w:pPr>
      <w:rPr>
        <w:rFonts w:hint="default"/>
      </w:rPr>
    </w:lvl>
    <w:lvl w:ilvl="8">
      <w:start w:val="1"/>
      <w:numFmt w:val="decimal"/>
      <w:isLgl/>
      <w:lvlText w:val="%1.%2.%3.%4.%5.%6.%7.%8.%9."/>
      <w:lvlJc w:val="left"/>
      <w:pPr>
        <w:ind w:left="5360" w:hanging="1800"/>
      </w:pPr>
      <w:rPr>
        <w:rFonts w:hint="default"/>
      </w:rPr>
    </w:lvl>
  </w:abstractNum>
  <w:abstractNum w:abstractNumId="6" w15:restartNumberingAfterBreak="0">
    <w:nsid w:val="27FD470C"/>
    <w:multiLevelType w:val="hybridMultilevel"/>
    <w:tmpl w:val="62E441CE"/>
    <w:lvl w:ilvl="0" w:tplc="0714C780">
      <w:start w:val="1"/>
      <w:numFmt w:val="decimal"/>
      <w:lvlText w:val="%1."/>
      <w:lvlJc w:val="left"/>
      <w:pPr>
        <w:ind w:left="1778" w:hanging="360"/>
      </w:pPr>
      <w:rPr>
        <w:rFonts w:hint="default"/>
        <w:b w:val="0"/>
        <w:bCs w:val="0"/>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7" w15:restartNumberingAfterBreak="0">
    <w:nsid w:val="28173F60"/>
    <w:multiLevelType w:val="hybridMultilevel"/>
    <w:tmpl w:val="AF4EB636"/>
    <w:lvl w:ilvl="0" w:tplc="25A47F10">
      <w:start w:val="1"/>
      <w:numFmt w:val="decimal"/>
      <w:lvlText w:val="%1."/>
      <w:lvlJc w:val="left"/>
      <w:pPr>
        <w:ind w:left="2138" w:hanging="360"/>
      </w:pPr>
      <w:rPr>
        <w:rFonts w:ascii="Times New Roman" w:hAnsi="Times New Roman" w:cs="Times New Roman" w:hint="default"/>
        <w:b w:val="0"/>
        <w:bCs w:val="0"/>
        <w:sz w:val="24"/>
        <w:szCs w:val="24"/>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8" w15:restartNumberingAfterBreak="0">
    <w:nsid w:val="2DE55C6F"/>
    <w:multiLevelType w:val="hybridMultilevel"/>
    <w:tmpl w:val="1EFE6F9C"/>
    <w:lvl w:ilvl="0" w:tplc="F440D70C">
      <w:start w:val="1"/>
      <w:numFmt w:val="bullet"/>
      <w:lvlText w:val=""/>
      <w:lvlJc w:val="left"/>
      <w:pPr>
        <w:ind w:left="720" w:hanging="360"/>
      </w:pPr>
      <w:rPr>
        <w:rFonts w:ascii="Symbol" w:hAnsi="Symbol" w:hint="default"/>
      </w:rPr>
    </w:lvl>
    <w:lvl w:ilvl="1" w:tplc="8EBAE7D2" w:tentative="1">
      <w:start w:val="1"/>
      <w:numFmt w:val="bullet"/>
      <w:lvlText w:val="o"/>
      <w:lvlJc w:val="left"/>
      <w:pPr>
        <w:ind w:left="1440" w:hanging="360"/>
      </w:pPr>
      <w:rPr>
        <w:rFonts w:ascii="Courier New" w:hAnsi="Courier New" w:cs="Courier New" w:hint="default"/>
      </w:rPr>
    </w:lvl>
    <w:lvl w:ilvl="2" w:tplc="FB92DCFA" w:tentative="1">
      <w:start w:val="1"/>
      <w:numFmt w:val="bullet"/>
      <w:lvlText w:val=""/>
      <w:lvlJc w:val="left"/>
      <w:pPr>
        <w:ind w:left="2160" w:hanging="360"/>
      </w:pPr>
      <w:rPr>
        <w:rFonts w:ascii="Wingdings" w:hAnsi="Wingdings" w:hint="default"/>
      </w:rPr>
    </w:lvl>
    <w:lvl w:ilvl="3" w:tplc="F9BE7BD8" w:tentative="1">
      <w:start w:val="1"/>
      <w:numFmt w:val="bullet"/>
      <w:lvlText w:val=""/>
      <w:lvlJc w:val="left"/>
      <w:pPr>
        <w:ind w:left="2880" w:hanging="360"/>
      </w:pPr>
      <w:rPr>
        <w:rFonts w:ascii="Symbol" w:hAnsi="Symbol" w:hint="default"/>
      </w:rPr>
    </w:lvl>
    <w:lvl w:ilvl="4" w:tplc="AD6C9EBA" w:tentative="1">
      <w:start w:val="1"/>
      <w:numFmt w:val="bullet"/>
      <w:lvlText w:val="o"/>
      <w:lvlJc w:val="left"/>
      <w:pPr>
        <w:ind w:left="3600" w:hanging="360"/>
      </w:pPr>
      <w:rPr>
        <w:rFonts w:ascii="Courier New" w:hAnsi="Courier New" w:cs="Courier New" w:hint="default"/>
      </w:rPr>
    </w:lvl>
    <w:lvl w:ilvl="5" w:tplc="C3506D96" w:tentative="1">
      <w:start w:val="1"/>
      <w:numFmt w:val="bullet"/>
      <w:lvlText w:val=""/>
      <w:lvlJc w:val="left"/>
      <w:pPr>
        <w:ind w:left="4320" w:hanging="360"/>
      </w:pPr>
      <w:rPr>
        <w:rFonts w:ascii="Wingdings" w:hAnsi="Wingdings" w:hint="default"/>
      </w:rPr>
    </w:lvl>
    <w:lvl w:ilvl="6" w:tplc="8312B3B0" w:tentative="1">
      <w:start w:val="1"/>
      <w:numFmt w:val="bullet"/>
      <w:lvlText w:val=""/>
      <w:lvlJc w:val="left"/>
      <w:pPr>
        <w:ind w:left="5040" w:hanging="360"/>
      </w:pPr>
      <w:rPr>
        <w:rFonts w:ascii="Symbol" w:hAnsi="Symbol" w:hint="default"/>
      </w:rPr>
    </w:lvl>
    <w:lvl w:ilvl="7" w:tplc="D9FA0AF2" w:tentative="1">
      <w:start w:val="1"/>
      <w:numFmt w:val="bullet"/>
      <w:lvlText w:val="o"/>
      <w:lvlJc w:val="left"/>
      <w:pPr>
        <w:ind w:left="5760" w:hanging="360"/>
      </w:pPr>
      <w:rPr>
        <w:rFonts w:ascii="Courier New" w:hAnsi="Courier New" w:cs="Courier New" w:hint="default"/>
      </w:rPr>
    </w:lvl>
    <w:lvl w:ilvl="8" w:tplc="6A081170" w:tentative="1">
      <w:start w:val="1"/>
      <w:numFmt w:val="bullet"/>
      <w:lvlText w:val=""/>
      <w:lvlJc w:val="left"/>
      <w:pPr>
        <w:ind w:left="6480" w:hanging="360"/>
      </w:pPr>
      <w:rPr>
        <w:rFonts w:ascii="Wingdings" w:hAnsi="Wingdings" w:hint="default"/>
      </w:rPr>
    </w:lvl>
  </w:abstractNum>
  <w:abstractNum w:abstractNumId="9" w15:restartNumberingAfterBreak="0">
    <w:nsid w:val="35A8383C"/>
    <w:multiLevelType w:val="hybridMultilevel"/>
    <w:tmpl w:val="37D45114"/>
    <w:lvl w:ilvl="0" w:tplc="4BAC558C">
      <w:start w:val="1"/>
      <w:numFmt w:val="bullet"/>
      <w:lvlText w:val=""/>
      <w:lvlJc w:val="left"/>
      <w:pPr>
        <w:ind w:left="720" w:hanging="360"/>
      </w:pPr>
      <w:rPr>
        <w:rFonts w:ascii="Symbol" w:hAnsi="Symbol" w:hint="default"/>
      </w:rPr>
    </w:lvl>
    <w:lvl w:ilvl="1" w:tplc="5BD4679C" w:tentative="1">
      <w:start w:val="1"/>
      <w:numFmt w:val="bullet"/>
      <w:lvlText w:val="o"/>
      <w:lvlJc w:val="left"/>
      <w:pPr>
        <w:ind w:left="1440" w:hanging="360"/>
      </w:pPr>
      <w:rPr>
        <w:rFonts w:ascii="Courier New" w:hAnsi="Courier New" w:cs="Courier New" w:hint="default"/>
      </w:rPr>
    </w:lvl>
    <w:lvl w:ilvl="2" w:tplc="2FB82FD2" w:tentative="1">
      <w:start w:val="1"/>
      <w:numFmt w:val="bullet"/>
      <w:lvlText w:val=""/>
      <w:lvlJc w:val="left"/>
      <w:pPr>
        <w:ind w:left="2160" w:hanging="360"/>
      </w:pPr>
      <w:rPr>
        <w:rFonts w:ascii="Wingdings" w:hAnsi="Wingdings" w:hint="default"/>
      </w:rPr>
    </w:lvl>
    <w:lvl w:ilvl="3" w:tplc="D64CAC9E" w:tentative="1">
      <w:start w:val="1"/>
      <w:numFmt w:val="bullet"/>
      <w:lvlText w:val=""/>
      <w:lvlJc w:val="left"/>
      <w:pPr>
        <w:ind w:left="2880" w:hanging="360"/>
      </w:pPr>
      <w:rPr>
        <w:rFonts w:ascii="Symbol" w:hAnsi="Symbol" w:hint="default"/>
      </w:rPr>
    </w:lvl>
    <w:lvl w:ilvl="4" w:tplc="9DF8BCDE" w:tentative="1">
      <w:start w:val="1"/>
      <w:numFmt w:val="bullet"/>
      <w:lvlText w:val="o"/>
      <w:lvlJc w:val="left"/>
      <w:pPr>
        <w:ind w:left="3600" w:hanging="360"/>
      </w:pPr>
      <w:rPr>
        <w:rFonts w:ascii="Courier New" w:hAnsi="Courier New" w:cs="Courier New" w:hint="default"/>
      </w:rPr>
    </w:lvl>
    <w:lvl w:ilvl="5" w:tplc="20AA6748" w:tentative="1">
      <w:start w:val="1"/>
      <w:numFmt w:val="bullet"/>
      <w:lvlText w:val=""/>
      <w:lvlJc w:val="left"/>
      <w:pPr>
        <w:ind w:left="4320" w:hanging="360"/>
      </w:pPr>
      <w:rPr>
        <w:rFonts w:ascii="Wingdings" w:hAnsi="Wingdings" w:hint="default"/>
      </w:rPr>
    </w:lvl>
    <w:lvl w:ilvl="6" w:tplc="ACE8E7B0" w:tentative="1">
      <w:start w:val="1"/>
      <w:numFmt w:val="bullet"/>
      <w:lvlText w:val=""/>
      <w:lvlJc w:val="left"/>
      <w:pPr>
        <w:ind w:left="5040" w:hanging="360"/>
      </w:pPr>
      <w:rPr>
        <w:rFonts w:ascii="Symbol" w:hAnsi="Symbol" w:hint="default"/>
      </w:rPr>
    </w:lvl>
    <w:lvl w:ilvl="7" w:tplc="F60CD330" w:tentative="1">
      <w:start w:val="1"/>
      <w:numFmt w:val="bullet"/>
      <w:lvlText w:val="o"/>
      <w:lvlJc w:val="left"/>
      <w:pPr>
        <w:ind w:left="5760" w:hanging="360"/>
      </w:pPr>
      <w:rPr>
        <w:rFonts w:ascii="Courier New" w:hAnsi="Courier New" w:cs="Courier New" w:hint="default"/>
      </w:rPr>
    </w:lvl>
    <w:lvl w:ilvl="8" w:tplc="857A1806" w:tentative="1">
      <w:start w:val="1"/>
      <w:numFmt w:val="bullet"/>
      <w:lvlText w:val=""/>
      <w:lvlJc w:val="left"/>
      <w:pPr>
        <w:ind w:left="6480" w:hanging="360"/>
      </w:pPr>
      <w:rPr>
        <w:rFonts w:ascii="Wingdings" w:hAnsi="Wingdings" w:hint="default"/>
      </w:rPr>
    </w:lvl>
  </w:abstractNum>
  <w:abstractNum w:abstractNumId="10" w15:restartNumberingAfterBreak="0">
    <w:nsid w:val="3F96120E"/>
    <w:multiLevelType w:val="hybridMultilevel"/>
    <w:tmpl w:val="B8C85F12"/>
    <w:lvl w:ilvl="0" w:tplc="2C727A36">
      <w:start w:val="1"/>
      <w:numFmt w:val="bullet"/>
      <w:lvlText w:val=""/>
      <w:lvlJc w:val="left"/>
      <w:pPr>
        <w:ind w:left="720" w:hanging="360"/>
      </w:pPr>
      <w:rPr>
        <w:rFonts w:ascii="Symbol" w:hAnsi="Symbol" w:hint="default"/>
      </w:rPr>
    </w:lvl>
    <w:lvl w:ilvl="1" w:tplc="F2E4A1DC" w:tentative="1">
      <w:start w:val="1"/>
      <w:numFmt w:val="bullet"/>
      <w:lvlText w:val="o"/>
      <w:lvlJc w:val="left"/>
      <w:pPr>
        <w:ind w:left="1440" w:hanging="360"/>
      </w:pPr>
      <w:rPr>
        <w:rFonts w:ascii="Courier New" w:hAnsi="Courier New" w:cs="Courier New" w:hint="default"/>
      </w:rPr>
    </w:lvl>
    <w:lvl w:ilvl="2" w:tplc="07F0DE84" w:tentative="1">
      <w:start w:val="1"/>
      <w:numFmt w:val="bullet"/>
      <w:lvlText w:val=""/>
      <w:lvlJc w:val="left"/>
      <w:pPr>
        <w:ind w:left="2160" w:hanging="360"/>
      </w:pPr>
      <w:rPr>
        <w:rFonts w:ascii="Wingdings" w:hAnsi="Wingdings" w:hint="default"/>
      </w:rPr>
    </w:lvl>
    <w:lvl w:ilvl="3" w:tplc="1668E64A" w:tentative="1">
      <w:start w:val="1"/>
      <w:numFmt w:val="bullet"/>
      <w:lvlText w:val=""/>
      <w:lvlJc w:val="left"/>
      <w:pPr>
        <w:ind w:left="2880" w:hanging="360"/>
      </w:pPr>
      <w:rPr>
        <w:rFonts w:ascii="Symbol" w:hAnsi="Symbol" w:hint="default"/>
      </w:rPr>
    </w:lvl>
    <w:lvl w:ilvl="4" w:tplc="411079EE" w:tentative="1">
      <w:start w:val="1"/>
      <w:numFmt w:val="bullet"/>
      <w:lvlText w:val="o"/>
      <w:lvlJc w:val="left"/>
      <w:pPr>
        <w:ind w:left="3600" w:hanging="360"/>
      </w:pPr>
      <w:rPr>
        <w:rFonts w:ascii="Courier New" w:hAnsi="Courier New" w:cs="Courier New" w:hint="default"/>
      </w:rPr>
    </w:lvl>
    <w:lvl w:ilvl="5" w:tplc="2F5A07C4" w:tentative="1">
      <w:start w:val="1"/>
      <w:numFmt w:val="bullet"/>
      <w:lvlText w:val=""/>
      <w:lvlJc w:val="left"/>
      <w:pPr>
        <w:ind w:left="4320" w:hanging="360"/>
      </w:pPr>
      <w:rPr>
        <w:rFonts w:ascii="Wingdings" w:hAnsi="Wingdings" w:hint="default"/>
      </w:rPr>
    </w:lvl>
    <w:lvl w:ilvl="6" w:tplc="648EF9CE" w:tentative="1">
      <w:start w:val="1"/>
      <w:numFmt w:val="bullet"/>
      <w:lvlText w:val=""/>
      <w:lvlJc w:val="left"/>
      <w:pPr>
        <w:ind w:left="5040" w:hanging="360"/>
      </w:pPr>
      <w:rPr>
        <w:rFonts w:ascii="Symbol" w:hAnsi="Symbol" w:hint="default"/>
      </w:rPr>
    </w:lvl>
    <w:lvl w:ilvl="7" w:tplc="1346EA1C" w:tentative="1">
      <w:start w:val="1"/>
      <w:numFmt w:val="bullet"/>
      <w:lvlText w:val="o"/>
      <w:lvlJc w:val="left"/>
      <w:pPr>
        <w:ind w:left="5760" w:hanging="360"/>
      </w:pPr>
      <w:rPr>
        <w:rFonts w:ascii="Courier New" w:hAnsi="Courier New" w:cs="Courier New" w:hint="default"/>
      </w:rPr>
    </w:lvl>
    <w:lvl w:ilvl="8" w:tplc="EAE29B06" w:tentative="1">
      <w:start w:val="1"/>
      <w:numFmt w:val="bullet"/>
      <w:lvlText w:val=""/>
      <w:lvlJc w:val="left"/>
      <w:pPr>
        <w:ind w:left="6480" w:hanging="360"/>
      </w:pPr>
      <w:rPr>
        <w:rFonts w:ascii="Wingdings" w:hAnsi="Wingdings" w:hint="default"/>
      </w:rPr>
    </w:lvl>
  </w:abstractNum>
  <w:abstractNum w:abstractNumId="11" w15:restartNumberingAfterBreak="0">
    <w:nsid w:val="4009500E"/>
    <w:multiLevelType w:val="hybridMultilevel"/>
    <w:tmpl w:val="4986F78C"/>
    <w:lvl w:ilvl="0" w:tplc="8318BADE">
      <w:start w:val="1"/>
      <w:numFmt w:val="decimal"/>
      <w:lvlText w:val="%1."/>
      <w:lvlJc w:val="left"/>
      <w:pPr>
        <w:ind w:left="3164" w:hanging="360"/>
      </w:pPr>
      <w:rPr>
        <w:rFonts w:hint="default"/>
        <w:sz w:val="24"/>
        <w:szCs w:val="24"/>
      </w:rPr>
    </w:lvl>
    <w:lvl w:ilvl="1" w:tplc="8FC8934E" w:tentative="1">
      <w:start w:val="1"/>
      <w:numFmt w:val="lowerLetter"/>
      <w:lvlText w:val="%2."/>
      <w:lvlJc w:val="left"/>
      <w:pPr>
        <w:ind w:left="3960" w:hanging="360"/>
      </w:pPr>
    </w:lvl>
    <w:lvl w:ilvl="2" w:tplc="B066E3D0" w:tentative="1">
      <w:start w:val="1"/>
      <w:numFmt w:val="lowerRoman"/>
      <w:lvlText w:val="%3."/>
      <w:lvlJc w:val="right"/>
      <w:pPr>
        <w:ind w:left="4680" w:hanging="180"/>
      </w:pPr>
    </w:lvl>
    <w:lvl w:ilvl="3" w:tplc="3342C86A" w:tentative="1">
      <w:start w:val="1"/>
      <w:numFmt w:val="decimal"/>
      <w:lvlText w:val="%4."/>
      <w:lvlJc w:val="left"/>
      <w:pPr>
        <w:ind w:left="5400" w:hanging="360"/>
      </w:pPr>
    </w:lvl>
    <w:lvl w:ilvl="4" w:tplc="1D94F738" w:tentative="1">
      <w:start w:val="1"/>
      <w:numFmt w:val="lowerLetter"/>
      <w:lvlText w:val="%5."/>
      <w:lvlJc w:val="left"/>
      <w:pPr>
        <w:ind w:left="6120" w:hanging="360"/>
      </w:pPr>
    </w:lvl>
    <w:lvl w:ilvl="5" w:tplc="D4D6C300" w:tentative="1">
      <w:start w:val="1"/>
      <w:numFmt w:val="lowerRoman"/>
      <w:lvlText w:val="%6."/>
      <w:lvlJc w:val="right"/>
      <w:pPr>
        <w:ind w:left="6840" w:hanging="180"/>
      </w:pPr>
    </w:lvl>
    <w:lvl w:ilvl="6" w:tplc="6B4834B0" w:tentative="1">
      <w:start w:val="1"/>
      <w:numFmt w:val="decimal"/>
      <w:lvlText w:val="%7."/>
      <w:lvlJc w:val="left"/>
      <w:pPr>
        <w:ind w:left="7560" w:hanging="360"/>
      </w:pPr>
    </w:lvl>
    <w:lvl w:ilvl="7" w:tplc="C25604B4" w:tentative="1">
      <w:start w:val="1"/>
      <w:numFmt w:val="lowerLetter"/>
      <w:lvlText w:val="%8."/>
      <w:lvlJc w:val="left"/>
      <w:pPr>
        <w:ind w:left="8280" w:hanging="360"/>
      </w:pPr>
    </w:lvl>
    <w:lvl w:ilvl="8" w:tplc="CFC2E8E4" w:tentative="1">
      <w:start w:val="1"/>
      <w:numFmt w:val="lowerRoman"/>
      <w:lvlText w:val="%9."/>
      <w:lvlJc w:val="right"/>
      <w:pPr>
        <w:ind w:left="9000" w:hanging="180"/>
      </w:pPr>
    </w:lvl>
  </w:abstractNum>
  <w:abstractNum w:abstractNumId="12" w15:restartNumberingAfterBreak="0">
    <w:nsid w:val="433D463E"/>
    <w:multiLevelType w:val="hybridMultilevel"/>
    <w:tmpl w:val="479A2CE4"/>
    <w:lvl w:ilvl="0" w:tplc="DF229B4A">
      <w:start w:val="1"/>
      <w:numFmt w:val="decimal"/>
      <w:lvlText w:val="%1."/>
      <w:lvlJc w:val="left"/>
      <w:pPr>
        <w:ind w:left="1146" w:hanging="360"/>
      </w:pPr>
      <w:rPr>
        <w:rFonts w:ascii="Times New Roman" w:eastAsiaTheme="minorHAnsi" w:hAnsi="Times New Roman" w:cs="Times New Roman"/>
      </w:rPr>
    </w:lvl>
    <w:lvl w:ilvl="1" w:tplc="CC52F3A6">
      <w:start w:val="1"/>
      <w:numFmt w:val="lowerLetter"/>
      <w:lvlText w:val="%2."/>
      <w:lvlJc w:val="left"/>
      <w:pPr>
        <w:ind w:left="1866" w:hanging="360"/>
      </w:pPr>
      <w:rPr>
        <w:rFonts w:hint="default"/>
      </w:rPr>
    </w:lvl>
    <w:lvl w:ilvl="2" w:tplc="C93C957A" w:tentative="1">
      <w:start w:val="1"/>
      <w:numFmt w:val="lowerRoman"/>
      <w:lvlText w:val="%3."/>
      <w:lvlJc w:val="right"/>
      <w:pPr>
        <w:ind w:left="2586" w:hanging="180"/>
      </w:pPr>
    </w:lvl>
    <w:lvl w:ilvl="3" w:tplc="CCEC132A" w:tentative="1">
      <w:start w:val="1"/>
      <w:numFmt w:val="decimal"/>
      <w:lvlText w:val="%4."/>
      <w:lvlJc w:val="left"/>
      <w:pPr>
        <w:ind w:left="3306" w:hanging="360"/>
      </w:pPr>
    </w:lvl>
    <w:lvl w:ilvl="4" w:tplc="931043F2" w:tentative="1">
      <w:start w:val="1"/>
      <w:numFmt w:val="lowerLetter"/>
      <w:lvlText w:val="%5."/>
      <w:lvlJc w:val="left"/>
      <w:pPr>
        <w:ind w:left="4026" w:hanging="360"/>
      </w:pPr>
    </w:lvl>
    <w:lvl w:ilvl="5" w:tplc="1C8A5B54" w:tentative="1">
      <w:start w:val="1"/>
      <w:numFmt w:val="lowerRoman"/>
      <w:lvlText w:val="%6."/>
      <w:lvlJc w:val="right"/>
      <w:pPr>
        <w:ind w:left="4746" w:hanging="180"/>
      </w:pPr>
    </w:lvl>
    <w:lvl w:ilvl="6" w:tplc="09CAD80C" w:tentative="1">
      <w:start w:val="1"/>
      <w:numFmt w:val="decimal"/>
      <w:lvlText w:val="%7."/>
      <w:lvlJc w:val="left"/>
      <w:pPr>
        <w:ind w:left="5466" w:hanging="360"/>
      </w:pPr>
    </w:lvl>
    <w:lvl w:ilvl="7" w:tplc="CCF674E6" w:tentative="1">
      <w:start w:val="1"/>
      <w:numFmt w:val="lowerLetter"/>
      <w:lvlText w:val="%8."/>
      <w:lvlJc w:val="left"/>
      <w:pPr>
        <w:ind w:left="6186" w:hanging="360"/>
      </w:pPr>
    </w:lvl>
    <w:lvl w:ilvl="8" w:tplc="17E29E34" w:tentative="1">
      <w:start w:val="1"/>
      <w:numFmt w:val="lowerRoman"/>
      <w:lvlText w:val="%9."/>
      <w:lvlJc w:val="right"/>
      <w:pPr>
        <w:ind w:left="6906" w:hanging="180"/>
      </w:pPr>
    </w:lvl>
  </w:abstractNum>
  <w:abstractNum w:abstractNumId="13" w15:restartNumberingAfterBreak="0">
    <w:nsid w:val="44215966"/>
    <w:multiLevelType w:val="multilevel"/>
    <w:tmpl w:val="DBB8C9F4"/>
    <w:lvl w:ilvl="0">
      <w:start w:val="1"/>
      <w:numFmt w:val="decimal"/>
      <w:lvlText w:val="%1."/>
      <w:lvlJc w:val="left"/>
      <w:pPr>
        <w:ind w:left="1440" w:hanging="360"/>
      </w:pPr>
      <w:rPr>
        <w:b w:val="0"/>
        <w:bCs w:val="0"/>
      </w:rPr>
    </w:lvl>
    <w:lvl w:ilvl="1">
      <w:start w:val="1"/>
      <w:numFmt w:val="decimal"/>
      <w:lvlText w:val="%2."/>
      <w:lvlJc w:val="left"/>
      <w:pPr>
        <w:ind w:left="1440" w:hanging="360"/>
      </w:pPr>
      <w:rPr>
        <w:sz w:val="24"/>
        <w:szCs w:val="24"/>
      </w:rPr>
    </w:lvl>
    <w:lvl w:ilvl="2">
      <w:start w:val="1"/>
      <w:numFmt w:val="decimal"/>
      <w:lvlText w:val="%3."/>
      <w:lvlJc w:val="left"/>
      <w:pPr>
        <w:ind w:left="1440" w:hanging="360"/>
      </w:p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4" w15:restartNumberingAfterBreak="0">
    <w:nsid w:val="47D0375C"/>
    <w:multiLevelType w:val="hybridMultilevel"/>
    <w:tmpl w:val="1DC4496C"/>
    <w:lvl w:ilvl="0" w:tplc="ABE88A4C">
      <w:start w:val="1"/>
      <w:numFmt w:val="bullet"/>
      <w:lvlText w:val=""/>
      <w:lvlJc w:val="left"/>
      <w:pPr>
        <w:ind w:left="720" w:hanging="360"/>
      </w:pPr>
      <w:rPr>
        <w:rFonts w:ascii="Symbol" w:hAnsi="Symbol" w:hint="default"/>
      </w:rPr>
    </w:lvl>
    <w:lvl w:ilvl="1" w:tplc="27624AA6" w:tentative="1">
      <w:start w:val="1"/>
      <w:numFmt w:val="bullet"/>
      <w:lvlText w:val="o"/>
      <w:lvlJc w:val="left"/>
      <w:pPr>
        <w:ind w:left="1440" w:hanging="360"/>
      </w:pPr>
      <w:rPr>
        <w:rFonts w:ascii="Courier New" w:hAnsi="Courier New" w:cs="Courier New" w:hint="default"/>
      </w:rPr>
    </w:lvl>
    <w:lvl w:ilvl="2" w:tplc="5000976C" w:tentative="1">
      <w:start w:val="1"/>
      <w:numFmt w:val="bullet"/>
      <w:lvlText w:val=""/>
      <w:lvlJc w:val="left"/>
      <w:pPr>
        <w:ind w:left="2160" w:hanging="360"/>
      </w:pPr>
      <w:rPr>
        <w:rFonts w:ascii="Wingdings" w:hAnsi="Wingdings" w:hint="default"/>
      </w:rPr>
    </w:lvl>
    <w:lvl w:ilvl="3" w:tplc="9A649D62" w:tentative="1">
      <w:start w:val="1"/>
      <w:numFmt w:val="bullet"/>
      <w:lvlText w:val=""/>
      <w:lvlJc w:val="left"/>
      <w:pPr>
        <w:ind w:left="2880" w:hanging="360"/>
      </w:pPr>
      <w:rPr>
        <w:rFonts w:ascii="Symbol" w:hAnsi="Symbol" w:hint="default"/>
      </w:rPr>
    </w:lvl>
    <w:lvl w:ilvl="4" w:tplc="55CCFA76" w:tentative="1">
      <w:start w:val="1"/>
      <w:numFmt w:val="bullet"/>
      <w:lvlText w:val="o"/>
      <w:lvlJc w:val="left"/>
      <w:pPr>
        <w:ind w:left="3600" w:hanging="360"/>
      </w:pPr>
      <w:rPr>
        <w:rFonts w:ascii="Courier New" w:hAnsi="Courier New" w:cs="Courier New" w:hint="default"/>
      </w:rPr>
    </w:lvl>
    <w:lvl w:ilvl="5" w:tplc="1AC42558" w:tentative="1">
      <w:start w:val="1"/>
      <w:numFmt w:val="bullet"/>
      <w:lvlText w:val=""/>
      <w:lvlJc w:val="left"/>
      <w:pPr>
        <w:ind w:left="4320" w:hanging="360"/>
      </w:pPr>
      <w:rPr>
        <w:rFonts w:ascii="Wingdings" w:hAnsi="Wingdings" w:hint="default"/>
      </w:rPr>
    </w:lvl>
    <w:lvl w:ilvl="6" w:tplc="030C26A0" w:tentative="1">
      <w:start w:val="1"/>
      <w:numFmt w:val="bullet"/>
      <w:lvlText w:val=""/>
      <w:lvlJc w:val="left"/>
      <w:pPr>
        <w:ind w:left="5040" w:hanging="360"/>
      </w:pPr>
      <w:rPr>
        <w:rFonts w:ascii="Symbol" w:hAnsi="Symbol" w:hint="default"/>
      </w:rPr>
    </w:lvl>
    <w:lvl w:ilvl="7" w:tplc="1652A5AE" w:tentative="1">
      <w:start w:val="1"/>
      <w:numFmt w:val="bullet"/>
      <w:lvlText w:val="o"/>
      <w:lvlJc w:val="left"/>
      <w:pPr>
        <w:ind w:left="5760" w:hanging="360"/>
      </w:pPr>
      <w:rPr>
        <w:rFonts w:ascii="Courier New" w:hAnsi="Courier New" w:cs="Courier New" w:hint="default"/>
      </w:rPr>
    </w:lvl>
    <w:lvl w:ilvl="8" w:tplc="93EC410E" w:tentative="1">
      <w:start w:val="1"/>
      <w:numFmt w:val="bullet"/>
      <w:lvlText w:val=""/>
      <w:lvlJc w:val="left"/>
      <w:pPr>
        <w:ind w:left="6480" w:hanging="360"/>
      </w:pPr>
      <w:rPr>
        <w:rFonts w:ascii="Wingdings" w:hAnsi="Wingdings" w:hint="default"/>
      </w:rPr>
    </w:lvl>
  </w:abstractNum>
  <w:abstractNum w:abstractNumId="15" w15:restartNumberingAfterBreak="0">
    <w:nsid w:val="49144D9F"/>
    <w:multiLevelType w:val="hybridMultilevel"/>
    <w:tmpl w:val="059C9D78"/>
    <w:lvl w:ilvl="0" w:tplc="89AACF46">
      <w:start w:val="1"/>
      <w:numFmt w:val="bullet"/>
      <w:lvlText w:val=""/>
      <w:lvlJc w:val="left"/>
      <w:pPr>
        <w:ind w:left="720" w:hanging="360"/>
      </w:pPr>
      <w:rPr>
        <w:rFonts w:ascii="Symbol" w:hAnsi="Symbol" w:hint="default"/>
      </w:rPr>
    </w:lvl>
    <w:lvl w:ilvl="1" w:tplc="5F9C58B4" w:tentative="1">
      <w:start w:val="1"/>
      <w:numFmt w:val="bullet"/>
      <w:lvlText w:val="o"/>
      <w:lvlJc w:val="left"/>
      <w:pPr>
        <w:ind w:left="1440" w:hanging="360"/>
      </w:pPr>
      <w:rPr>
        <w:rFonts w:ascii="Courier New" w:hAnsi="Courier New" w:cs="Courier New" w:hint="default"/>
      </w:rPr>
    </w:lvl>
    <w:lvl w:ilvl="2" w:tplc="5EDCA868" w:tentative="1">
      <w:start w:val="1"/>
      <w:numFmt w:val="bullet"/>
      <w:lvlText w:val=""/>
      <w:lvlJc w:val="left"/>
      <w:pPr>
        <w:ind w:left="2160" w:hanging="360"/>
      </w:pPr>
      <w:rPr>
        <w:rFonts w:ascii="Wingdings" w:hAnsi="Wingdings" w:hint="default"/>
      </w:rPr>
    </w:lvl>
    <w:lvl w:ilvl="3" w:tplc="3A5A216A" w:tentative="1">
      <w:start w:val="1"/>
      <w:numFmt w:val="bullet"/>
      <w:lvlText w:val=""/>
      <w:lvlJc w:val="left"/>
      <w:pPr>
        <w:ind w:left="2880" w:hanging="360"/>
      </w:pPr>
      <w:rPr>
        <w:rFonts w:ascii="Symbol" w:hAnsi="Symbol" w:hint="default"/>
      </w:rPr>
    </w:lvl>
    <w:lvl w:ilvl="4" w:tplc="58B8EB6A" w:tentative="1">
      <w:start w:val="1"/>
      <w:numFmt w:val="bullet"/>
      <w:lvlText w:val="o"/>
      <w:lvlJc w:val="left"/>
      <w:pPr>
        <w:ind w:left="3600" w:hanging="360"/>
      </w:pPr>
      <w:rPr>
        <w:rFonts w:ascii="Courier New" w:hAnsi="Courier New" w:cs="Courier New" w:hint="default"/>
      </w:rPr>
    </w:lvl>
    <w:lvl w:ilvl="5" w:tplc="F2F07392" w:tentative="1">
      <w:start w:val="1"/>
      <w:numFmt w:val="bullet"/>
      <w:lvlText w:val=""/>
      <w:lvlJc w:val="left"/>
      <w:pPr>
        <w:ind w:left="4320" w:hanging="360"/>
      </w:pPr>
      <w:rPr>
        <w:rFonts w:ascii="Wingdings" w:hAnsi="Wingdings" w:hint="default"/>
      </w:rPr>
    </w:lvl>
    <w:lvl w:ilvl="6" w:tplc="28F24CB6" w:tentative="1">
      <w:start w:val="1"/>
      <w:numFmt w:val="bullet"/>
      <w:lvlText w:val=""/>
      <w:lvlJc w:val="left"/>
      <w:pPr>
        <w:ind w:left="5040" w:hanging="360"/>
      </w:pPr>
      <w:rPr>
        <w:rFonts w:ascii="Symbol" w:hAnsi="Symbol" w:hint="default"/>
      </w:rPr>
    </w:lvl>
    <w:lvl w:ilvl="7" w:tplc="40AC8FF0" w:tentative="1">
      <w:start w:val="1"/>
      <w:numFmt w:val="bullet"/>
      <w:lvlText w:val="o"/>
      <w:lvlJc w:val="left"/>
      <w:pPr>
        <w:ind w:left="5760" w:hanging="360"/>
      </w:pPr>
      <w:rPr>
        <w:rFonts w:ascii="Courier New" w:hAnsi="Courier New" w:cs="Courier New" w:hint="default"/>
      </w:rPr>
    </w:lvl>
    <w:lvl w:ilvl="8" w:tplc="82CA0C04" w:tentative="1">
      <w:start w:val="1"/>
      <w:numFmt w:val="bullet"/>
      <w:lvlText w:val=""/>
      <w:lvlJc w:val="left"/>
      <w:pPr>
        <w:ind w:left="6480" w:hanging="360"/>
      </w:pPr>
      <w:rPr>
        <w:rFonts w:ascii="Wingdings" w:hAnsi="Wingdings" w:hint="default"/>
      </w:rPr>
    </w:lvl>
  </w:abstractNum>
  <w:abstractNum w:abstractNumId="16" w15:restartNumberingAfterBreak="0">
    <w:nsid w:val="4D1F7510"/>
    <w:multiLevelType w:val="hybridMultilevel"/>
    <w:tmpl w:val="78ACC70A"/>
    <w:lvl w:ilvl="0" w:tplc="8D3A8AAC">
      <w:start w:val="1"/>
      <w:numFmt w:val="bullet"/>
      <w:lvlText w:val=""/>
      <w:lvlJc w:val="left"/>
      <w:pPr>
        <w:ind w:left="720" w:hanging="360"/>
      </w:pPr>
      <w:rPr>
        <w:rFonts w:ascii="Symbol" w:hAnsi="Symbol" w:hint="default"/>
      </w:rPr>
    </w:lvl>
    <w:lvl w:ilvl="1" w:tplc="8C2A9740" w:tentative="1">
      <w:start w:val="1"/>
      <w:numFmt w:val="bullet"/>
      <w:lvlText w:val="o"/>
      <w:lvlJc w:val="left"/>
      <w:pPr>
        <w:ind w:left="1440" w:hanging="360"/>
      </w:pPr>
      <w:rPr>
        <w:rFonts w:ascii="Courier New" w:hAnsi="Courier New" w:cs="Courier New" w:hint="default"/>
      </w:rPr>
    </w:lvl>
    <w:lvl w:ilvl="2" w:tplc="F514A0BA" w:tentative="1">
      <w:start w:val="1"/>
      <w:numFmt w:val="bullet"/>
      <w:lvlText w:val=""/>
      <w:lvlJc w:val="left"/>
      <w:pPr>
        <w:ind w:left="2160" w:hanging="360"/>
      </w:pPr>
      <w:rPr>
        <w:rFonts w:ascii="Wingdings" w:hAnsi="Wingdings" w:hint="default"/>
      </w:rPr>
    </w:lvl>
    <w:lvl w:ilvl="3" w:tplc="A674462C" w:tentative="1">
      <w:start w:val="1"/>
      <w:numFmt w:val="bullet"/>
      <w:lvlText w:val=""/>
      <w:lvlJc w:val="left"/>
      <w:pPr>
        <w:ind w:left="2880" w:hanging="360"/>
      </w:pPr>
      <w:rPr>
        <w:rFonts w:ascii="Symbol" w:hAnsi="Symbol" w:hint="default"/>
      </w:rPr>
    </w:lvl>
    <w:lvl w:ilvl="4" w:tplc="87C2A348" w:tentative="1">
      <w:start w:val="1"/>
      <w:numFmt w:val="bullet"/>
      <w:lvlText w:val="o"/>
      <w:lvlJc w:val="left"/>
      <w:pPr>
        <w:ind w:left="3600" w:hanging="360"/>
      </w:pPr>
      <w:rPr>
        <w:rFonts w:ascii="Courier New" w:hAnsi="Courier New" w:cs="Courier New" w:hint="default"/>
      </w:rPr>
    </w:lvl>
    <w:lvl w:ilvl="5" w:tplc="B066EE62" w:tentative="1">
      <w:start w:val="1"/>
      <w:numFmt w:val="bullet"/>
      <w:lvlText w:val=""/>
      <w:lvlJc w:val="left"/>
      <w:pPr>
        <w:ind w:left="4320" w:hanging="360"/>
      </w:pPr>
      <w:rPr>
        <w:rFonts w:ascii="Wingdings" w:hAnsi="Wingdings" w:hint="default"/>
      </w:rPr>
    </w:lvl>
    <w:lvl w:ilvl="6" w:tplc="A5EA96D2" w:tentative="1">
      <w:start w:val="1"/>
      <w:numFmt w:val="bullet"/>
      <w:lvlText w:val=""/>
      <w:lvlJc w:val="left"/>
      <w:pPr>
        <w:ind w:left="5040" w:hanging="360"/>
      </w:pPr>
      <w:rPr>
        <w:rFonts w:ascii="Symbol" w:hAnsi="Symbol" w:hint="default"/>
      </w:rPr>
    </w:lvl>
    <w:lvl w:ilvl="7" w:tplc="9FB0CE40" w:tentative="1">
      <w:start w:val="1"/>
      <w:numFmt w:val="bullet"/>
      <w:lvlText w:val="o"/>
      <w:lvlJc w:val="left"/>
      <w:pPr>
        <w:ind w:left="5760" w:hanging="360"/>
      </w:pPr>
      <w:rPr>
        <w:rFonts w:ascii="Courier New" w:hAnsi="Courier New" w:cs="Courier New" w:hint="default"/>
      </w:rPr>
    </w:lvl>
    <w:lvl w:ilvl="8" w:tplc="F8AC67E0" w:tentative="1">
      <w:start w:val="1"/>
      <w:numFmt w:val="bullet"/>
      <w:lvlText w:val=""/>
      <w:lvlJc w:val="left"/>
      <w:pPr>
        <w:ind w:left="6480" w:hanging="360"/>
      </w:pPr>
      <w:rPr>
        <w:rFonts w:ascii="Wingdings" w:hAnsi="Wingdings" w:hint="default"/>
      </w:rPr>
    </w:lvl>
  </w:abstractNum>
  <w:abstractNum w:abstractNumId="17" w15:restartNumberingAfterBreak="0">
    <w:nsid w:val="51462CD9"/>
    <w:multiLevelType w:val="hybridMultilevel"/>
    <w:tmpl w:val="780A8DE0"/>
    <w:lvl w:ilvl="0" w:tplc="5F360764">
      <w:start w:val="1"/>
      <w:numFmt w:val="bullet"/>
      <w:lvlText w:val=""/>
      <w:lvlJc w:val="left"/>
      <w:pPr>
        <w:ind w:left="720" w:hanging="360"/>
      </w:pPr>
      <w:rPr>
        <w:rFonts w:ascii="Symbol" w:hAnsi="Symbol" w:hint="default"/>
      </w:rPr>
    </w:lvl>
    <w:lvl w:ilvl="1" w:tplc="E22C2CD4" w:tentative="1">
      <w:start w:val="1"/>
      <w:numFmt w:val="bullet"/>
      <w:lvlText w:val="o"/>
      <w:lvlJc w:val="left"/>
      <w:pPr>
        <w:ind w:left="1440" w:hanging="360"/>
      </w:pPr>
      <w:rPr>
        <w:rFonts w:ascii="Courier New" w:hAnsi="Courier New" w:cs="Courier New" w:hint="default"/>
      </w:rPr>
    </w:lvl>
    <w:lvl w:ilvl="2" w:tplc="1A72C9D0" w:tentative="1">
      <w:start w:val="1"/>
      <w:numFmt w:val="bullet"/>
      <w:lvlText w:val=""/>
      <w:lvlJc w:val="left"/>
      <w:pPr>
        <w:ind w:left="2160" w:hanging="360"/>
      </w:pPr>
      <w:rPr>
        <w:rFonts w:ascii="Wingdings" w:hAnsi="Wingdings" w:hint="default"/>
      </w:rPr>
    </w:lvl>
    <w:lvl w:ilvl="3" w:tplc="AA94986E" w:tentative="1">
      <w:start w:val="1"/>
      <w:numFmt w:val="bullet"/>
      <w:lvlText w:val=""/>
      <w:lvlJc w:val="left"/>
      <w:pPr>
        <w:ind w:left="2880" w:hanging="360"/>
      </w:pPr>
      <w:rPr>
        <w:rFonts w:ascii="Symbol" w:hAnsi="Symbol" w:hint="default"/>
      </w:rPr>
    </w:lvl>
    <w:lvl w:ilvl="4" w:tplc="46C4228A" w:tentative="1">
      <w:start w:val="1"/>
      <w:numFmt w:val="bullet"/>
      <w:lvlText w:val="o"/>
      <w:lvlJc w:val="left"/>
      <w:pPr>
        <w:ind w:left="3600" w:hanging="360"/>
      </w:pPr>
      <w:rPr>
        <w:rFonts w:ascii="Courier New" w:hAnsi="Courier New" w:cs="Courier New" w:hint="default"/>
      </w:rPr>
    </w:lvl>
    <w:lvl w:ilvl="5" w:tplc="51640172" w:tentative="1">
      <w:start w:val="1"/>
      <w:numFmt w:val="bullet"/>
      <w:lvlText w:val=""/>
      <w:lvlJc w:val="left"/>
      <w:pPr>
        <w:ind w:left="4320" w:hanging="360"/>
      </w:pPr>
      <w:rPr>
        <w:rFonts w:ascii="Wingdings" w:hAnsi="Wingdings" w:hint="default"/>
      </w:rPr>
    </w:lvl>
    <w:lvl w:ilvl="6" w:tplc="A9D875E6" w:tentative="1">
      <w:start w:val="1"/>
      <w:numFmt w:val="bullet"/>
      <w:lvlText w:val=""/>
      <w:lvlJc w:val="left"/>
      <w:pPr>
        <w:ind w:left="5040" w:hanging="360"/>
      </w:pPr>
      <w:rPr>
        <w:rFonts w:ascii="Symbol" w:hAnsi="Symbol" w:hint="default"/>
      </w:rPr>
    </w:lvl>
    <w:lvl w:ilvl="7" w:tplc="7374986E" w:tentative="1">
      <w:start w:val="1"/>
      <w:numFmt w:val="bullet"/>
      <w:lvlText w:val="o"/>
      <w:lvlJc w:val="left"/>
      <w:pPr>
        <w:ind w:left="5760" w:hanging="360"/>
      </w:pPr>
      <w:rPr>
        <w:rFonts w:ascii="Courier New" w:hAnsi="Courier New" w:cs="Courier New" w:hint="default"/>
      </w:rPr>
    </w:lvl>
    <w:lvl w:ilvl="8" w:tplc="50986ECA" w:tentative="1">
      <w:start w:val="1"/>
      <w:numFmt w:val="bullet"/>
      <w:lvlText w:val=""/>
      <w:lvlJc w:val="left"/>
      <w:pPr>
        <w:ind w:left="6480" w:hanging="360"/>
      </w:pPr>
      <w:rPr>
        <w:rFonts w:ascii="Wingdings" w:hAnsi="Wingdings" w:hint="default"/>
      </w:rPr>
    </w:lvl>
  </w:abstractNum>
  <w:abstractNum w:abstractNumId="18" w15:restartNumberingAfterBreak="0">
    <w:nsid w:val="5BCD1ED1"/>
    <w:multiLevelType w:val="hybridMultilevel"/>
    <w:tmpl w:val="0144EF9A"/>
    <w:lvl w:ilvl="0" w:tplc="D928580A">
      <w:start w:val="1"/>
      <w:numFmt w:val="decimal"/>
      <w:lvlText w:val="%1."/>
      <w:lvlJc w:val="left"/>
      <w:pPr>
        <w:ind w:left="1287" w:hanging="360"/>
      </w:pPr>
    </w:lvl>
    <w:lvl w:ilvl="1" w:tplc="0B74DD80" w:tentative="1">
      <w:start w:val="1"/>
      <w:numFmt w:val="lowerLetter"/>
      <w:lvlText w:val="%2."/>
      <w:lvlJc w:val="left"/>
      <w:pPr>
        <w:ind w:left="2007" w:hanging="360"/>
      </w:pPr>
    </w:lvl>
    <w:lvl w:ilvl="2" w:tplc="F9BC55EC" w:tentative="1">
      <w:start w:val="1"/>
      <w:numFmt w:val="lowerRoman"/>
      <w:lvlText w:val="%3."/>
      <w:lvlJc w:val="right"/>
      <w:pPr>
        <w:ind w:left="2727" w:hanging="180"/>
      </w:pPr>
    </w:lvl>
    <w:lvl w:ilvl="3" w:tplc="A9F6D284" w:tentative="1">
      <w:start w:val="1"/>
      <w:numFmt w:val="decimal"/>
      <w:lvlText w:val="%4."/>
      <w:lvlJc w:val="left"/>
      <w:pPr>
        <w:ind w:left="3447" w:hanging="360"/>
      </w:pPr>
    </w:lvl>
    <w:lvl w:ilvl="4" w:tplc="C06A487A" w:tentative="1">
      <w:start w:val="1"/>
      <w:numFmt w:val="lowerLetter"/>
      <w:lvlText w:val="%5."/>
      <w:lvlJc w:val="left"/>
      <w:pPr>
        <w:ind w:left="4167" w:hanging="360"/>
      </w:pPr>
    </w:lvl>
    <w:lvl w:ilvl="5" w:tplc="EC6A5224" w:tentative="1">
      <w:start w:val="1"/>
      <w:numFmt w:val="lowerRoman"/>
      <w:lvlText w:val="%6."/>
      <w:lvlJc w:val="right"/>
      <w:pPr>
        <w:ind w:left="4887" w:hanging="180"/>
      </w:pPr>
    </w:lvl>
    <w:lvl w:ilvl="6" w:tplc="A6266E2E" w:tentative="1">
      <w:start w:val="1"/>
      <w:numFmt w:val="decimal"/>
      <w:lvlText w:val="%7."/>
      <w:lvlJc w:val="left"/>
      <w:pPr>
        <w:ind w:left="5607" w:hanging="360"/>
      </w:pPr>
    </w:lvl>
    <w:lvl w:ilvl="7" w:tplc="5B36BA4C" w:tentative="1">
      <w:start w:val="1"/>
      <w:numFmt w:val="lowerLetter"/>
      <w:lvlText w:val="%8."/>
      <w:lvlJc w:val="left"/>
      <w:pPr>
        <w:ind w:left="6327" w:hanging="360"/>
      </w:pPr>
    </w:lvl>
    <w:lvl w:ilvl="8" w:tplc="A6C8DC72" w:tentative="1">
      <w:start w:val="1"/>
      <w:numFmt w:val="lowerRoman"/>
      <w:lvlText w:val="%9."/>
      <w:lvlJc w:val="right"/>
      <w:pPr>
        <w:ind w:left="7047" w:hanging="180"/>
      </w:pPr>
    </w:lvl>
  </w:abstractNum>
  <w:abstractNum w:abstractNumId="19" w15:restartNumberingAfterBreak="0">
    <w:nsid w:val="5E1063C3"/>
    <w:multiLevelType w:val="multilevel"/>
    <w:tmpl w:val="42C84730"/>
    <w:lvl w:ilvl="0">
      <w:start w:val="1"/>
      <w:numFmt w:val="decimal"/>
      <w:lvlText w:val="%1."/>
      <w:lvlJc w:val="left"/>
      <w:pPr>
        <w:ind w:left="1080" w:hanging="360"/>
      </w:pPr>
      <w:rPr>
        <w:rFonts w:ascii="Times New Roman" w:eastAsia="Times New Roman" w:hAnsi="Times New Roman" w:cs="Times New Roman"/>
        <w:b w:val="0"/>
        <w:bCs w:val="0"/>
      </w:rPr>
    </w:lvl>
    <w:lvl w:ilvl="1">
      <w:start w:val="4"/>
      <w:numFmt w:val="decimal"/>
      <w:isLgl/>
      <w:lvlText w:val="%1.%2"/>
      <w:lvlJc w:val="left"/>
      <w:pPr>
        <w:ind w:left="1920" w:hanging="48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20" w15:restartNumberingAfterBreak="0">
    <w:nsid w:val="70136304"/>
    <w:multiLevelType w:val="hybridMultilevel"/>
    <w:tmpl w:val="834A25BE"/>
    <w:lvl w:ilvl="0" w:tplc="74C62E40">
      <w:start w:val="1"/>
      <w:numFmt w:val="bullet"/>
      <w:lvlText w:val=""/>
      <w:lvlJc w:val="left"/>
      <w:pPr>
        <w:ind w:left="720" w:hanging="360"/>
      </w:pPr>
      <w:rPr>
        <w:rFonts w:ascii="Symbol" w:hAnsi="Symbol" w:hint="default"/>
      </w:rPr>
    </w:lvl>
    <w:lvl w:ilvl="1" w:tplc="D61EEBFA" w:tentative="1">
      <w:start w:val="1"/>
      <w:numFmt w:val="bullet"/>
      <w:lvlText w:val="o"/>
      <w:lvlJc w:val="left"/>
      <w:pPr>
        <w:ind w:left="1440" w:hanging="360"/>
      </w:pPr>
      <w:rPr>
        <w:rFonts w:ascii="Courier New" w:hAnsi="Courier New" w:cs="Courier New" w:hint="default"/>
      </w:rPr>
    </w:lvl>
    <w:lvl w:ilvl="2" w:tplc="8484343E" w:tentative="1">
      <w:start w:val="1"/>
      <w:numFmt w:val="bullet"/>
      <w:lvlText w:val=""/>
      <w:lvlJc w:val="left"/>
      <w:pPr>
        <w:ind w:left="2160" w:hanging="360"/>
      </w:pPr>
      <w:rPr>
        <w:rFonts w:ascii="Wingdings" w:hAnsi="Wingdings" w:hint="default"/>
      </w:rPr>
    </w:lvl>
    <w:lvl w:ilvl="3" w:tplc="BDA60A6C" w:tentative="1">
      <w:start w:val="1"/>
      <w:numFmt w:val="bullet"/>
      <w:lvlText w:val=""/>
      <w:lvlJc w:val="left"/>
      <w:pPr>
        <w:ind w:left="2880" w:hanging="360"/>
      </w:pPr>
      <w:rPr>
        <w:rFonts w:ascii="Symbol" w:hAnsi="Symbol" w:hint="default"/>
      </w:rPr>
    </w:lvl>
    <w:lvl w:ilvl="4" w:tplc="474A5E58" w:tentative="1">
      <w:start w:val="1"/>
      <w:numFmt w:val="bullet"/>
      <w:lvlText w:val="o"/>
      <w:lvlJc w:val="left"/>
      <w:pPr>
        <w:ind w:left="3600" w:hanging="360"/>
      </w:pPr>
      <w:rPr>
        <w:rFonts w:ascii="Courier New" w:hAnsi="Courier New" w:cs="Courier New" w:hint="default"/>
      </w:rPr>
    </w:lvl>
    <w:lvl w:ilvl="5" w:tplc="AB52F2F6" w:tentative="1">
      <w:start w:val="1"/>
      <w:numFmt w:val="bullet"/>
      <w:lvlText w:val=""/>
      <w:lvlJc w:val="left"/>
      <w:pPr>
        <w:ind w:left="4320" w:hanging="360"/>
      </w:pPr>
      <w:rPr>
        <w:rFonts w:ascii="Wingdings" w:hAnsi="Wingdings" w:hint="default"/>
      </w:rPr>
    </w:lvl>
    <w:lvl w:ilvl="6" w:tplc="8C90031C" w:tentative="1">
      <w:start w:val="1"/>
      <w:numFmt w:val="bullet"/>
      <w:lvlText w:val=""/>
      <w:lvlJc w:val="left"/>
      <w:pPr>
        <w:ind w:left="5040" w:hanging="360"/>
      </w:pPr>
      <w:rPr>
        <w:rFonts w:ascii="Symbol" w:hAnsi="Symbol" w:hint="default"/>
      </w:rPr>
    </w:lvl>
    <w:lvl w:ilvl="7" w:tplc="84D41994" w:tentative="1">
      <w:start w:val="1"/>
      <w:numFmt w:val="bullet"/>
      <w:lvlText w:val="o"/>
      <w:lvlJc w:val="left"/>
      <w:pPr>
        <w:ind w:left="5760" w:hanging="360"/>
      </w:pPr>
      <w:rPr>
        <w:rFonts w:ascii="Courier New" w:hAnsi="Courier New" w:cs="Courier New" w:hint="default"/>
      </w:rPr>
    </w:lvl>
    <w:lvl w:ilvl="8" w:tplc="808886CA" w:tentative="1">
      <w:start w:val="1"/>
      <w:numFmt w:val="bullet"/>
      <w:lvlText w:val=""/>
      <w:lvlJc w:val="left"/>
      <w:pPr>
        <w:ind w:left="6480" w:hanging="360"/>
      </w:pPr>
      <w:rPr>
        <w:rFonts w:ascii="Wingdings" w:hAnsi="Wingdings" w:hint="default"/>
      </w:rPr>
    </w:lvl>
  </w:abstractNum>
  <w:abstractNum w:abstractNumId="21" w15:restartNumberingAfterBreak="0">
    <w:nsid w:val="78272F7E"/>
    <w:multiLevelType w:val="multilevel"/>
    <w:tmpl w:val="AB0A08AA"/>
    <w:lvl w:ilvl="0">
      <w:start w:val="1"/>
      <w:numFmt w:val="decimal"/>
      <w:lvlText w:val="%1."/>
      <w:lvlJc w:val="left"/>
      <w:pPr>
        <w:ind w:left="2563" w:hanging="360"/>
      </w:pPr>
      <w:rPr>
        <w:sz w:val="24"/>
        <w:szCs w:val="24"/>
      </w:rPr>
    </w:lvl>
    <w:lvl w:ilvl="1">
      <w:start w:val="1"/>
      <w:numFmt w:val="decimal"/>
      <w:isLgl/>
      <w:lvlText w:val="%1.%2"/>
      <w:lvlJc w:val="left"/>
      <w:pPr>
        <w:ind w:left="2563" w:hanging="360"/>
      </w:pPr>
      <w:rPr>
        <w:rFonts w:hint="default"/>
        <w:b/>
        <w:bCs/>
        <w:sz w:val="24"/>
      </w:rPr>
    </w:lvl>
    <w:lvl w:ilvl="2">
      <w:start w:val="1"/>
      <w:numFmt w:val="decimal"/>
      <w:isLgl/>
      <w:lvlText w:val="%1.%2.%3"/>
      <w:lvlJc w:val="left"/>
      <w:pPr>
        <w:ind w:left="2923" w:hanging="720"/>
      </w:pPr>
      <w:rPr>
        <w:rFonts w:hint="default"/>
        <w:i w:val="0"/>
        <w:iCs w:val="0"/>
        <w:sz w:val="24"/>
      </w:rPr>
    </w:lvl>
    <w:lvl w:ilvl="3">
      <w:start w:val="1"/>
      <w:numFmt w:val="decimal"/>
      <w:isLgl/>
      <w:lvlText w:val="%1.%2.%3.%4"/>
      <w:lvlJc w:val="left"/>
      <w:pPr>
        <w:ind w:left="3283" w:hanging="1080"/>
      </w:pPr>
      <w:rPr>
        <w:rFonts w:hint="default"/>
        <w:sz w:val="24"/>
      </w:rPr>
    </w:lvl>
    <w:lvl w:ilvl="4">
      <w:start w:val="1"/>
      <w:numFmt w:val="decimal"/>
      <w:isLgl/>
      <w:lvlText w:val="%1.%2.%3.%4.%5"/>
      <w:lvlJc w:val="left"/>
      <w:pPr>
        <w:ind w:left="3283" w:hanging="1080"/>
      </w:pPr>
      <w:rPr>
        <w:rFonts w:hint="default"/>
        <w:sz w:val="24"/>
      </w:rPr>
    </w:lvl>
    <w:lvl w:ilvl="5">
      <w:start w:val="1"/>
      <w:numFmt w:val="decimal"/>
      <w:isLgl/>
      <w:lvlText w:val="%1.%2.%3.%4.%5.%6"/>
      <w:lvlJc w:val="left"/>
      <w:pPr>
        <w:ind w:left="3643" w:hanging="1440"/>
      </w:pPr>
      <w:rPr>
        <w:rFonts w:hint="default"/>
        <w:sz w:val="24"/>
      </w:rPr>
    </w:lvl>
    <w:lvl w:ilvl="6">
      <w:start w:val="1"/>
      <w:numFmt w:val="decimal"/>
      <w:isLgl/>
      <w:lvlText w:val="%1.%2.%3.%4.%5.%6.%7"/>
      <w:lvlJc w:val="left"/>
      <w:pPr>
        <w:ind w:left="3643" w:hanging="1440"/>
      </w:pPr>
      <w:rPr>
        <w:rFonts w:hint="default"/>
        <w:sz w:val="24"/>
      </w:rPr>
    </w:lvl>
    <w:lvl w:ilvl="7">
      <w:start w:val="1"/>
      <w:numFmt w:val="decimal"/>
      <w:isLgl/>
      <w:lvlText w:val="%1.%2.%3.%4.%5.%6.%7.%8"/>
      <w:lvlJc w:val="left"/>
      <w:pPr>
        <w:ind w:left="4003" w:hanging="1800"/>
      </w:pPr>
      <w:rPr>
        <w:rFonts w:hint="default"/>
        <w:sz w:val="24"/>
      </w:rPr>
    </w:lvl>
    <w:lvl w:ilvl="8">
      <w:start w:val="1"/>
      <w:numFmt w:val="decimal"/>
      <w:isLgl/>
      <w:lvlText w:val="%1.%2.%3.%4.%5.%6.%7.%8.%9"/>
      <w:lvlJc w:val="left"/>
      <w:pPr>
        <w:ind w:left="4363" w:hanging="2160"/>
      </w:pPr>
      <w:rPr>
        <w:rFonts w:hint="default"/>
        <w:sz w:val="24"/>
      </w:rPr>
    </w:lvl>
  </w:abstractNum>
  <w:abstractNum w:abstractNumId="22" w15:restartNumberingAfterBreak="0">
    <w:nsid w:val="7FA93F28"/>
    <w:multiLevelType w:val="multilevel"/>
    <w:tmpl w:val="D4CAD712"/>
    <w:lvl w:ilvl="0">
      <w:start w:val="3"/>
      <w:numFmt w:val="decimal"/>
      <w:lvlText w:val="%1."/>
      <w:lvlJc w:val="left"/>
      <w:pPr>
        <w:ind w:left="644" w:hanging="360"/>
      </w:pPr>
      <w:rPr>
        <w:rFonts w:hint="default"/>
      </w:rPr>
    </w:lvl>
    <w:lvl w:ilvl="1">
      <w:start w:val="7"/>
      <w:numFmt w:val="decimal"/>
      <w:isLgl/>
      <w:lvlText w:val="%1.%2"/>
      <w:lvlJc w:val="left"/>
      <w:pPr>
        <w:ind w:left="1369" w:hanging="660"/>
      </w:pPr>
      <w:rPr>
        <w:rFonts w:hint="default"/>
      </w:rPr>
    </w:lvl>
    <w:lvl w:ilvl="2">
      <w:start w:val="3"/>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num w:numId="1" w16cid:durableId="34695430">
    <w:abstractNumId w:val="1"/>
  </w:num>
  <w:num w:numId="2" w16cid:durableId="442725835">
    <w:abstractNumId w:val="11"/>
  </w:num>
  <w:num w:numId="3" w16cid:durableId="1376613586">
    <w:abstractNumId w:val="21"/>
  </w:num>
  <w:num w:numId="4" w16cid:durableId="552665251">
    <w:abstractNumId w:val="3"/>
  </w:num>
  <w:num w:numId="5" w16cid:durableId="934752457">
    <w:abstractNumId w:val="15"/>
  </w:num>
  <w:num w:numId="6" w16cid:durableId="1396510772">
    <w:abstractNumId w:val="14"/>
  </w:num>
  <w:num w:numId="7" w16cid:durableId="380248510">
    <w:abstractNumId w:val="10"/>
  </w:num>
  <w:num w:numId="8" w16cid:durableId="1907691447">
    <w:abstractNumId w:val="0"/>
  </w:num>
  <w:num w:numId="9" w16cid:durableId="203178230">
    <w:abstractNumId w:val="16"/>
  </w:num>
  <w:num w:numId="10" w16cid:durableId="284235995">
    <w:abstractNumId w:val="9"/>
  </w:num>
  <w:num w:numId="11" w16cid:durableId="846099261">
    <w:abstractNumId w:val="8"/>
  </w:num>
  <w:num w:numId="12" w16cid:durableId="149251958">
    <w:abstractNumId w:val="20"/>
  </w:num>
  <w:num w:numId="13" w16cid:durableId="966544719">
    <w:abstractNumId w:val="2"/>
  </w:num>
  <w:num w:numId="14" w16cid:durableId="1536456089">
    <w:abstractNumId w:val="17"/>
  </w:num>
  <w:num w:numId="15" w16cid:durableId="37164285">
    <w:abstractNumId w:val="12"/>
  </w:num>
  <w:num w:numId="16" w16cid:durableId="1680233876">
    <w:abstractNumId w:val="22"/>
  </w:num>
  <w:num w:numId="17" w16cid:durableId="2023581052">
    <w:abstractNumId w:val="5"/>
  </w:num>
  <w:num w:numId="18" w16cid:durableId="2010403390">
    <w:abstractNumId w:val="19"/>
  </w:num>
  <w:num w:numId="19" w16cid:durableId="556820428">
    <w:abstractNumId w:val="18"/>
  </w:num>
  <w:num w:numId="20" w16cid:durableId="1527447837">
    <w:abstractNumId w:val="13"/>
  </w:num>
  <w:num w:numId="21" w16cid:durableId="943415939">
    <w:abstractNumId w:val="4"/>
  </w:num>
  <w:num w:numId="22" w16cid:durableId="605119635">
    <w:abstractNumId w:val="7"/>
  </w:num>
  <w:num w:numId="23" w16cid:durableId="5687321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forms" w:enforcement="1" w:cryptProviderType="rsaAES" w:cryptAlgorithmClass="hash" w:cryptAlgorithmType="typeAny" w:cryptAlgorithmSid="14" w:cryptSpinCount="100000" w:hash="OLkErN2WE1OWpIl5KlM1JasfXznlm/POUcqUrw/dhI/+qJ4YL4zq0F03VWc3JD6mf35E6SnuZVKPqcYF+PDdwg==" w:salt="shzkUZWEzIa6znrZUacqv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9D3"/>
    <w:rsid w:val="00945741"/>
    <w:rsid w:val="00BB49D3"/>
    <w:rsid w:val="00C62858"/>
    <w:rsid w:val="00E131B7"/>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417A9"/>
  <w15:chartTrackingRefBased/>
  <w15:docId w15:val="{999938E9-CFE4-4595-ADBE-D1FF79A6E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9D3"/>
    <w:pPr>
      <w:spacing w:after="0" w:line="240" w:lineRule="auto"/>
    </w:pPr>
    <w:rPr>
      <w:rFonts w:ascii="Times New Roman" w:eastAsia="Times New Roman" w:hAnsi="Times New Roman" w:cs="Times New Roman"/>
      <w:kern w:val="0"/>
      <w:sz w:val="24"/>
      <w:szCs w:val="24"/>
      <w:lang w:val="en-US"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B49D3"/>
    <w:pPr>
      <w:spacing w:after="160" w:line="259" w:lineRule="auto"/>
      <w:ind w:left="720"/>
      <w:contextualSpacing/>
    </w:pPr>
    <w:rPr>
      <w:rFonts w:asciiTheme="minorHAnsi" w:eastAsiaTheme="minorHAnsi" w:hAnsiTheme="minorHAnsi" w:cstheme="minorBidi"/>
      <w:kern w:val="2"/>
      <w:sz w:val="22"/>
      <w:szCs w:val="22"/>
      <w:lang w:val="en-ID"/>
    </w:rPr>
  </w:style>
  <w:style w:type="table" w:styleId="TableGrid">
    <w:name w:val="Table Grid"/>
    <w:basedOn w:val="TableNormal"/>
    <w:uiPriority w:val="39"/>
    <w:rsid w:val="00BB49D3"/>
    <w:pPr>
      <w:spacing w:after="0" w:line="240" w:lineRule="auto"/>
    </w:pPr>
    <w:rPr>
      <w:rFonts w:eastAsiaTheme="minorHAnsi"/>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2858"/>
    <w:pPr>
      <w:tabs>
        <w:tab w:val="center" w:pos="4513"/>
        <w:tab w:val="right" w:pos="9026"/>
      </w:tabs>
    </w:pPr>
  </w:style>
  <w:style w:type="character" w:customStyle="1" w:styleId="HeaderChar">
    <w:name w:val="Header Char"/>
    <w:basedOn w:val="DefaultParagraphFont"/>
    <w:link w:val="Header"/>
    <w:uiPriority w:val="99"/>
    <w:rsid w:val="00C62858"/>
    <w:rPr>
      <w:rFonts w:ascii="Times New Roman" w:eastAsia="Times New Roman" w:hAnsi="Times New Roman" w:cs="Times New Roman"/>
      <w:kern w:val="0"/>
      <w:sz w:val="24"/>
      <w:szCs w:val="24"/>
      <w:lang w:val="en-US" w:eastAsia="en-US"/>
      <w14:ligatures w14:val="none"/>
    </w:rPr>
  </w:style>
  <w:style w:type="paragraph" w:styleId="Footer">
    <w:name w:val="footer"/>
    <w:basedOn w:val="Normal"/>
    <w:link w:val="FooterChar"/>
    <w:uiPriority w:val="99"/>
    <w:unhideWhenUsed/>
    <w:rsid w:val="00C62858"/>
    <w:pPr>
      <w:tabs>
        <w:tab w:val="center" w:pos="4513"/>
        <w:tab w:val="right" w:pos="9026"/>
      </w:tabs>
    </w:pPr>
  </w:style>
  <w:style w:type="character" w:customStyle="1" w:styleId="FooterChar">
    <w:name w:val="Footer Char"/>
    <w:basedOn w:val="DefaultParagraphFont"/>
    <w:link w:val="Footer"/>
    <w:uiPriority w:val="99"/>
    <w:rsid w:val="00C62858"/>
    <w:rPr>
      <w:rFonts w:ascii="Times New Roman" w:eastAsia="Times New Roman" w:hAnsi="Times New Roman" w:cs="Times New Roman"/>
      <w:kern w:val="0"/>
      <w:sz w:val="24"/>
      <w:szCs w:val="24"/>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11216</Words>
  <Characters>63933</Characters>
  <Application>Microsoft Office Word</Application>
  <DocSecurity>0</DocSecurity>
  <Lines>532</Lines>
  <Paragraphs>149</Paragraphs>
  <ScaleCrop>false</ScaleCrop>
  <Company/>
  <LinksUpToDate>false</LinksUpToDate>
  <CharactersWithSpaces>75000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3</cp:revision>
  <dcterms:created xsi:type="dcterms:W3CDTF">2024-10-29T03:01:00Z</dcterms:created>
  <dcterms:modified xsi:type="dcterms:W3CDTF">2024-11-13T04:10:00Z</dcterms:modified>
</cp:coreProperties>
</file>