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8425" w14:textId="77777777" w:rsidR="007C389F" w:rsidRPr="00A34D8B" w:rsidRDefault="007C389F" w:rsidP="007C389F">
      <w:pPr>
        <w:pStyle w:val="Heading1"/>
        <w:jc w:val="center"/>
      </w:pPr>
      <w:bookmarkStart w:id="0" w:name="_Toc177928382"/>
      <w:r w:rsidRPr="00A34D8B">
        <w:t>ABSTRAK</w:t>
      </w:r>
      <w:bookmarkEnd w:id="0"/>
    </w:p>
    <w:p w14:paraId="46937F7E" w14:textId="77777777" w:rsidR="007C389F" w:rsidRDefault="007C389F" w:rsidP="007C389F">
      <w:pPr>
        <w:spacing w:after="0"/>
        <w:jc w:val="both"/>
        <w:rPr>
          <w:rFonts w:asciiTheme="majorBidi" w:hAnsiTheme="majorBidi" w:cstheme="majorBidi"/>
          <w:sz w:val="24"/>
          <w:szCs w:val="24"/>
        </w:rPr>
      </w:pPr>
    </w:p>
    <w:p w14:paraId="238EEEE0" w14:textId="77777777" w:rsidR="007C389F" w:rsidRDefault="007C389F" w:rsidP="007C389F">
      <w:pPr>
        <w:jc w:val="both"/>
        <w:rPr>
          <w:rFonts w:asciiTheme="majorBidi" w:hAnsiTheme="majorBidi" w:cstheme="majorBidi"/>
          <w:sz w:val="24"/>
          <w:szCs w:val="24"/>
        </w:rPr>
      </w:pPr>
      <w:r>
        <w:rPr>
          <w:rFonts w:asciiTheme="majorBidi" w:hAnsiTheme="majorBidi" w:cstheme="majorBidi"/>
          <w:sz w:val="24"/>
          <w:szCs w:val="24"/>
        </w:rPr>
        <w:t xml:space="preserve">Herni Herawati. Pengaruh Manajemen Modal Kerja dan Leverage Terhadap Profitabilitas dan Kepemilikan Institusional sebagai Variabel Mediasi Pada Perusahaan Consumer Goods Yang Terdaftar Pada Bursa Efek Indonesia Periode 2019-2023. </w:t>
      </w:r>
      <w:r w:rsidRPr="0056676D">
        <w:rPr>
          <w:rFonts w:ascii="Times New Roman" w:hAnsi="Times New Roman" w:cs="Times New Roman"/>
          <w:sz w:val="24"/>
          <w:szCs w:val="24"/>
        </w:rPr>
        <w:t>Aminudin</w:t>
      </w:r>
      <w:r>
        <w:rPr>
          <w:rFonts w:ascii="Times New Roman" w:hAnsi="Times New Roman" w:cs="Times New Roman"/>
          <w:sz w:val="24"/>
          <w:szCs w:val="24"/>
        </w:rPr>
        <w:t>.</w:t>
      </w:r>
    </w:p>
    <w:p w14:paraId="3D6EC2A5" w14:textId="77777777" w:rsidR="007C389F" w:rsidRPr="00A34D8B" w:rsidRDefault="007C389F" w:rsidP="007C389F">
      <w:pPr>
        <w:jc w:val="both"/>
        <w:rPr>
          <w:rFonts w:ascii="Times New Roman" w:hAnsi="Times New Roman" w:cs="Times New Roman"/>
          <w:sz w:val="24"/>
          <w:szCs w:val="24"/>
        </w:rPr>
      </w:pPr>
      <w:r w:rsidRPr="00D01DFA">
        <w:rPr>
          <w:rFonts w:asciiTheme="majorBidi" w:hAnsiTheme="majorBidi" w:cstheme="majorBidi"/>
          <w:sz w:val="24"/>
          <w:szCs w:val="24"/>
        </w:rPr>
        <w:t xml:space="preserve">Penelitian ini bertujuan untuk menganalisis pengaruh manajemen modal kerja dan leverage terhadap profitabilitas dan kepemilikan institusional sebagai variable mediasi pada perusahaan </w:t>
      </w:r>
      <w:r w:rsidRPr="00D13443">
        <w:rPr>
          <w:rFonts w:asciiTheme="majorBidi" w:hAnsiTheme="majorBidi" w:cstheme="majorBidi"/>
          <w:i/>
          <w:iCs/>
          <w:sz w:val="24"/>
          <w:szCs w:val="24"/>
        </w:rPr>
        <w:t>consumer goods</w:t>
      </w:r>
      <w:r w:rsidRPr="00D01DFA">
        <w:rPr>
          <w:rFonts w:asciiTheme="majorBidi" w:hAnsiTheme="majorBidi" w:cstheme="majorBidi"/>
          <w:sz w:val="24"/>
          <w:szCs w:val="24"/>
        </w:rPr>
        <w:t xml:space="preserve"> yang terdaftar di bursa efek indonesia periode 2019-2023. Populasi dalam penelitian ini adalah seluruh perusahaan </w:t>
      </w:r>
      <w:r w:rsidRPr="00D01DFA">
        <w:rPr>
          <w:rFonts w:asciiTheme="majorBidi" w:hAnsiTheme="majorBidi" w:cstheme="majorBidi"/>
          <w:i/>
          <w:sz w:val="24"/>
          <w:szCs w:val="24"/>
        </w:rPr>
        <w:t>consumer goods</w:t>
      </w:r>
      <w:r w:rsidRPr="00D01DFA">
        <w:rPr>
          <w:rFonts w:asciiTheme="majorBidi" w:hAnsiTheme="majorBidi" w:cstheme="majorBidi"/>
          <w:sz w:val="24"/>
          <w:szCs w:val="24"/>
        </w:rPr>
        <w:t xml:space="preserve"> yang terdaftar di BEI pada tahun 2019 – 2023. Dalam penelitian ini penarikan sampel </w:t>
      </w:r>
      <w:r>
        <w:rPr>
          <w:rFonts w:asciiTheme="majorBidi" w:hAnsiTheme="majorBidi" w:cstheme="majorBidi"/>
          <w:sz w:val="24"/>
          <w:szCs w:val="24"/>
        </w:rPr>
        <w:t xml:space="preserve">sebanyak 35 perusahaan dengan </w:t>
      </w:r>
      <w:r w:rsidRPr="00D01DFA">
        <w:rPr>
          <w:rFonts w:asciiTheme="majorBidi" w:hAnsiTheme="majorBidi" w:cstheme="majorBidi"/>
          <w:sz w:val="24"/>
          <w:szCs w:val="24"/>
        </w:rPr>
        <w:t xml:space="preserve">menggunakan metode </w:t>
      </w:r>
      <w:r w:rsidRPr="00D01DFA">
        <w:rPr>
          <w:rFonts w:asciiTheme="majorBidi" w:hAnsiTheme="majorBidi" w:cstheme="majorBidi"/>
          <w:i/>
          <w:iCs/>
          <w:sz w:val="24"/>
          <w:szCs w:val="24"/>
        </w:rPr>
        <w:t>non-probability sampling</w:t>
      </w:r>
      <w:r w:rsidRPr="00D01DFA">
        <w:rPr>
          <w:rFonts w:asciiTheme="majorBidi" w:hAnsiTheme="majorBidi" w:cstheme="majorBidi"/>
          <w:sz w:val="24"/>
          <w:szCs w:val="24"/>
        </w:rPr>
        <w:t xml:space="preserve"> dengan teknik </w:t>
      </w:r>
      <w:r w:rsidRPr="00D01DFA">
        <w:rPr>
          <w:rFonts w:asciiTheme="majorBidi" w:hAnsiTheme="majorBidi" w:cstheme="majorBidi"/>
          <w:i/>
          <w:iCs/>
          <w:sz w:val="24"/>
          <w:szCs w:val="24"/>
        </w:rPr>
        <w:t xml:space="preserve">purposive sampling. </w:t>
      </w:r>
      <w:r w:rsidRPr="00D01DFA">
        <w:rPr>
          <w:rFonts w:asciiTheme="majorBidi" w:eastAsia="Calibri" w:hAnsiTheme="majorBidi" w:cstheme="majorBidi"/>
          <w:sz w:val="24"/>
          <w:szCs w:val="24"/>
        </w:rPr>
        <w:t xml:space="preserve">Penelitian ini menggunakan pendekatan </w:t>
      </w:r>
      <w:r w:rsidRPr="00D01DFA">
        <w:rPr>
          <w:rFonts w:asciiTheme="majorBidi" w:eastAsia="Calibri" w:hAnsiTheme="majorBidi" w:cstheme="majorBidi"/>
          <w:i/>
          <w:sz w:val="24"/>
          <w:szCs w:val="24"/>
        </w:rPr>
        <w:t>Structural Equation Model</w:t>
      </w:r>
      <w:r w:rsidRPr="00D01DFA">
        <w:rPr>
          <w:rFonts w:asciiTheme="majorBidi" w:eastAsia="Calibri" w:hAnsiTheme="majorBidi" w:cstheme="majorBidi"/>
          <w:sz w:val="24"/>
          <w:szCs w:val="24"/>
        </w:rPr>
        <w:t xml:space="preserve"> (SEM) dengan model pengukuran (</w:t>
      </w:r>
      <w:r w:rsidRPr="00D01DFA">
        <w:rPr>
          <w:rFonts w:asciiTheme="majorBidi" w:eastAsia="Calibri" w:hAnsiTheme="majorBidi" w:cstheme="majorBidi"/>
          <w:i/>
          <w:sz w:val="24"/>
          <w:szCs w:val="24"/>
        </w:rPr>
        <w:t>measurement model</w:t>
      </w:r>
      <w:r w:rsidRPr="00D01DFA">
        <w:rPr>
          <w:rFonts w:asciiTheme="majorBidi" w:eastAsia="Calibri" w:hAnsiTheme="majorBidi" w:cstheme="majorBidi"/>
          <w:sz w:val="24"/>
          <w:szCs w:val="24"/>
        </w:rPr>
        <w:t>) menggunakan program Smart PLS versi 3.2.9. Hasil penelitian menunjukan bahwa manajemen modal kerja tidak berpengaruh terhadap kepemilikan institusional, leverage tidak berpengaruh terhadap kepemilikan institusional, manajemen modal kerja tidak berpengaruh terhadap profitabilitas, leverage tidak berpengaruh terhadap profitabilitas, kepemilikan institusional berpengaruh terhadap profitabilitas, Modal kerja tidak berpengaruh terhadap profitabilitas yang dimediasi oleh kepemilikan institusional, leverage tidak berpengaruh terhadap profitabilitas yang dimediasi oleh kepemilikan institusional.</w:t>
      </w:r>
    </w:p>
    <w:p w14:paraId="5D2E016A" w14:textId="77777777" w:rsidR="007C389F" w:rsidRPr="00571475" w:rsidRDefault="007C389F" w:rsidP="007C389F">
      <w:pPr>
        <w:jc w:val="both"/>
        <w:rPr>
          <w:rFonts w:ascii="Times New Roman" w:hAnsi="Times New Roman" w:cs="Times New Roman"/>
          <w:i/>
          <w:iCs/>
          <w:sz w:val="24"/>
          <w:szCs w:val="24"/>
        </w:rPr>
      </w:pPr>
      <w:r w:rsidRPr="00A34D8B">
        <w:rPr>
          <w:rFonts w:ascii="Times New Roman" w:hAnsi="Times New Roman" w:cs="Times New Roman"/>
          <w:sz w:val="24"/>
          <w:szCs w:val="24"/>
        </w:rPr>
        <w:t xml:space="preserve">Kata Kunci : </w:t>
      </w:r>
      <w:r w:rsidRPr="00571475">
        <w:rPr>
          <w:rFonts w:ascii="Times New Roman" w:hAnsi="Times New Roman" w:cs="Times New Roman"/>
          <w:i/>
          <w:iCs/>
          <w:sz w:val="24"/>
          <w:szCs w:val="24"/>
        </w:rPr>
        <w:t>Manajemen Modal Kerja, Leverage, Profitabilitas. Kepemilikan Institusional</w:t>
      </w:r>
    </w:p>
    <w:p w14:paraId="48F938AB" w14:textId="77777777" w:rsidR="007C389F" w:rsidRDefault="007C389F" w:rsidP="007C389F">
      <w:pPr>
        <w:jc w:val="both"/>
        <w:rPr>
          <w:rFonts w:ascii="Times New Roman" w:hAnsi="Times New Roman" w:cs="Times New Roman"/>
          <w:sz w:val="24"/>
          <w:szCs w:val="24"/>
        </w:rPr>
      </w:pPr>
    </w:p>
    <w:p w14:paraId="1BFFC6F3" w14:textId="77777777" w:rsidR="007C389F" w:rsidRDefault="007C389F" w:rsidP="007C389F">
      <w:pPr>
        <w:jc w:val="both"/>
        <w:rPr>
          <w:rFonts w:ascii="Times New Roman" w:hAnsi="Times New Roman" w:cs="Times New Roman"/>
          <w:sz w:val="24"/>
          <w:szCs w:val="24"/>
        </w:rPr>
      </w:pPr>
    </w:p>
    <w:p w14:paraId="3E800F0D" w14:textId="77777777" w:rsidR="007C389F" w:rsidRDefault="007C389F" w:rsidP="007C389F">
      <w:pPr>
        <w:rPr>
          <w:rFonts w:ascii="Times New Roman" w:hAnsi="Times New Roman" w:cs="Times New Roman"/>
          <w:sz w:val="24"/>
          <w:szCs w:val="24"/>
        </w:rPr>
      </w:pPr>
      <w:r>
        <w:rPr>
          <w:rFonts w:ascii="Times New Roman" w:hAnsi="Times New Roman" w:cs="Times New Roman"/>
          <w:sz w:val="24"/>
          <w:szCs w:val="24"/>
        </w:rPr>
        <w:br w:type="page"/>
      </w:r>
    </w:p>
    <w:p w14:paraId="51CE3718" w14:textId="77777777" w:rsidR="007C389F" w:rsidRDefault="007C389F" w:rsidP="007C389F">
      <w:pPr>
        <w:pStyle w:val="Heading1"/>
        <w:jc w:val="center"/>
        <w:rPr>
          <w:i/>
          <w:iCs/>
        </w:rPr>
      </w:pPr>
      <w:bookmarkStart w:id="1" w:name="_Toc177928383"/>
      <w:r w:rsidRPr="00C95284">
        <w:rPr>
          <w:i/>
          <w:iCs/>
        </w:rPr>
        <w:lastRenderedPageBreak/>
        <w:t>ABSTRACT</w:t>
      </w:r>
      <w:bookmarkEnd w:id="1"/>
      <w:r w:rsidRPr="00C95284">
        <w:rPr>
          <w:i/>
          <w:iCs/>
        </w:rPr>
        <w:t xml:space="preserve"> </w:t>
      </w:r>
    </w:p>
    <w:p w14:paraId="6F247798" w14:textId="77777777" w:rsidR="007C389F" w:rsidRDefault="007C389F" w:rsidP="007C389F">
      <w:pPr>
        <w:jc w:val="both"/>
        <w:rPr>
          <w:rFonts w:asciiTheme="majorBidi" w:hAnsiTheme="majorBidi" w:cstheme="majorBidi"/>
          <w:i/>
          <w:iCs/>
          <w:sz w:val="24"/>
          <w:szCs w:val="24"/>
        </w:rPr>
      </w:pPr>
    </w:p>
    <w:p w14:paraId="650D074A" w14:textId="77777777" w:rsidR="007C389F" w:rsidRPr="0052370A" w:rsidRDefault="007C389F" w:rsidP="007C389F">
      <w:pPr>
        <w:jc w:val="both"/>
        <w:rPr>
          <w:rFonts w:asciiTheme="majorBidi" w:hAnsiTheme="majorBidi" w:cstheme="majorBidi"/>
          <w:i/>
          <w:iCs/>
          <w:sz w:val="24"/>
          <w:szCs w:val="24"/>
          <w:lang w:val="en-ID"/>
        </w:rPr>
      </w:pPr>
      <w:r w:rsidRPr="0052370A">
        <w:rPr>
          <w:rFonts w:asciiTheme="majorBidi" w:hAnsiTheme="majorBidi" w:cstheme="majorBidi"/>
          <w:i/>
          <w:iCs/>
          <w:sz w:val="24"/>
          <w:szCs w:val="24"/>
          <w:lang w:val="en"/>
        </w:rPr>
        <w:t>Herni Herawati. The Effect of Working Capital Management and Leverage on Profitability and Institutional Ownership as Mediating Variables in Consumer Goods Companies Listed on the Indonesian Stock Exchange for the 2019-2023 Period.</w:t>
      </w:r>
      <w:r>
        <w:rPr>
          <w:rFonts w:asciiTheme="majorBidi" w:hAnsiTheme="majorBidi" w:cstheme="majorBidi"/>
          <w:i/>
          <w:iCs/>
          <w:sz w:val="24"/>
          <w:szCs w:val="24"/>
          <w:lang w:val="en"/>
        </w:rPr>
        <w:t xml:space="preserve"> </w:t>
      </w:r>
      <w:r w:rsidRPr="0052370A">
        <w:rPr>
          <w:rFonts w:asciiTheme="majorBidi" w:hAnsiTheme="majorBidi" w:cstheme="majorBidi"/>
          <w:i/>
          <w:iCs/>
          <w:sz w:val="24"/>
          <w:szCs w:val="24"/>
          <w:lang w:val="en"/>
        </w:rPr>
        <w:t>Aminudin.</w:t>
      </w:r>
    </w:p>
    <w:p w14:paraId="3FDD9280" w14:textId="77777777" w:rsidR="007C389F" w:rsidRPr="0065084B" w:rsidRDefault="007C389F" w:rsidP="007C389F">
      <w:pPr>
        <w:jc w:val="both"/>
        <w:rPr>
          <w:rFonts w:asciiTheme="majorBidi" w:hAnsiTheme="majorBidi" w:cstheme="majorBidi"/>
          <w:i/>
          <w:iCs/>
          <w:sz w:val="24"/>
          <w:szCs w:val="24"/>
          <w:lang w:val="en-ID"/>
        </w:rPr>
      </w:pPr>
      <w:r w:rsidRPr="00C95284">
        <w:rPr>
          <w:rFonts w:asciiTheme="majorBidi" w:hAnsiTheme="majorBidi" w:cstheme="majorBidi"/>
          <w:i/>
          <w:iCs/>
          <w:sz w:val="24"/>
          <w:szCs w:val="24"/>
        </w:rPr>
        <w:t xml:space="preserve">This study aims to analyze the effect of working capital management and leverage on profitability and institutional ownership as a mediating variable in consumer goods companies listed on the Indonesian stock exchange for the 2019-2023 period. The population in this study were all consumer goods companies listed on the IDX in 2019 - 2023. </w:t>
      </w:r>
      <w:r>
        <w:rPr>
          <w:rFonts w:asciiTheme="majorBidi" w:hAnsiTheme="majorBidi" w:cstheme="majorBidi"/>
          <w:i/>
          <w:iCs/>
          <w:sz w:val="24"/>
          <w:szCs w:val="24"/>
        </w:rPr>
        <w:t>I</w:t>
      </w:r>
      <w:r w:rsidRPr="0065084B">
        <w:rPr>
          <w:rFonts w:asciiTheme="majorBidi" w:hAnsiTheme="majorBidi" w:cstheme="majorBidi"/>
          <w:i/>
          <w:iCs/>
          <w:sz w:val="24"/>
          <w:szCs w:val="24"/>
          <w:lang w:val="en"/>
        </w:rPr>
        <w:t>n this research, a sample of 35 companies was drawn using a non-probability samplin</w:t>
      </w:r>
      <w:r>
        <w:rPr>
          <w:rFonts w:asciiTheme="majorBidi" w:hAnsiTheme="majorBidi" w:cstheme="majorBidi"/>
          <w:i/>
          <w:iCs/>
          <w:sz w:val="24"/>
          <w:szCs w:val="24"/>
          <w:lang w:val="en"/>
        </w:rPr>
        <w:t xml:space="preserve">g </w:t>
      </w:r>
      <w:r w:rsidRPr="0065084B">
        <w:rPr>
          <w:rFonts w:asciiTheme="majorBidi" w:hAnsiTheme="majorBidi" w:cstheme="majorBidi"/>
          <w:i/>
          <w:iCs/>
          <w:sz w:val="24"/>
          <w:szCs w:val="24"/>
          <w:lang w:val="en"/>
        </w:rPr>
        <w:t>method with a purposive sampling technique</w:t>
      </w:r>
      <w:r w:rsidRPr="00C95284">
        <w:rPr>
          <w:rFonts w:asciiTheme="majorBidi" w:hAnsiTheme="majorBidi" w:cstheme="majorBidi"/>
          <w:i/>
          <w:iCs/>
          <w:sz w:val="24"/>
          <w:szCs w:val="24"/>
        </w:rPr>
        <w:t>. This study uses a Structural Equation Model (SEM) approach with a measurement model using the Smart PLS version 3.2.9 program. The results showed that working capital management has no effect on institutional ownership, leverage has no effect on institutional ownership, working capital management has no effect on profitability, leverage has no effect on profitability, institutional ownership affects profitability, working capital has no effect on profitability mediated by institutional ownership, leverage has no effect on profitability mediated by institutional ownership.</w:t>
      </w:r>
    </w:p>
    <w:p w14:paraId="2FFD7BE2" w14:textId="5EB704E3" w:rsidR="00362485" w:rsidRPr="007C389F" w:rsidRDefault="007C389F" w:rsidP="007C389F">
      <w:pPr>
        <w:jc w:val="both"/>
      </w:pPr>
      <w:r w:rsidRPr="00C95284">
        <w:rPr>
          <w:rFonts w:asciiTheme="majorBidi" w:hAnsiTheme="majorBidi" w:cstheme="majorBidi"/>
          <w:i/>
          <w:iCs/>
          <w:sz w:val="24"/>
          <w:szCs w:val="24"/>
        </w:rPr>
        <w:t>Keywords: Working Capital Management, Leverage, Profitability. Institutional Ownership</w:t>
      </w:r>
    </w:p>
    <w:sectPr w:rsidR="00362485" w:rsidRPr="007C389F" w:rsidSect="00CD7F7A">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5CB5" w14:textId="77777777" w:rsidR="00CB754E" w:rsidRDefault="00CB754E">
      <w:pPr>
        <w:spacing w:after="0" w:line="240" w:lineRule="auto"/>
      </w:pPr>
      <w:r>
        <w:separator/>
      </w:r>
    </w:p>
  </w:endnote>
  <w:endnote w:type="continuationSeparator" w:id="0">
    <w:p w14:paraId="0C5A6C09" w14:textId="77777777" w:rsidR="00CB754E" w:rsidRDefault="00CB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C4C5" w14:textId="77777777" w:rsidR="00021D5B" w:rsidRDefault="00021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49266"/>
      <w:docPartObj>
        <w:docPartGallery w:val="Page Numbers (Bottom of Page)"/>
        <w:docPartUnique/>
      </w:docPartObj>
    </w:sdtPr>
    <w:sdtEndPr>
      <w:rPr>
        <w:noProof/>
      </w:rPr>
    </w:sdtEndPr>
    <w:sdtContent>
      <w:p w14:paraId="015E6147" w14:textId="77777777" w:rsidR="0089679B" w:rsidRDefault="00000000">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p w14:paraId="1CC67EFE" w14:textId="77777777" w:rsidR="0089679B" w:rsidRDefault="0089679B" w:rsidP="00EA64E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7A9B" w14:textId="77777777" w:rsidR="0089679B" w:rsidRDefault="0089679B">
    <w:pPr>
      <w:pStyle w:val="Footer"/>
      <w:jc w:val="center"/>
    </w:pPr>
  </w:p>
  <w:p w14:paraId="53D34B82" w14:textId="77777777" w:rsidR="0089679B" w:rsidRDefault="00896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4D5C" w14:textId="77777777" w:rsidR="00CB754E" w:rsidRDefault="00CB754E">
      <w:pPr>
        <w:spacing w:after="0" w:line="240" w:lineRule="auto"/>
      </w:pPr>
      <w:r>
        <w:separator/>
      </w:r>
    </w:p>
  </w:footnote>
  <w:footnote w:type="continuationSeparator" w:id="0">
    <w:p w14:paraId="23AA5C56" w14:textId="77777777" w:rsidR="00CB754E" w:rsidRDefault="00CB7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476D" w14:textId="215094F0" w:rsidR="00021D5B" w:rsidRDefault="00021D5B">
    <w:pPr>
      <w:pStyle w:val="Header"/>
    </w:pPr>
    <w:r>
      <w:rPr>
        <w:noProof/>
        <w14:ligatures w14:val="standardContextual"/>
      </w:rPr>
      <w:pict w14:anchorId="2B6E8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6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1CF4" w14:textId="4B35AC47" w:rsidR="00021D5B" w:rsidRDefault="00021D5B">
    <w:pPr>
      <w:pStyle w:val="Header"/>
    </w:pPr>
    <w:r>
      <w:rPr>
        <w:noProof/>
        <w14:ligatures w14:val="standardContextual"/>
      </w:rPr>
      <w:pict w14:anchorId="651EF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68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7023" w14:textId="6BAE6680" w:rsidR="00021D5B" w:rsidRDefault="00021D5B">
    <w:pPr>
      <w:pStyle w:val="Header"/>
    </w:pPr>
    <w:r>
      <w:rPr>
        <w:noProof/>
        <w14:ligatures w14:val="standardContextual"/>
      </w:rPr>
      <w:pict w14:anchorId="1C9F2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68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2A0"/>
    <w:multiLevelType w:val="hybridMultilevel"/>
    <w:tmpl w:val="527A9466"/>
    <w:lvl w:ilvl="0" w:tplc="70D0440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6F2CEA"/>
    <w:multiLevelType w:val="multilevel"/>
    <w:tmpl w:val="B66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11D87"/>
    <w:multiLevelType w:val="hybridMultilevel"/>
    <w:tmpl w:val="16423424"/>
    <w:lvl w:ilvl="0" w:tplc="9B8247D6">
      <w:start w:val="1"/>
      <w:numFmt w:val="decimal"/>
      <w:lvlText w:val="%1."/>
      <w:lvlJc w:val="left"/>
      <w:pPr>
        <w:ind w:left="720" w:hanging="360"/>
      </w:pPr>
      <w:rPr>
        <w:rFonts w:hint="default"/>
        <w:spacing w:val="-10"/>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727F17"/>
    <w:multiLevelType w:val="multilevel"/>
    <w:tmpl w:val="C65428D2"/>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6629E"/>
    <w:multiLevelType w:val="hybridMultilevel"/>
    <w:tmpl w:val="497C88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B920CD"/>
    <w:multiLevelType w:val="multilevel"/>
    <w:tmpl w:val="EAA8DC7E"/>
    <w:lvl w:ilvl="0">
      <w:start w:val="4"/>
      <w:numFmt w:val="decimal"/>
      <w:lvlText w:val="%1."/>
      <w:lvlJc w:val="left"/>
      <w:pPr>
        <w:ind w:left="360" w:hanging="360"/>
      </w:pPr>
      <w:rPr>
        <w:rFonts w:hint="default"/>
      </w:rPr>
    </w:lvl>
    <w:lvl w:ilvl="1">
      <w:start w:val="1"/>
      <w:numFmt w:val="decimal"/>
      <w:pStyle w:val="BAB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D5CE6"/>
    <w:multiLevelType w:val="hybridMultilevel"/>
    <w:tmpl w:val="7362DC34"/>
    <w:lvl w:ilvl="0" w:tplc="FBDE3F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3135B7"/>
    <w:multiLevelType w:val="multilevel"/>
    <w:tmpl w:val="02D4E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3276EE"/>
    <w:multiLevelType w:val="hybridMultilevel"/>
    <w:tmpl w:val="C97423C4"/>
    <w:lvl w:ilvl="0" w:tplc="04090017">
      <w:start w:val="1"/>
      <w:numFmt w:val="lowerLetter"/>
      <w:lvlText w:val="%1)"/>
      <w:lvlJc w:val="left"/>
      <w:pPr>
        <w:ind w:left="720" w:hanging="360"/>
      </w:pPr>
    </w:lvl>
    <w:lvl w:ilvl="1" w:tplc="8198271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8C3F7B"/>
    <w:multiLevelType w:val="multilevel"/>
    <w:tmpl w:val="48B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D5AD7"/>
    <w:multiLevelType w:val="multilevel"/>
    <w:tmpl w:val="52F2A8F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F12144C"/>
    <w:multiLevelType w:val="hybridMultilevel"/>
    <w:tmpl w:val="79D8D5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B03CAB"/>
    <w:multiLevelType w:val="hybridMultilevel"/>
    <w:tmpl w:val="0ECE31D4"/>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F47CA6"/>
    <w:multiLevelType w:val="hybridMultilevel"/>
    <w:tmpl w:val="6DC6A3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3AB6C1B"/>
    <w:multiLevelType w:val="hybridMultilevel"/>
    <w:tmpl w:val="BE846D1E"/>
    <w:lvl w:ilvl="0" w:tplc="174E63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20DD9"/>
    <w:multiLevelType w:val="hybridMultilevel"/>
    <w:tmpl w:val="DEC6DFCC"/>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6" w15:restartNumberingAfterBreak="0">
    <w:nsid w:val="373E1065"/>
    <w:multiLevelType w:val="multilevel"/>
    <w:tmpl w:val="5AA03BFA"/>
    <w:lvl w:ilvl="0">
      <w:start w:val="1"/>
      <w:numFmt w:val="lowerLetter"/>
      <w:lvlText w:val="%1."/>
      <w:lvlJc w:val="left"/>
      <w:pPr>
        <w:ind w:left="1080" w:hanging="360"/>
      </w:pPr>
      <w:rPr>
        <w:rFonts w:asciiTheme="majorBidi" w:eastAsiaTheme="minorHAnsi" w:hAnsiTheme="majorBidi" w:cstheme="majorBidi"/>
        <w:color w:val="000000" w:themeColor="text1"/>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79D4CFE"/>
    <w:multiLevelType w:val="multilevel"/>
    <w:tmpl w:val="CA1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22525"/>
    <w:multiLevelType w:val="hybridMultilevel"/>
    <w:tmpl w:val="5D98F7B6"/>
    <w:lvl w:ilvl="0" w:tplc="A37C36B2">
      <w:start w:val="1"/>
      <w:numFmt w:val="decimal"/>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157F7C"/>
    <w:multiLevelType w:val="hybridMultilevel"/>
    <w:tmpl w:val="5F6876DC"/>
    <w:lvl w:ilvl="0" w:tplc="3FE6EE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3ECB392A"/>
    <w:multiLevelType w:val="hybridMultilevel"/>
    <w:tmpl w:val="79D8D5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4410BA"/>
    <w:multiLevelType w:val="hybridMultilevel"/>
    <w:tmpl w:val="672ECC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8180B86"/>
    <w:multiLevelType w:val="multilevel"/>
    <w:tmpl w:val="98D49792"/>
    <w:lvl w:ilvl="0">
      <w:start w:val="2"/>
      <w:numFmt w:val="decimal"/>
      <w:lvlText w:val="%1"/>
      <w:lvlJc w:val="left"/>
      <w:pPr>
        <w:ind w:left="360" w:hanging="360"/>
      </w:pPr>
      <w:rPr>
        <w:rFonts w:hint="default"/>
      </w:rPr>
    </w:lvl>
    <w:lvl w:ilvl="1">
      <w:start w:val="2"/>
      <w:numFmt w:val="decimal"/>
      <w:pStyle w:val="BAB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F3ACE"/>
    <w:multiLevelType w:val="multilevel"/>
    <w:tmpl w:val="0F4AD0B8"/>
    <w:lvl w:ilvl="0">
      <w:start w:val="3"/>
      <w:numFmt w:val="decimal"/>
      <w:lvlText w:val="%1"/>
      <w:lvlJc w:val="left"/>
      <w:pPr>
        <w:ind w:left="360" w:hanging="360"/>
      </w:pPr>
      <w:rPr>
        <w:rFonts w:hint="default"/>
      </w:rPr>
    </w:lvl>
    <w:lvl w:ilvl="1">
      <w:start w:val="1"/>
      <w:numFmt w:val="decimal"/>
      <w:pStyle w:val="BAB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94BE6"/>
    <w:multiLevelType w:val="hybridMultilevel"/>
    <w:tmpl w:val="C38670A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651727"/>
    <w:multiLevelType w:val="hybridMultilevel"/>
    <w:tmpl w:val="F39C6D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AB0F76"/>
    <w:multiLevelType w:val="hybridMultilevel"/>
    <w:tmpl w:val="B5B6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2232AB"/>
    <w:multiLevelType w:val="hybridMultilevel"/>
    <w:tmpl w:val="08A4F0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C53881"/>
    <w:multiLevelType w:val="hybridMultilevel"/>
    <w:tmpl w:val="C5D055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9885567"/>
    <w:multiLevelType w:val="multilevel"/>
    <w:tmpl w:val="CC7688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CC518D2"/>
    <w:multiLevelType w:val="hybridMultilevel"/>
    <w:tmpl w:val="153E46A4"/>
    <w:lvl w:ilvl="0" w:tplc="4AFAD558">
      <w:start w:val="3"/>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E021DB1"/>
    <w:multiLevelType w:val="multilevel"/>
    <w:tmpl w:val="B1709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E1A2675"/>
    <w:multiLevelType w:val="multilevel"/>
    <w:tmpl w:val="4DBEE1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471546F"/>
    <w:multiLevelType w:val="hybridMultilevel"/>
    <w:tmpl w:val="DDCA3564"/>
    <w:lvl w:ilvl="0" w:tplc="0F2E9300">
      <w:start w:val="4"/>
      <w:numFmt w:val="bullet"/>
      <w:lvlText w:val="-"/>
      <w:lvlJc w:val="left"/>
      <w:pPr>
        <w:ind w:left="720" w:hanging="360"/>
      </w:pPr>
      <w:rPr>
        <w:rFonts w:ascii="Times New Roman" w:eastAsiaTheme="minorHAnsi" w:hAnsi="Times New Roman" w:cs="Times New Roman" w:hint="default"/>
        <w:i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77850E29"/>
    <w:multiLevelType w:val="hybridMultilevel"/>
    <w:tmpl w:val="6A50E106"/>
    <w:lvl w:ilvl="0" w:tplc="302C54C0">
      <w:start w:val="1"/>
      <w:numFmt w:val="decimal"/>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94203F"/>
    <w:multiLevelType w:val="hybridMultilevel"/>
    <w:tmpl w:val="557AAF58"/>
    <w:lvl w:ilvl="0" w:tplc="79FC2EA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398284679">
    <w:abstractNumId w:val="3"/>
  </w:num>
  <w:num w:numId="2" w16cid:durableId="1445615543">
    <w:abstractNumId w:val="22"/>
  </w:num>
  <w:num w:numId="3" w16cid:durableId="1255020322">
    <w:abstractNumId w:val="23"/>
  </w:num>
  <w:num w:numId="4" w16cid:durableId="801314541">
    <w:abstractNumId w:val="5"/>
  </w:num>
  <w:num w:numId="5" w16cid:durableId="733741364">
    <w:abstractNumId w:val="6"/>
  </w:num>
  <w:num w:numId="6" w16cid:durableId="1375811672">
    <w:abstractNumId w:val="16"/>
  </w:num>
  <w:num w:numId="7" w16cid:durableId="417482531">
    <w:abstractNumId w:val="8"/>
  </w:num>
  <w:num w:numId="8" w16cid:durableId="1898542560">
    <w:abstractNumId w:val="0"/>
  </w:num>
  <w:num w:numId="9" w16cid:durableId="1919555232">
    <w:abstractNumId w:val="18"/>
  </w:num>
  <w:num w:numId="10" w16cid:durableId="1089079852">
    <w:abstractNumId w:val="24"/>
  </w:num>
  <w:num w:numId="11" w16cid:durableId="1377973654">
    <w:abstractNumId w:val="9"/>
  </w:num>
  <w:num w:numId="12" w16cid:durableId="832918890">
    <w:abstractNumId w:val="17"/>
  </w:num>
  <w:num w:numId="13" w16cid:durableId="1688481987">
    <w:abstractNumId w:val="35"/>
  </w:num>
  <w:num w:numId="14" w16cid:durableId="258568085">
    <w:abstractNumId w:val="12"/>
  </w:num>
  <w:num w:numId="15" w16cid:durableId="1174303016">
    <w:abstractNumId w:val="30"/>
  </w:num>
  <w:num w:numId="16" w16cid:durableId="431633101">
    <w:abstractNumId w:val="33"/>
  </w:num>
  <w:num w:numId="17" w16cid:durableId="1603028306">
    <w:abstractNumId w:val="32"/>
  </w:num>
  <w:num w:numId="18" w16cid:durableId="518544736">
    <w:abstractNumId w:val="31"/>
  </w:num>
  <w:num w:numId="19" w16cid:durableId="861407090">
    <w:abstractNumId w:val="20"/>
  </w:num>
  <w:num w:numId="20" w16cid:durableId="619150869">
    <w:abstractNumId w:val="11"/>
  </w:num>
  <w:num w:numId="21" w16cid:durableId="288708175">
    <w:abstractNumId w:val="10"/>
  </w:num>
  <w:num w:numId="22" w16cid:durableId="91898215">
    <w:abstractNumId w:val="29"/>
  </w:num>
  <w:num w:numId="23" w16cid:durableId="73087146">
    <w:abstractNumId w:val="19"/>
  </w:num>
  <w:num w:numId="24" w16cid:durableId="2106068491">
    <w:abstractNumId w:val="1"/>
  </w:num>
  <w:num w:numId="25" w16cid:durableId="220098526">
    <w:abstractNumId w:val="7"/>
  </w:num>
  <w:num w:numId="26" w16cid:durableId="766313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775397">
    <w:abstractNumId w:val="14"/>
  </w:num>
  <w:num w:numId="28" w16cid:durableId="614679451">
    <w:abstractNumId w:val="34"/>
  </w:num>
  <w:num w:numId="29" w16cid:durableId="1351831561">
    <w:abstractNumId w:val="25"/>
  </w:num>
  <w:num w:numId="30" w16cid:durableId="1569532409">
    <w:abstractNumId w:val="13"/>
  </w:num>
  <w:num w:numId="31" w16cid:durableId="737170313">
    <w:abstractNumId w:val="27"/>
  </w:num>
  <w:num w:numId="32" w16cid:durableId="798836833">
    <w:abstractNumId w:val="2"/>
  </w:num>
  <w:num w:numId="33" w16cid:durableId="630332063">
    <w:abstractNumId w:val="21"/>
  </w:num>
  <w:num w:numId="34" w16cid:durableId="442462698">
    <w:abstractNumId w:val="28"/>
  </w:num>
  <w:num w:numId="35" w16cid:durableId="1151092141">
    <w:abstractNumId w:val="15"/>
  </w:num>
  <w:num w:numId="36" w16cid:durableId="164132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7A"/>
    <w:rsid w:val="00021D5B"/>
    <w:rsid w:val="000D28B9"/>
    <w:rsid w:val="00362485"/>
    <w:rsid w:val="007C389F"/>
    <w:rsid w:val="007D7A65"/>
    <w:rsid w:val="0089679B"/>
    <w:rsid w:val="00CB754E"/>
    <w:rsid w:val="00CD7F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A7AF"/>
  <w15:chartTrackingRefBased/>
  <w15:docId w15:val="{73FA0BE1-C4DA-4F24-B009-6BEF562D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7A"/>
    <w:rPr>
      <w:kern w:val="0"/>
      <w:lang w:val="en-US"/>
      <w14:ligatures w14:val="none"/>
    </w:rPr>
  </w:style>
  <w:style w:type="paragraph" w:styleId="Heading1">
    <w:name w:val="heading 1"/>
    <w:basedOn w:val="Heading3"/>
    <w:next w:val="Normal"/>
    <w:link w:val="Heading1Char"/>
    <w:uiPriority w:val="9"/>
    <w:qFormat/>
    <w:rsid w:val="00CD7F7A"/>
    <w:pPr>
      <w:outlineLvl w:val="0"/>
    </w:pPr>
  </w:style>
  <w:style w:type="paragraph" w:styleId="Heading2">
    <w:name w:val="heading 2"/>
    <w:basedOn w:val="ListParagraph"/>
    <w:next w:val="Normal"/>
    <w:link w:val="Heading2Char"/>
    <w:uiPriority w:val="9"/>
    <w:unhideWhenUsed/>
    <w:qFormat/>
    <w:rsid w:val="00CD7F7A"/>
    <w:pPr>
      <w:numPr>
        <w:ilvl w:val="1"/>
        <w:numId w:val="1"/>
      </w:numPr>
      <w:spacing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CD7F7A"/>
    <w:pPr>
      <w:keepNext/>
      <w:keepLines/>
      <w:spacing w:after="0" w:line="360" w:lineRule="auto"/>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CD7F7A"/>
    <w:pPr>
      <w:keepNext/>
      <w:keepLines/>
      <w:spacing w:after="0" w:line="480" w:lineRule="auto"/>
      <w:outlineLvl w:val="3"/>
    </w:pPr>
    <w:rPr>
      <w:rFonts w:asciiTheme="majorBidi" w:eastAsiaTheme="majorEastAsia" w:hAnsiTheme="majorBidi" w:cstheme="majorBidi"/>
      <w:b/>
      <w:iCs/>
      <w:sz w:val="24"/>
    </w:rPr>
  </w:style>
  <w:style w:type="paragraph" w:styleId="Heading5">
    <w:name w:val="heading 5"/>
    <w:basedOn w:val="Normal"/>
    <w:next w:val="Normal"/>
    <w:link w:val="Heading5Char"/>
    <w:uiPriority w:val="9"/>
    <w:unhideWhenUsed/>
    <w:qFormat/>
    <w:rsid w:val="00CD7F7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D7F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D7F7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D7F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D7F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7A"/>
    <w:rPr>
      <w:rFonts w:asciiTheme="majorBidi" w:eastAsiaTheme="majorEastAsia" w:hAnsiTheme="majorBidi" w:cstheme="majorBidi"/>
      <w:b/>
      <w:kern w:val="0"/>
      <w:sz w:val="24"/>
      <w:szCs w:val="24"/>
      <w:lang w:val="en-US"/>
      <w14:ligatures w14:val="none"/>
    </w:rPr>
  </w:style>
  <w:style w:type="character" w:customStyle="1" w:styleId="Heading2Char">
    <w:name w:val="Heading 2 Char"/>
    <w:basedOn w:val="DefaultParagraphFont"/>
    <w:link w:val="Heading2"/>
    <w:uiPriority w:val="9"/>
    <w:rsid w:val="00CD7F7A"/>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CD7F7A"/>
    <w:rPr>
      <w:rFonts w:asciiTheme="majorBidi" w:eastAsiaTheme="majorEastAsia" w:hAnsiTheme="majorBidi" w:cstheme="majorBidi"/>
      <w:b/>
      <w:kern w:val="0"/>
      <w:sz w:val="24"/>
      <w:szCs w:val="24"/>
      <w:lang w:val="en-US"/>
      <w14:ligatures w14:val="none"/>
    </w:rPr>
  </w:style>
  <w:style w:type="character" w:customStyle="1" w:styleId="Heading4Char">
    <w:name w:val="Heading 4 Char"/>
    <w:basedOn w:val="DefaultParagraphFont"/>
    <w:link w:val="Heading4"/>
    <w:uiPriority w:val="9"/>
    <w:rsid w:val="00CD7F7A"/>
    <w:rPr>
      <w:rFonts w:asciiTheme="majorBidi" w:eastAsiaTheme="majorEastAsia" w:hAnsiTheme="majorBidi" w:cstheme="majorBidi"/>
      <w:b/>
      <w:iCs/>
      <w:kern w:val="0"/>
      <w:sz w:val="24"/>
      <w:lang w:val="en-US"/>
      <w14:ligatures w14:val="none"/>
    </w:rPr>
  </w:style>
  <w:style w:type="character" w:customStyle="1" w:styleId="Heading5Char">
    <w:name w:val="Heading 5 Char"/>
    <w:basedOn w:val="DefaultParagraphFont"/>
    <w:link w:val="Heading5"/>
    <w:uiPriority w:val="9"/>
    <w:rsid w:val="00CD7F7A"/>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rsid w:val="00CD7F7A"/>
    <w:rPr>
      <w:rFonts w:asciiTheme="majorHAnsi" w:eastAsiaTheme="majorEastAsia" w:hAnsiTheme="majorHAnsi" w:cstheme="majorBidi"/>
      <w:color w:val="1F3763" w:themeColor="accent1" w:themeShade="7F"/>
      <w:kern w:val="0"/>
      <w:lang w:val="en-US"/>
      <w14:ligatures w14:val="none"/>
    </w:rPr>
  </w:style>
  <w:style w:type="character" w:customStyle="1" w:styleId="Heading7Char">
    <w:name w:val="Heading 7 Char"/>
    <w:basedOn w:val="DefaultParagraphFont"/>
    <w:link w:val="Heading7"/>
    <w:uiPriority w:val="9"/>
    <w:rsid w:val="00CD7F7A"/>
    <w:rPr>
      <w:rFonts w:asciiTheme="majorHAnsi" w:eastAsiaTheme="majorEastAsia" w:hAnsiTheme="majorHAnsi" w:cstheme="majorBidi"/>
      <w:i/>
      <w:iCs/>
      <w:color w:val="1F3763" w:themeColor="accent1" w:themeShade="7F"/>
      <w:kern w:val="0"/>
      <w:lang w:val="en-US"/>
      <w14:ligatures w14:val="none"/>
    </w:rPr>
  </w:style>
  <w:style w:type="character" w:customStyle="1" w:styleId="Heading8Char">
    <w:name w:val="Heading 8 Char"/>
    <w:basedOn w:val="DefaultParagraphFont"/>
    <w:link w:val="Heading8"/>
    <w:uiPriority w:val="9"/>
    <w:rsid w:val="00CD7F7A"/>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rsid w:val="00CD7F7A"/>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aliases w:val="skripsi,awal,List Paragraph2,UGEX'Z,spasi 2 taiiii,kepala,Light Grid - Accent 31,List Paragraph Inventariasi,Tabel,ANNEX,Daftar Paragraf,P1,Body Text Char1,Char Char2,tabel,Heading 10,List Paragraph1"/>
    <w:basedOn w:val="Normal"/>
    <w:link w:val="ListParagraphChar"/>
    <w:uiPriority w:val="34"/>
    <w:qFormat/>
    <w:rsid w:val="00CD7F7A"/>
    <w:pPr>
      <w:ind w:left="720"/>
      <w:contextualSpacing/>
    </w:pPr>
  </w:style>
  <w:style w:type="table" w:styleId="TableGrid">
    <w:name w:val="Table Grid"/>
    <w:basedOn w:val="TableNormal"/>
    <w:uiPriority w:val="39"/>
    <w:rsid w:val="00CD7F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D7F7A"/>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character" w:customStyle="1" w:styleId="ListParagraphChar">
    <w:name w:val="List Paragraph Char"/>
    <w:aliases w:val="skripsi Char,awal Char,List Paragraph2 Char,UGEX'Z Char,spasi 2 taiiii Char,kepala Char,Light Grid - Accent 31 Char,List Paragraph Inventariasi Char,Tabel Char,ANNEX Char,Daftar Paragraf Char,P1 Char,Body Text Char1 Char,tabel Char"/>
    <w:link w:val="ListParagraph"/>
    <w:uiPriority w:val="34"/>
    <w:locked/>
    <w:rsid w:val="00CD7F7A"/>
    <w:rPr>
      <w:kern w:val="0"/>
      <w:lang w:val="en-US"/>
      <w14:ligatures w14:val="none"/>
    </w:rPr>
  </w:style>
  <w:style w:type="character" w:styleId="Hyperlink">
    <w:name w:val="Hyperlink"/>
    <w:basedOn w:val="DefaultParagraphFont"/>
    <w:uiPriority w:val="99"/>
    <w:unhideWhenUsed/>
    <w:rsid w:val="00CD7F7A"/>
    <w:rPr>
      <w:color w:val="0563C1" w:themeColor="hyperlink"/>
      <w:u w:val="single"/>
    </w:rPr>
  </w:style>
  <w:style w:type="character" w:customStyle="1" w:styleId="UnresolvedMention1">
    <w:name w:val="Unresolved Mention1"/>
    <w:basedOn w:val="DefaultParagraphFont"/>
    <w:uiPriority w:val="99"/>
    <w:semiHidden/>
    <w:unhideWhenUsed/>
    <w:rsid w:val="00CD7F7A"/>
    <w:rPr>
      <w:color w:val="605E5C"/>
      <w:shd w:val="clear" w:color="auto" w:fill="E1DFDD"/>
    </w:rPr>
  </w:style>
  <w:style w:type="paragraph" w:styleId="Header">
    <w:name w:val="header"/>
    <w:basedOn w:val="Normal"/>
    <w:link w:val="HeaderChar"/>
    <w:uiPriority w:val="99"/>
    <w:unhideWhenUsed/>
    <w:rsid w:val="00CD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F7A"/>
    <w:rPr>
      <w:kern w:val="0"/>
      <w:lang w:val="en-US"/>
      <w14:ligatures w14:val="none"/>
    </w:rPr>
  </w:style>
  <w:style w:type="paragraph" w:styleId="Footer">
    <w:name w:val="footer"/>
    <w:basedOn w:val="Normal"/>
    <w:link w:val="FooterChar"/>
    <w:uiPriority w:val="99"/>
    <w:unhideWhenUsed/>
    <w:rsid w:val="00CD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F7A"/>
    <w:rPr>
      <w:kern w:val="0"/>
      <w:lang w:val="en-US"/>
      <w14:ligatures w14:val="none"/>
    </w:rPr>
  </w:style>
  <w:style w:type="paragraph" w:customStyle="1" w:styleId="BAB2">
    <w:name w:val="BAB 2"/>
    <w:basedOn w:val="Heading2"/>
    <w:link w:val="BAB2Char"/>
    <w:rsid w:val="00CD7F7A"/>
    <w:pPr>
      <w:numPr>
        <w:numId w:val="2"/>
      </w:numPr>
    </w:pPr>
  </w:style>
  <w:style w:type="paragraph" w:customStyle="1" w:styleId="BAB3">
    <w:name w:val="BAB 3"/>
    <w:basedOn w:val="Heading2"/>
    <w:link w:val="BAB3Char"/>
    <w:rsid w:val="00CD7F7A"/>
    <w:pPr>
      <w:numPr>
        <w:numId w:val="3"/>
      </w:numPr>
    </w:pPr>
  </w:style>
  <w:style w:type="character" w:customStyle="1" w:styleId="BAB2Char">
    <w:name w:val="BAB 2 Char"/>
    <w:basedOn w:val="DefaultParagraphFont"/>
    <w:link w:val="BAB2"/>
    <w:rsid w:val="00CD7F7A"/>
    <w:rPr>
      <w:rFonts w:ascii="Times New Roman" w:hAnsi="Times New Roman" w:cs="Times New Roman"/>
      <w:b/>
      <w:kern w:val="0"/>
      <w:sz w:val="24"/>
      <w:szCs w:val="24"/>
      <w:lang w:val="en-US"/>
      <w14:ligatures w14:val="none"/>
    </w:rPr>
  </w:style>
  <w:style w:type="paragraph" w:customStyle="1" w:styleId="BAB4">
    <w:name w:val="BAB 4"/>
    <w:basedOn w:val="Heading2"/>
    <w:link w:val="BAB4Char"/>
    <w:rsid w:val="00CD7F7A"/>
    <w:pPr>
      <w:numPr>
        <w:numId w:val="4"/>
      </w:numPr>
    </w:pPr>
    <w:rPr>
      <w:color w:val="000000"/>
    </w:rPr>
  </w:style>
  <w:style w:type="character" w:customStyle="1" w:styleId="BAB3Char">
    <w:name w:val="BAB 3 Char"/>
    <w:basedOn w:val="ListParagraphChar"/>
    <w:link w:val="BAB3"/>
    <w:rsid w:val="00CD7F7A"/>
    <w:rPr>
      <w:rFonts w:ascii="Times New Roman" w:hAnsi="Times New Roman" w:cs="Times New Roman"/>
      <w:b/>
      <w:kern w:val="0"/>
      <w:sz w:val="24"/>
      <w:szCs w:val="24"/>
      <w:lang w:val="en-US"/>
      <w14:ligatures w14:val="none"/>
    </w:rPr>
  </w:style>
  <w:style w:type="paragraph" w:styleId="TOCHeading">
    <w:name w:val="TOC Heading"/>
    <w:basedOn w:val="Heading1"/>
    <w:next w:val="Normal"/>
    <w:uiPriority w:val="39"/>
    <w:unhideWhenUsed/>
    <w:qFormat/>
    <w:rsid w:val="00CD7F7A"/>
    <w:pPr>
      <w:outlineLvl w:val="9"/>
    </w:pPr>
    <w:rPr>
      <w:rFonts w:asciiTheme="majorHAnsi" w:hAnsiTheme="majorHAnsi"/>
      <w:b w:val="0"/>
      <w:color w:val="2F5496" w:themeColor="accent1" w:themeShade="BF"/>
      <w:sz w:val="32"/>
      <w:lang w:val="id-ID" w:eastAsia="id-ID"/>
    </w:rPr>
  </w:style>
  <w:style w:type="character" w:customStyle="1" w:styleId="DefaultChar">
    <w:name w:val="Default Char"/>
    <w:basedOn w:val="DefaultParagraphFont"/>
    <w:link w:val="Default"/>
    <w:rsid w:val="00CD7F7A"/>
    <w:rPr>
      <w:rFonts w:ascii="Times New Roman" w:hAnsi="Times New Roman" w:cs="Times New Roman"/>
      <w:color w:val="000000"/>
      <w:kern w:val="0"/>
      <w:sz w:val="24"/>
      <w:szCs w:val="24"/>
      <w:lang w:val="id-ID"/>
      <w14:ligatures w14:val="none"/>
    </w:rPr>
  </w:style>
  <w:style w:type="character" w:customStyle="1" w:styleId="BAB4Char">
    <w:name w:val="BAB 4 Char"/>
    <w:basedOn w:val="DefaultChar"/>
    <w:link w:val="BAB4"/>
    <w:rsid w:val="00CD7F7A"/>
    <w:rPr>
      <w:rFonts w:ascii="Times New Roman" w:hAnsi="Times New Roman" w:cs="Times New Roman"/>
      <w:b/>
      <w:color w:val="000000"/>
      <w:kern w:val="0"/>
      <w:sz w:val="24"/>
      <w:szCs w:val="24"/>
      <w:lang w:val="en-US"/>
      <w14:ligatures w14:val="none"/>
    </w:rPr>
  </w:style>
  <w:style w:type="paragraph" w:styleId="TOC2">
    <w:name w:val="toc 2"/>
    <w:basedOn w:val="Normal"/>
    <w:next w:val="Normal"/>
    <w:autoRedefine/>
    <w:uiPriority w:val="39"/>
    <w:unhideWhenUsed/>
    <w:rsid w:val="00CD7F7A"/>
    <w:pPr>
      <w:tabs>
        <w:tab w:val="left" w:pos="1701"/>
        <w:tab w:val="right" w:leader="dot" w:pos="7927"/>
      </w:tabs>
      <w:spacing w:after="100"/>
      <w:ind w:left="993" w:hanging="425"/>
    </w:pPr>
    <w:rPr>
      <w:rFonts w:ascii="Times New Roman" w:eastAsia="Calibri" w:hAnsi="Times New Roman" w:cs="Times New Roman"/>
      <w:noProof/>
      <w:sz w:val="24"/>
      <w:szCs w:val="24"/>
      <w:lang w:val="id-ID" w:eastAsia="id-ID"/>
    </w:rPr>
  </w:style>
  <w:style w:type="paragraph" w:styleId="TOC1">
    <w:name w:val="toc 1"/>
    <w:basedOn w:val="Normal"/>
    <w:next w:val="Normal"/>
    <w:autoRedefine/>
    <w:uiPriority w:val="39"/>
    <w:unhideWhenUsed/>
    <w:rsid w:val="00CD7F7A"/>
    <w:pPr>
      <w:tabs>
        <w:tab w:val="right" w:leader="dot" w:pos="7927"/>
      </w:tabs>
      <w:spacing w:after="100" w:line="240" w:lineRule="auto"/>
      <w:ind w:left="709" w:hanging="709"/>
    </w:pPr>
    <w:rPr>
      <w:rFonts w:ascii="Times New Roman" w:eastAsiaTheme="minorEastAsia" w:hAnsi="Times New Roman" w:cs="Times New Roman"/>
      <w:b/>
      <w:bCs/>
      <w:noProof/>
      <w:sz w:val="24"/>
      <w:szCs w:val="24"/>
      <w:lang w:val="id-ID" w:eastAsia="id-ID"/>
    </w:rPr>
  </w:style>
  <w:style w:type="paragraph" w:styleId="TOC3">
    <w:name w:val="toc 3"/>
    <w:basedOn w:val="Normal"/>
    <w:next w:val="Normal"/>
    <w:autoRedefine/>
    <w:uiPriority w:val="39"/>
    <w:unhideWhenUsed/>
    <w:rsid w:val="00CD7F7A"/>
    <w:pPr>
      <w:tabs>
        <w:tab w:val="right" w:leader="dot" w:pos="7927"/>
      </w:tabs>
      <w:spacing w:after="100"/>
      <w:ind w:left="1701" w:hanging="631"/>
    </w:pPr>
    <w:rPr>
      <w:rFonts w:ascii="Times New Roman" w:eastAsia="Times New Roman" w:hAnsi="Times New Roman" w:cs="Times New Roman"/>
      <w:noProof/>
      <w:lang w:val="id-ID" w:eastAsia="id-ID"/>
    </w:rPr>
  </w:style>
  <w:style w:type="paragraph" w:styleId="BalloonText">
    <w:name w:val="Balloon Text"/>
    <w:basedOn w:val="Normal"/>
    <w:link w:val="BalloonTextChar"/>
    <w:uiPriority w:val="99"/>
    <w:semiHidden/>
    <w:unhideWhenUsed/>
    <w:rsid w:val="00CD7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7A"/>
    <w:rPr>
      <w:rFonts w:ascii="Tahoma" w:hAnsi="Tahoma" w:cs="Tahoma"/>
      <w:kern w:val="0"/>
      <w:sz w:val="16"/>
      <w:szCs w:val="16"/>
      <w:lang w:val="en-US"/>
      <w14:ligatures w14:val="none"/>
    </w:rPr>
  </w:style>
  <w:style w:type="paragraph" w:customStyle="1" w:styleId="Normal1">
    <w:name w:val="Normal1"/>
    <w:rsid w:val="00CD7F7A"/>
    <w:pPr>
      <w:spacing w:after="0" w:line="276" w:lineRule="auto"/>
    </w:pPr>
    <w:rPr>
      <w:rFonts w:ascii="Arial" w:eastAsia="Arial" w:hAnsi="Arial" w:cs="Arial"/>
      <w:kern w:val="0"/>
      <w:lang w:val="en-US"/>
      <w14:ligatures w14:val="none"/>
    </w:rPr>
  </w:style>
  <w:style w:type="character" w:styleId="FollowedHyperlink">
    <w:name w:val="FollowedHyperlink"/>
    <w:basedOn w:val="DefaultParagraphFont"/>
    <w:uiPriority w:val="99"/>
    <w:semiHidden/>
    <w:unhideWhenUsed/>
    <w:rsid w:val="00CD7F7A"/>
    <w:rPr>
      <w:color w:val="954F72" w:themeColor="followedHyperlink"/>
      <w:u w:val="single"/>
    </w:rPr>
  </w:style>
  <w:style w:type="paragraph" w:customStyle="1" w:styleId="nova-legacy-e-listitem">
    <w:name w:val="nova-legacy-e-list__item"/>
    <w:basedOn w:val="Normal"/>
    <w:rsid w:val="00CD7F7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CD7F7A"/>
    <w:rPr>
      <w:sz w:val="16"/>
      <w:szCs w:val="16"/>
    </w:rPr>
  </w:style>
  <w:style w:type="paragraph" w:styleId="CommentText">
    <w:name w:val="annotation text"/>
    <w:basedOn w:val="Normal"/>
    <w:link w:val="CommentTextChar"/>
    <w:uiPriority w:val="99"/>
    <w:semiHidden/>
    <w:unhideWhenUsed/>
    <w:rsid w:val="00CD7F7A"/>
    <w:pPr>
      <w:spacing w:line="240" w:lineRule="auto"/>
    </w:pPr>
    <w:rPr>
      <w:sz w:val="20"/>
      <w:szCs w:val="20"/>
    </w:rPr>
  </w:style>
  <w:style w:type="character" w:customStyle="1" w:styleId="CommentTextChar">
    <w:name w:val="Comment Text Char"/>
    <w:basedOn w:val="DefaultParagraphFont"/>
    <w:link w:val="CommentText"/>
    <w:uiPriority w:val="99"/>
    <w:semiHidden/>
    <w:rsid w:val="00CD7F7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D7F7A"/>
    <w:rPr>
      <w:b/>
      <w:bCs/>
    </w:rPr>
  </w:style>
  <w:style w:type="character" w:customStyle="1" w:styleId="CommentSubjectChar">
    <w:name w:val="Comment Subject Char"/>
    <w:basedOn w:val="CommentTextChar"/>
    <w:link w:val="CommentSubject"/>
    <w:uiPriority w:val="99"/>
    <w:semiHidden/>
    <w:rsid w:val="00CD7F7A"/>
    <w:rPr>
      <w:b/>
      <w:bCs/>
      <w:kern w:val="0"/>
      <w:sz w:val="20"/>
      <w:szCs w:val="20"/>
      <w:lang w:val="en-US"/>
      <w14:ligatures w14:val="none"/>
    </w:rPr>
  </w:style>
  <w:style w:type="table" w:customStyle="1" w:styleId="TableGrid1">
    <w:name w:val="Table Grid1"/>
    <w:basedOn w:val="TableNormal"/>
    <w:next w:val="TableGrid"/>
    <w:uiPriority w:val="39"/>
    <w:rsid w:val="00CD7F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D7F7A"/>
    <w:rPr>
      <w:color w:val="605E5C"/>
      <w:shd w:val="clear" w:color="auto" w:fill="E1DFDD"/>
    </w:rPr>
  </w:style>
  <w:style w:type="paragraph" w:customStyle="1" w:styleId="msonormal0">
    <w:name w:val="msonormal"/>
    <w:basedOn w:val="Normal"/>
    <w:rsid w:val="00CD7F7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5">
    <w:name w:val="xl65"/>
    <w:basedOn w:val="Normal"/>
    <w:rsid w:val="00CD7F7A"/>
    <w:pPr>
      <w:shd w:val="clear" w:color="000000" w:fill="FFFF00"/>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7">
    <w:name w:val="xl67"/>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val="id-ID" w:eastAsia="id-ID"/>
    </w:rPr>
  </w:style>
  <w:style w:type="paragraph" w:customStyle="1" w:styleId="xl68">
    <w:name w:val="xl68"/>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9">
    <w:name w:val="xl69"/>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0">
    <w:name w:val="xl70"/>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CD7F7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D7F7A"/>
    <w:pPr>
      <w:spacing w:after="0"/>
    </w:pPr>
  </w:style>
  <w:style w:type="paragraph" w:styleId="NormalWeb">
    <w:name w:val="Normal (Web)"/>
    <w:basedOn w:val="Normal"/>
    <w:uiPriority w:val="99"/>
    <w:semiHidden/>
    <w:unhideWhenUsed/>
    <w:rsid w:val="00CD7F7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CD7F7A"/>
    <w:rPr>
      <w:i/>
      <w:iCs/>
    </w:rPr>
  </w:style>
  <w:style w:type="paragraph" w:customStyle="1" w:styleId="xl63">
    <w:name w:val="xl63"/>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4">
    <w:name w:val="xl64"/>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styleId="HTMLPreformatted">
    <w:name w:val="HTML Preformatted"/>
    <w:basedOn w:val="Normal"/>
    <w:link w:val="HTMLPreformattedChar"/>
    <w:uiPriority w:val="99"/>
    <w:semiHidden/>
    <w:unhideWhenUsed/>
    <w:rsid w:val="00CD7F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7F7A"/>
    <w:rPr>
      <w:rFonts w:ascii="Consolas" w:hAnsi="Consolas"/>
      <w:kern w:val="0"/>
      <w:sz w:val="20"/>
      <w:szCs w:val="20"/>
      <w:lang w:val="en-US"/>
      <w14:ligatures w14:val="none"/>
    </w:rPr>
  </w:style>
  <w:style w:type="character" w:styleId="PlaceholderText">
    <w:name w:val="Placeholder Text"/>
    <w:basedOn w:val="DefaultParagraphFont"/>
    <w:uiPriority w:val="99"/>
    <w:semiHidden/>
    <w:rsid w:val="00CD7F7A"/>
    <w:rPr>
      <w:color w:val="666666"/>
    </w:rPr>
  </w:style>
  <w:style w:type="paragraph" w:customStyle="1" w:styleId="xl71">
    <w:name w:val="xl71"/>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2024-10-28T09:42:00Z</dcterms:created>
  <dcterms:modified xsi:type="dcterms:W3CDTF">2024-11-11T03:59:00Z</dcterms:modified>
</cp:coreProperties>
</file>