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DFB2C" w14:textId="77777777" w:rsidR="006B2B7A" w:rsidRPr="007E2356" w:rsidRDefault="006B2B7A" w:rsidP="006B2B7A">
      <w:pPr>
        <w:spacing w:line="360" w:lineRule="auto"/>
        <w:jc w:val="center"/>
        <w:rPr>
          <w:rFonts w:ascii="Times New Roman" w:hAnsi="Times New Roman" w:cs="Times New Roman"/>
          <w:b/>
          <w:sz w:val="24"/>
          <w:szCs w:val="24"/>
        </w:rPr>
      </w:pPr>
      <w:r w:rsidRPr="007E2356">
        <w:rPr>
          <w:rFonts w:ascii="Times New Roman" w:hAnsi="Times New Roman" w:cs="Times New Roman"/>
          <w:b/>
          <w:sz w:val="24"/>
          <w:szCs w:val="24"/>
        </w:rPr>
        <w:t>ABSTRAK</w:t>
      </w:r>
    </w:p>
    <w:p w14:paraId="44C96781" w14:textId="77777777" w:rsidR="006B2B7A" w:rsidRPr="007E2356" w:rsidRDefault="006B2B7A" w:rsidP="006B2B7A">
      <w:pPr>
        <w:spacing w:after="39" w:line="360" w:lineRule="auto"/>
        <w:ind w:right="8" w:firstLine="6"/>
        <w:jc w:val="both"/>
        <w:rPr>
          <w:rFonts w:ascii="Times New Roman" w:eastAsia="Times New Roman" w:hAnsi="Times New Roman" w:cs="Times New Roman"/>
          <w:color w:val="000000"/>
          <w:sz w:val="24"/>
          <w:szCs w:val="24"/>
        </w:rPr>
      </w:pPr>
      <w:r w:rsidRPr="007E2356">
        <w:rPr>
          <w:rFonts w:ascii="Times New Roman" w:eastAsia="Times New Roman" w:hAnsi="Times New Roman" w:cs="Times New Roman"/>
          <w:color w:val="000000"/>
          <w:sz w:val="24"/>
          <w:szCs w:val="24"/>
        </w:rPr>
        <w:t xml:space="preserve">ANISA FERONIKA,1961201205. “Analisis </w:t>
      </w:r>
      <w:r w:rsidRPr="007E2356">
        <w:rPr>
          <w:rFonts w:ascii="Times New Roman" w:eastAsia="Times New Roman" w:hAnsi="Times New Roman" w:cs="Times New Roman"/>
          <w:i/>
          <w:iCs/>
          <w:color w:val="000000"/>
          <w:sz w:val="24"/>
          <w:szCs w:val="24"/>
        </w:rPr>
        <w:t xml:space="preserve">Theory Planned Behavior </w:t>
      </w:r>
      <w:r w:rsidRPr="007E2356">
        <w:rPr>
          <w:rFonts w:ascii="Times New Roman" w:eastAsia="Times New Roman" w:hAnsi="Times New Roman" w:cs="Times New Roman"/>
          <w:color w:val="000000"/>
          <w:sz w:val="24"/>
          <w:szCs w:val="24"/>
        </w:rPr>
        <w:t xml:space="preserve">(TPB) Terhadap Minat Mahasiswa Kuliah Di Kampus ITB Ahmad Dahlan” di bawah bimbingan Imal Istimal, S.E., M.Si  </w:t>
      </w:r>
    </w:p>
    <w:p w14:paraId="7D949342" w14:textId="77777777" w:rsidR="006B2B7A" w:rsidRPr="007E2356" w:rsidRDefault="006B2B7A" w:rsidP="006B2B7A">
      <w:pPr>
        <w:spacing w:after="39" w:line="249" w:lineRule="auto"/>
        <w:ind w:right="8" w:firstLine="6"/>
        <w:jc w:val="both"/>
        <w:rPr>
          <w:rFonts w:ascii="Times New Roman" w:eastAsia="Times New Roman" w:hAnsi="Times New Roman" w:cs="Times New Roman"/>
          <w:color w:val="000000"/>
          <w:sz w:val="24"/>
          <w:szCs w:val="24"/>
        </w:rPr>
      </w:pPr>
    </w:p>
    <w:p w14:paraId="47E236A6" w14:textId="77777777" w:rsidR="006B2B7A" w:rsidRPr="007E2356" w:rsidRDefault="006B2B7A" w:rsidP="006B2B7A">
      <w:pPr>
        <w:tabs>
          <w:tab w:val="left" w:pos="426"/>
        </w:tabs>
        <w:jc w:val="both"/>
        <w:rPr>
          <w:rFonts w:ascii="Times New Roman" w:eastAsia="Times New Roman" w:hAnsi="Times New Roman" w:cs="Times New Roman"/>
          <w:sz w:val="24"/>
          <w:szCs w:val="24"/>
        </w:rPr>
      </w:pPr>
      <w:r w:rsidRPr="007E2356">
        <w:rPr>
          <w:rFonts w:ascii="Times New Roman" w:hAnsi="Times New Roman" w:cs="Times New Roman"/>
          <w:sz w:val="24"/>
          <w:szCs w:val="24"/>
        </w:rPr>
        <w:t>Pendidikan merupakan sudut pandang penting dalam peningkatan sumber daya manusia karena merupakan wahana atau salah satu alat yang digunakan untuk tidak hanya membebaskan masyarakat dari keterbelakangan tetapi juga dari keterlantaran dan kemelaratan. Persiapan diyakini memberikan kemampuan baru kepada setiap orang untuk memperoleh data dan kemampuan baru sehingga orang-orang penting bisa mendapatkannya. Dengan kapasitas tersebut, masyarakat terus melakukan perubahan untuk menciptakan kehidupan yang tiada henti sebagai manusia. Pelatihan terjadi dalam berbagai bentuk, struktur, dan tingkat iklim kehidupan, yang kemudian memberi energi pada pengembangan semua potensi yang ada dalam diri seseorang. Bagi siswa yang bersekolah di Sekolah Menengah Atas, hal ini menjadi alasan bagi siswa untuk melanjutkan pendidikannya ke jenjang pendidikan yang lebih tinggi yaitu perguruan tinggi</w:t>
      </w:r>
      <w:r w:rsidRPr="007E2356">
        <w:rPr>
          <w:rFonts w:ascii="Times New Roman" w:eastAsia="Times New Roman" w:hAnsi="Times New Roman" w:cs="Times New Roman"/>
          <w:sz w:val="24"/>
          <w:szCs w:val="24"/>
        </w:rPr>
        <w:t>. Penelitian ini dilaksanakan dengan tujuan guna mengkaji efektifitas dan bagaimana menganalisis theory planned behavior terhadap minat mahasiswa kuliah di kampus ITB Ahmad Dahlan. Metode penelitian yang digunakan adalah kuantitatif asosiatif. Sampel penelitian ini berjumlah 125 orang responden yang berasal dari mahasiswa ITB Ahmad Dahlan angkatan 2022 strata satu reguler non beasiswa dengan teknik pengambilan sampel berupa probability sampling berjenis purposive sampling . Metode pengumpulan data penelitian ini menggunakan teknik survei dengan cara menyebarkan kuesioner kepada responden. Teknik analisis data yang digunakan adalah analisis deskriptif dan persamaan model struktural (SEM). Hasil penelitian ini menunjukan sikap, norma subyektif, dan kontrol perilaku berpengaruh positif dan signifikan terhadap minat yang dibuktikan dengan nilai R-Square 7,53% (subtansial) dan sisanya 2,5% dipengaruhi oleh variabel lainnya yang tidak ada pada penelitian.</w:t>
      </w:r>
    </w:p>
    <w:p w14:paraId="4C5758E4" w14:textId="77777777" w:rsidR="006B2B7A" w:rsidRPr="007E2356" w:rsidRDefault="006B2B7A" w:rsidP="006B2B7A">
      <w:pPr>
        <w:spacing w:line="360" w:lineRule="auto"/>
        <w:jc w:val="center"/>
        <w:rPr>
          <w:rFonts w:ascii="Times New Roman" w:hAnsi="Times New Roman" w:cs="Times New Roman"/>
          <w:b/>
          <w:sz w:val="24"/>
          <w:szCs w:val="24"/>
        </w:rPr>
      </w:pPr>
    </w:p>
    <w:p w14:paraId="295CB826" w14:textId="4DFA13D2" w:rsidR="006B2B7A" w:rsidRDefault="006B2B7A" w:rsidP="006B2B7A">
      <w:r w:rsidRPr="007E2356">
        <w:rPr>
          <w:rFonts w:ascii="Times New Roman" w:hAnsi="Times New Roman" w:cs="Times New Roman"/>
          <w:b/>
          <w:sz w:val="24"/>
          <w:szCs w:val="24"/>
        </w:rPr>
        <w:t>Kata kunci</w:t>
      </w:r>
      <w:r w:rsidRPr="007E2356">
        <w:rPr>
          <w:rFonts w:ascii="Times New Roman" w:hAnsi="Times New Roman" w:cs="Times New Roman"/>
          <w:bCs/>
          <w:sz w:val="24"/>
          <w:szCs w:val="24"/>
        </w:rPr>
        <w:t xml:space="preserve">: </w:t>
      </w:r>
      <w:r w:rsidRPr="007E2356">
        <w:rPr>
          <w:rFonts w:ascii="Times New Roman" w:hAnsi="Times New Roman" w:cs="Times New Roman"/>
          <w:bCs/>
          <w:i/>
          <w:iCs/>
          <w:sz w:val="24"/>
          <w:szCs w:val="24"/>
        </w:rPr>
        <w:t>theory planned behavior</w:t>
      </w:r>
      <w:r w:rsidRPr="007E2356">
        <w:rPr>
          <w:rFonts w:ascii="Times New Roman" w:hAnsi="Times New Roman" w:cs="Times New Roman"/>
          <w:bCs/>
          <w:sz w:val="24"/>
          <w:szCs w:val="24"/>
        </w:rPr>
        <w:t>, sikap, norma subyektif, kontrol Perilaku, minat, SEM-Pls dan ITB Ahmad Dahlan</w:t>
      </w:r>
    </w:p>
    <w:sectPr w:rsidR="006B2B7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59A01" w14:textId="77777777" w:rsidR="0080320E" w:rsidRDefault="0080320E" w:rsidP="00603E39">
      <w:pPr>
        <w:spacing w:after="0" w:line="240" w:lineRule="auto"/>
      </w:pPr>
      <w:r>
        <w:separator/>
      </w:r>
    </w:p>
  </w:endnote>
  <w:endnote w:type="continuationSeparator" w:id="0">
    <w:p w14:paraId="17D73C04" w14:textId="77777777" w:rsidR="0080320E" w:rsidRDefault="0080320E" w:rsidP="0060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34C7A" w14:textId="77777777" w:rsidR="00603E39" w:rsidRDefault="00603E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3090A" w14:textId="77777777" w:rsidR="00603E39" w:rsidRDefault="00603E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693D5" w14:textId="77777777" w:rsidR="00603E39" w:rsidRDefault="00603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D8A91" w14:textId="77777777" w:rsidR="0080320E" w:rsidRDefault="0080320E" w:rsidP="00603E39">
      <w:pPr>
        <w:spacing w:after="0" w:line="240" w:lineRule="auto"/>
      </w:pPr>
      <w:r>
        <w:separator/>
      </w:r>
    </w:p>
  </w:footnote>
  <w:footnote w:type="continuationSeparator" w:id="0">
    <w:p w14:paraId="181B1424" w14:textId="77777777" w:rsidR="0080320E" w:rsidRDefault="0080320E" w:rsidP="00603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384AB" w14:textId="55A3EBA9" w:rsidR="00603E39" w:rsidRDefault="00603E39">
    <w:pPr>
      <w:pStyle w:val="Header"/>
    </w:pPr>
    <w:r>
      <w:rPr>
        <w:noProof/>
        <w14:ligatures w14:val="standardContextual"/>
      </w:rPr>
      <w:pict w14:anchorId="0C94A0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610594"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9BD40" w14:textId="3CD14912" w:rsidR="00603E39" w:rsidRDefault="00603E39">
    <w:pPr>
      <w:pStyle w:val="Header"/>
    </w:pPr>
    <w:r>
      <w:rPr>
        <w:noProof/>
        <w14:ligatures w14:val="standardContextual"/>
      </w:rPr>
      <w:pict w14:anchorId="43ECFA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610595"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4905" w14:textId="0F86BC73" w:rsidR="00603E39" w:rsidRDefault="00603E39">
    <w:pPr>
      <w:pStyle w:val="Header"/>
    </w:pPr>
    <w:r>
      <w:rPr>
        <w:noProof/>
        <w14:ligatures w14:val="standardContextual"/>
      </w:rPr>
      <w:pict w14:anchorId="3EF84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610593"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B7A"/>
    <w:rsid w:val="0024332E"/>
    <w:rsid w:val="00510A37"/>
    <w:rsid w:val="00603E39"/>
    <w:rsid w:val="006B2B7A"/>
    <w:rsid w:val="008032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1F9E2"/>
  <w15:chartTrackingRefBased/>
  <w15:docId w15:val="{E509997B-23A2-4B1D-8C54-EE4C02BE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B7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39"/>
    <w:rPr>
      <w:kern w:val="0"/>
      <w14:ligatures w14:val="none"/>
    </w:rPr>
  </w:style>
  <w:style w:type="paragraph" w:styleId="Footer">
    <w:name w:val="footer"/>
    <w:basedOn w:val="Normal"/>
    <w:link w:val="FooterChar"/>
    <w:uiPriority w:val="99"/>
    <w:unhideWhenUsed/>
    <w:rsid w:val="00603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3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dg</dc:creator>
  <cp:keywords/>
  <dc:description/>
  <cp:lastModifiedBy>USER</cp:lastModifiedBy>
  <cp:revision>3</cp:revision>
  <dcterms:created xsi:type="dcterms:W3CDTF">2024-05-13T04:07:00Z</dcterms:created>
  <dcterms:modified xsi:type="dcterms:W3CDTF">2024-06-03T03:31:00Z</dcterms:modified>
</cp:coreProperties>
</file>