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32D9" w:rsidRDefault="003332D9" w:rsidP="003332D9">
      <w:pPr>
        <w:pStyle w:val="Heading1"/>
        <w:numPr>
          <w:ilvl w:val="0"/>
          <w:numId w:val="0"/>
        </w:numPr>
        <w:ind w:left="360"/>
        <w:jc w:val="center"/>
      </w:pPr>
      <w:bookmarkStart w:id="0" w:name="_Toc158672106"/>
      <w:bookmarkStart w:id="1" w:name="_Toc162463763"/>
      <w:r>
        <w:t>ABSTRAK</w:t>
      </w:r>
      <w:bookmarkEnd w:id="0"/>
      <w:bookmarkEnd w:id="1"/>
    </w:p>
    <w:p w:rsidR="003332D9" w:rsidRDefault="003332D9" w:rsidP="00333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2D9" w:rsidRDefault="003332D9" w:rsidP="003332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F9">
        <w:rPr>
          <w:rFonts w:ascii="Times New Roman" w:hAnsi="Times New Roman" w:cs="Times New Roman"/>
          <w:sz w:val="24"/>
          <w:szCs w:val="24"/>
        </w:rPr>
        <w:t xml:space="preserve">ANNISA FEBY LESTARI, </w:t>
      </w:r>
      <w:r>
        <w:rPr>
          <w:rFonts w:ascii="Times New Roman" w:hAnsi="Times New Roman" w:cs="Times New Roman"/>
          <w:sz w:val="24"/>
          <w:szCs w:val="24"/>
        </w:rPr>
        <w:t xml:space="preserve">2061201230. </w:t>
      </w:r>
      <w:r w:rsidRPr="002249F9">
        <w:rPr>
          <w:rFonts w:ascii="Times New Roman" w:hAnsi="Times New Roman" w:cs="Times New Roman"/>
          <w:sz w:val="24"/>
          <w:szCs w:val="24"/>
        </w:rPr>
        <w:t xml:space="preserve">Strategi Model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Wakaf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Berpenghasilan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Metode Analytic Network Process (Studi Kasus Pada Badan Wakaf Ind</w:t>
      </w:r>
      <w:r>
        <w:rPr>
          <w:rFonts w:ascii="Times New Roman" w:hAnsi="Times New Roman" w:cs="Times New Roman"/>
          <w:sz w:val="24"/>
          <w:szCs w:val="24"/>
        </w:rPr>
        <w:t xml:space="preserve">onesia).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</w:t>
      </w:r>
      <w:r w:rsidRPr="002D688D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2D688D">
        <w:rPr>
          <w:rFonts w:ascii="Times New Roman" w:hAnsi="Times New Roman"/>
          <w:sz w:val="24"/>
          <w:szCs w:val="24"/>
        </w:rPr>
        <w:t>Mukhaer</w:t>
      </w:r>
      <w:proofErr w:type="spellEnd"/>
      <w:r w:rsidRPr="002D688D">
        <w:rPr>
          <w:rFonts w:ascii="Times New Roman" w:hAnsi="Times New Roman"/>
          <w:sz w:val="24"/>
          <w:szCs w:val="24"/>
        </w:rPr>
        <w:t xml:space="preserve"> Pakkanna, S.E., M.M.</w:t>
      </w:r>
    </w:p>
    <w:p w:rsidR="003332D9" w:rsidRDefault="003332D9" w:rsidP="003332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F9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strategi Model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Wakaf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di Badan Wakaf Indonesia.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Analytic Network Process (ANP) yang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Super Decision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wakaf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33,3%,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38,2%. Dan strategi yang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oleh Badan Wakaf Indonesia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wakaf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66,7%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2D9" w:rsidRPr="002249F9" w:rsidRDefault="003332D9" w:rsidP="003332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F9">
        <w:rPr>
          <w:rFonts w:ascii="Times New Roman" w:hAnsi="Times New Roman" w:cs="Times New Roman"/>
          <w:sz w:val="24"/>
          <w:szCs w:val="24"/>
        </w:rPr>
        <w:t>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Wakaf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249F9">
        <w:rPr>
          <w:rFonts w:ascii="Times New Roman" w:hAnsi="Times New Roman" w:cs="Times New Roman"/>
          <w:sz w:val="24"/>
          <w:szCs w:val="24"/>
        </w:rPr>
        <w:t>unai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2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F9">
        <w:rPr>
          <w:rFonts w:ascii="Times New Roman" w:hAnsi="Times New Roman" w:cs="Times New Roman"/>
          <w:sz w:val="24"/>
          <w:szCs w:val="24"/>
        </w:rPr>
        <w:t>berpeng</w:t>
      </w:r>
      <w:r>
        <w:rPr>
          <w:rFonts w:ascii="Times New Roman" w:hAnsi="Times New Roman" w:cs="Times New Roman"/>
          <w:sz w:val="24"/>
          <w:szCs w:val="24"/>
        </w:rPr>
        <w:t>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ANP</w:t>
      </w:r>
    </w:p>
    <w:p w:rsidR="0088674B" w:rsidRDefault="0088674B"/>
    <w:sectPr w:rsidR="00886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4B40" w:rsidRDefault="00C24B40" w:rsidP="007D50F8">
      <w:pPr>
        <w:spacing w:after="0" w:line="240" w:lineRule="auto"/>
      </w:pPr>
      <w:r>
        <w:separator/>
      </w:r>
    </w:p>
  </w:endnote>
  <w:endnote w:type="continuationSeparator" w:id="0">
    <w:p w:rsidR="00C24B40" w:rsidRDefault="00C24B40" w:rsidP="007D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50F8" w:rsidRDefault="007D5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50F8" w:rsidRDefault="007D5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50F8" w:rsidRDefault="007D5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4B40" w:rsidRDefault="00C24B40" w:rsidP="007D50F8">
      <w:pPr>
        <w:spacing w:after="0" w:line="240" w:lineRule="auto"/>
      </w:pPr>
      <w:r>
        <w:separator/>
      </w:r>
    </w:p>
  </w:footnote>
  <w:footnote w:type="continuationSeparator" w:id="0">
    <w:p w:rsidR="00C24B40" w:rsidRDefault="00C24B40" w:rsidP="007D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50F8" w:rsidRDefault="007D50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03553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50F8" w:rsidRDefault="007D50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03553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50F8" w:rsidRDefault="007D50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03553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32A93"/>
    <w:multiLevelType w:val="multilevel"/>
    <w:tmpl w:val="3566DEF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3330" w:hanging="36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isLgl/>
      <w:suff w:val="space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Heading6"/>
      <w:isLgl/>
      <w:suff w:val="space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805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D9"/>
    <w:rsid w:val="00005AB8"/>
    <w:rsid w:val="003332D9"/>
    <w:rsid w:val="006173B0"/>
    <w:rsid w:val="006E2893"/>
    <w:rsid w:val="007D50F8"/>
    <w:rsid w:val="0088674B"/>
    <w:rsid w:val="00C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BD61604-A995-43D0-8A8A-88CDBE5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D9"/>
  </w:style>
  <w:style w:type="paragraph" w:styleId="Heading1">
    <w:name w:val="heading 1"/>
    <w:basedOn w:val="Normal"/>
    <w:next w:val="Normal"/>
    <w:link w:val="Heading1Char"/>
    <w:uiPriority w:val="9"/>
    <w:qFormat/>
    <w:rsid w:val="003332D9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2D9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2D9"/>
    <w:pPr>
      <w:keepNext/>
      <w:keepLines/>
      <w:numPr>
        <w:ilvl w:val="2"/>
        <w:numId w:val="1"/>
      </w:numPr>
      <w:spacing w:before="40" w:after="0"/>
      <w:ind w:left="108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32D9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32D9"/>
    <w:pPr>
      <w:keepNext/>
      <w:keepLines/>
      <w:numPr>
        <w:ilvl w:val="4"/>
        <w:numId w:val="1"/>
      </w:numPr>
      <w:spacing w:before="40" w:after="0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32D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2D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2D9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32D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32D9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332D9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332D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D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F8"/>
  </w:style>
  <w:style w:type="paragraph" w:styleId="Footer">
    <w:name w:val="footer"/>
    <w:basedOn w:val="Normal"/>
    <w:link w:val="FooterChar"/>
    <w:uiPriority w:val="99"/>
    <w:unhideWhenUsed/>
    <w:rsid w:val="007D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3</cp:revision>
  <dcterms:created xsi:type="dcterms:W3CDTF">2024-04-23T13:04:00Z</dcterms:created>
  <dcterms:modified xsi:type="dcterms:W3CDTF">2024-06-03T02:31:00Z</dcterms:modified>
</cp:coreProperties>
</file>