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DC82F" w14:textId="77777777" w:rsidR="005212B2" w:rsidRPr="002279C5" w:rsidRDefault="005212B2" w:rsidP="005212B2">
      <w:pPr>
        <w:shd w:val="clear" w:color="auto" w:fill="FFFFFF" w:themeFill="background1"/>
        <w:spacing w:after="0" w:line="360" w:lineRule="auto"/>
        <w:jc w:val="center"/>
        <w:rPr>
          <w:rFonts w:ascii="Times New Roman Bold" w:hAnsi="Times New Roman Bold" w:cs="Times New Roman"/>
          <w:b/>
          <w:bCs/>
          <w:sz w:val="28"/>
          <w:szCs w:val="24"/>
          <w:lang w:val="en-US"/>
        </w:rPr>
      </w:pPr>
      <w:r w:rsidRPr="002279C5">
        <w:rPr>
          <w:rFonts w:ascii="Times New Roman Bold" w:hAnsi="Times New Roman Bold" w:cs="Times New Roman"/>
          <w:b/>
          <w:bCs/>
          <w:sz w:val="28"/>
          <w:szCs w:val="24"/>
          <w:lang w:val="en-US"/>
        </w:rPr>
        <w:t>BAB I</w:t>
      </w:r>
    </w:p>
    <w:p w14:paraId="27156F3E" w14:textId="77777777" w:rsidR="005212B2" w:rsidRPr="002279C5" w:rsidRDefault="005212B2" w:rsidP="005212B2">
      <w:pPr>
        <w:shd w:val="clear" w:color="auto" w:fill="FFFFFF" w:themeFill="background1"/>
        <w:spacing w:after="0" w:line="360" w:lineRule="auto"/>
        <w:jc w:val="center"/>
        <w:rPr>
          <w:rFonts w:ascii="Times New Roman" w:hAnsi="Times New Roman" w:cs="Times New Roman"/>
          <w:b/>
          <w:bCs/>
          <w:sz w:val="24"/>
          <w:szCs w:val="24"/>
          <w:lang w:val="en-US"/>
        </w:rPr>
      </w:pPr>
      <w:r w:rsidRPr="002279C5">
        <w:rPr>
          <w:rFonts w:ascii="Times New Roman Bold" w:hAnsi="Times New Roman Bold" w:cs="Times New Roman"/>
          <w:b/>
          <w:bCs/>
          <w:sz w:val="28"/>
          <w:szCs w:val="24"/>
          <w:lang w:val="en-US"/>
        </w:rPr>
        <w:t>PENDAHULUAN</w:t>
      </w:r>
    </w:p>
    <w:p w14:paraId="7C5971E4" w14:textId="77777777" w:rsidR="005212B2" w:rsidRPr="002279C5" w:rsidRDefault="005212B2" w:rsidP="005212B2">
      <w:pPr>
        <w:shd w:val="clear" w:color="auto" w:fill="FFFFFF" w:themeFill="background1"/>
        <w:spacing w:after="0" w:line="360" w:lineRule="auto"/>
        <w:rPr>
          <w:rFonts w:ascii="Times New Roman" w:hAnsi="Times New Roman" w:cs="Times New Roman"/>
          <w:sz w:val="24"/>
          <w:szCs w:val="24"/>
          <w:lang w:val="en-US"/>
        </w:rPr>
      </w:pPr>
    </w:p>
    <w:p w14:paraId="0E7325E7" w14:textId="77777777" w:rsidR="005212B2" w:rsidRPr="002279C5" w:rsidRDefault="005212B2" w:rsidP="005212B2">
      <w:pPr>
        <w:pStyle w:val="ListParagraph"/>
        <w:numPr>
          <w:ilvl w:val="1"/>
          <w:numId w:val="4"/>
        </w:numPr>
        <w:shd w:val="clear" w:color="auto" w:fill="FFFFFF" w:themeFill="background1"/>
        <w:spacing w:after="0" w:line="360" w:lineRule="auto"/>
        <w:ind w:left="397" w:hanging="397"/>
        <w:jc w:val="both"/>
        <w:rPr>
          <w:rFonts w:ascii="Times New Roman" w:hAnsi="Times New Roman" w:cs="Times New Roman"/>
          <w:b/>
          <w:bCs/>
          <w:sz w:val="24"/>
          <w:szCs w:val="24"/>
          <w:lang w:val="en-US"/>
        </w:rPr>
      </w:pPr>
      <w:r w:rsidRPr="002279C5">
        <w:rPr>
          <w:rFonts w:ascii="Times New Roman" w:hAnsi="Times New Roman" w:cs="Times New Roman"/>
          <w:b/>
          <w:bCs/>
          <w:sz w:val="24"/>
          <w:szCs w:val="24"/>
          <w:lang w:val="en-US"/>
        </w:rPr>
        <w:t xml:space="preserve">Latar Belakang Masalah </w:t>
      </w:r>
    </w:p>
    <w:p w14:paraId="7281BBF2" w14:textId="77777777" w:rsidR="005212B2" w:rsidRPr="002279C5" w:rsidRDefault="005212B2" w:rsidP="005212B2">
      <w:pPr>
        <w:shd w:val="clear" w:color="auto" w:fill="FFFFFF" w:themeFill="background1"/>
        <w:spacing w:after="0" w:line="360" w:lineRule="auto"/>
        <w:ind w:firstLine="397"/>
        <w:jc w:val="both"/>
        <w:rPr>
          <w:rFonts w:ascii="Times New Roman" w:hAnsi="Times New Roman" w:cs="Times New Roman"/>
          <w:sz w:val="24"/>
          <w:szCs w:val="24"/>
        </w:rPr>
      </w:pPr>
      <w:r w:rsidRPr="002279C5">
        <w:rPr>
          <w:rFonts w:ascii="Times New Roman" w:hAnsi="Times New Roman" w:cs="Times New Roman"/>
          <w:sz w:val="24"/>
          <w:szCs w:val="24"/>
          <w:lang w:val="en-US"/>
        </w:rPr>
        <w:t>Pada masa atau periode sekarang</w:t>
      </w:r>
      <w:r w:rsidRPr="002279C5">
        <w:rPr>
          <w:rFonts w:ascii="Times New Roman" w:hAnsi="Times New Roman" w:cs="Times New Roman"/>
          <w:sz w:val="24"/>
          <w:szCs w:val="24"/>
        </w:rPr>
        <w:t xml:space="preserve"> </w:t>
      </w:r>
      <w:r w:rsidRPr="002279C5">
        <w:rPr>
          <w:rFonts w:ascii="Times New Roman" w:hAnsi="Times New Roman" w:cs="Times New Roman"/>
          <w:sz w:val="24"/>
          <w:szCs w:val="24"/>
          <w:lang w:val="en-US"/>
        </w:rPr>
        <w:t>tidak sedikit pelaku usaha/</w:t>
      </w:r>
      <w:r w:rsidRPr="002279C5">
        <w:rPr>
          <w:rFonts w:ascii="Times New Roman" w:hAnsi="Times New Roman" w:cs="Times New Roman"/>
          <w:sz w:val="24"/>
          <w:szCs w:val="24"/>
        </w:rPr>
        <w:t xml:space="preserve">perusahaan baru </w:t>
      </w:r>
      <w:r w:rsidRPr="002279C5">
        <w:rPr>
          <w:rFonts w:ascii="Times New Roman" w:hAnsi="Times New Roman" w:cs="Times New Roman"/>
          <w:sz w:val="24"/>
          <w:szCs w:val="24"/>
          <w:lang w:val="en-US"/>
        </w:rPr>
        <w:t xml:space="preserve">kini </w:t>
      </w:r>
      <w:r w:rsidRPr="002279C5">
        <w:rPr>
          <w:rFonts w:ascii="Times New Roman" w:hAnsi="Times New Roman" w:cs="Times New Roman"/>
          <w:sz w:val="24"/>
          <w:szCs w:val="24"/>
        </w:rPr>
        <w:t xml:space="preserve">lahir dan berkembang. Namun, munculnya </w:t>
      </w:r>
      <w:r w:rsidRPr="00A94025">
        <w:rPr>
          <w:rFonts w:ascii="Times New Roman" w:hAnsi="Times New Roman" w:cs="Times New Roman"/>
          <w:sz w:val="24"/>
          <w:szCs w:val="24"/>
        </w:rPr>
        <w:t>suatu pelaku usaha atau perusahaan</w:t>
      </w:r>
      <w:r w:rsidRPr="002279C5">
        <w:rPr>
          <w:rFonts w:ascii="Times New Roman" w:hAnsi="Times New Roman" w:cs="Times New Roman"/>
          <w:sz w:val="24"/>
          <w:szCs w:val="24"/>
        </w:rPr>
        <w:t xml:space="preserve"> baru meningkatkan persaingan. Dalam lingkungan yang kompetitif, perusahaan berupaya meningkatkan kinerjanya untuk mencapai </w:t>
      </w:r>
      <w:r w:rsidRPr="002A190E">
        <w:rPr>
          <w:rFonts w:ascii="Times New Roman" w:hAnsi="Times New Roman" w:cs="Times New Roman"/>
          <w:sz w:val="24"/>
          <w:szCs w:val="24"/>
        </w:rPr>
        <w:t xml:space="preserve">tujuannya </w:t>
      </w:r>
      <w:sdt>
        <w:sdtPr>
          <w:rPr>
            <w:rFonts w:ascii="Times New Roman" w:hAnsi="Times New Roman" w:cs="Times New Roman"/>
            <w:sz w:val="24"/>
            <w:szCs w:val="24"/>
          </w:rPr>
          <w:tag w:val="MENDELEY_CITATION_v3_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"/>
          <w:id w:val="-1001578773"/>
          <w:placeholder>
            <w:docPart w:val="A6A7C6A7C5AD40E4AB43055329AE56C5"/>
          </w:placeholder>
        </w:sdtPr>
        <w:sdtContent>
          <w:r w:rsidRPr="002A190E">
            <w:rPr>
              <w:rFonts w:ascii="Times New Roman" w:eastAsia="Times New Roman" w:hAnsi="Times New Roman" w:cs="Times New Roman"/>
              <w:sz w:val="24"/>
              <w:szCs w:val="24"/>
            </w:rPr>
            <w:t>(Hendayana &amp; Riyanti, 2019)</w:t>
          </w:r>
        </w:sdtContent>
      </w:sdt>
      <w:r w:rsidRPr="002A190E">
        <w:rPr>
          <w:rFonts w:ascii="Times New Roman" w:hAnsi="Times New Roman" w:cs="Times New Roman"/>
          <w:sz w:val="24"/>
          <w:szCs w:val="24"/>
        </w:rPr>
        <w:t xml:space="preserve">. Biasanya, sebuah bisnis memiliki dua </w:t>
      </w:r>
      <w:r w:rsidRPr="00D0068A">
        <w:rPr>
          <w:rFonts w:ascii="Times New Roman" w:hAnsi="Times New Roman" w:cs="Times New Roman"/>
          <w:sz w:val="24"/>
          <w:szCs w:val="24"/>
        </w:rPr>
        <w:t>misi atau maksud, diantaranya adalah sebagai berikut</w:t>
      </w:r>
      <w:r w:rsidRPr="002279C5">
        <w:rPr>
          <w:rFonts w:ascii="Times New Roman" w:hAnsi="Times New Roman" w:cs="Times New Roman"/>
          <w:sz w:val="24"/>
          <w:szCs w:val="24"/>
        </w:rPr>
        <w:t xml:space="preserve">: </w:t>
      </w:r>
      <w:r w:rsidRPr="00D0068A">
        <w:rPr>
          <w:rFonts w:ascii="Times New Roman" w:hAnsi="Times New Roman" w:cs="Times New Roman"/>
          <w:sz w:val="24"/>
          <w:szCs w:val="24"/>
        </w:rPr>
        <w:t xml:space="preserve">misi/tujuan kurun waktu </w:t>
      </w:r>
      <w:r w:rsidRPr="002279C5">
        <w:rPr>
          <w:rFonts w:ascii="Times New Roman" w:hAnsi="Times New Roman" w:cs="Times New Roman"/>
          <w:sz w:val="24"/>
          <w:szCs w:val="24"/>
        </w:rPr>
        <w:t xml:space="preserve">pendek dan </w:t>
      </w:r>
      <w:r w:rsidRPr="00D0068A">
        <w:rPr>
          <w:rFonts w:ascii="Times New Roman" w:hAnsi="Times New Roman" w:cs="Times New Roman"/>
          <w:sz w:val="24"/>
          <w:szCs w:val="24"/>
        </w:rPr>
        <w:t xml:space="preserve">misi/tujuan kurun waktu </w:t>
      </w:r>
      <w:r w:rsidRPr="002279C5">
        <w:rPr>
          <w:rFonts w:ascii="Times New Roman" w:hAnsi="Times New Roman" w:cs="Times New Roman"/>
          <w:sz w:val="24"/>
          <w:szCs w:val="24"/>
        </w:rPr>
        <w:t xml:space="preserve">panjang. </w:t>
      </w:r>
      <w:r w:rsidRPr="00A94025">
        <w:rPr>
          <w:rFonts w:ascii="Times New Roman" w:hAnsi="Times New Roman" w:cs="Times New Roman"/>
          <w:sz w:val="24"/>
          <w:szCs w:val="24"/>
        </w:rPr>
        <w:t xml:space="preserve">Misi atau maksud kurun waktu </w:t>
      </w:r>
      <w:r w:rsidRPr="002279C5">
        <w:rPr>
          <w:rFonts w:ascii="Times New Roman" w:hAnsi="Times New Roman" w:cs="Times New Roman"/>
          <w:sz w:val="24"/>
          <w:szCs w:val="24"/>
        </w:rPr>
        <w:t xml:space="preserve">pendeknya </w:t>
      </w:r>
      <w:r w:rsidRPr="00A94025">
        <w:rPr>
          <w:rFonts w:ascii="Times New Roman" w:hAnsi="Times New Roman" w:cs="Times New Roman"/>
          <w:sz w:val="24"/>
          <w:szCs w:val="24"/>
        </w:rPr>
        <w:t xml:space="preserve">yakni menghasilkan atau mendapatkan semaksimal mungkin </w:t>
      </w:r>
      <w:r w:rsidRPr="002279C5">
        <w:rPr>
          <w:rFonts w:ascii="Times New Roman" w:hAnsi="Times New Roman" w:cs="Times New Roman"/>
          <w:sz w:val="24"/>
          <w:szCs w:val="24"/>
        </w:rPr>
        <w:t>pendapatan</w:t>
      </w:r>
      <w:r w:rsidRPr="00A94025">
        <w:rPr>
          <w:rFonts w:ascii="Times New Roman" w:hAnsi="Times New Roman" w:cs="Times New Roman"/>
          <w:sz w:val="24"/>
          <w:szCs w:val="24"/>
        </w:rPr>
        <w:t xml:space="preserve">, bisa juga disebut sebagai </w:t>
      </w:r>
      <w:r w:rsidRPr="002279C5">
        <w:rPr>
          <w:rFonts w:ascii="Times New Roman" w:hAnsi="Times New Roman" w:cs="Times New Roman"/>
          <w:sz w:val="24"/>
          <w:szCs w:val="24"/>
        </w:rPr>
        <w:t xml:space="preserve">dengan sumber daya yang tersedia. </w:t>
      </w:r>
      <w:r w:rsidRPr="00D0068A">
        <w:rPr>
          <w:rFonts w:ascii="Times New Roman" w:hAnsi="Times New Roman" w:cs="Times New Roman"/>
          <w:sz w:val="24"/>
          <w:szCs w:val="24"/>
        </w:rPr>
        <w:t xml:space="preserve">Maksud atau misi dari pelaku usaha/perusahaan </w:t>
      </w:r>
      <w:r w:rsidRPr="002279C5">
        <w:rPr>
          <w:rFonts w:ascii="Times New Roman" w:hAnsi="Times New Roman" w:cs="Times New Roman"/>
          <w:sz w:val="24"/>
          <w:szCs w:val="24"/>
        </w:rPr>
        <w:t xml:space="preserve">jangka panjangnya adalah untuk meningkatkan nilai perusahaan secara keseluruhan daripada memaksimalkan keuntungan </w:t>
      </w:r>
      <w:sdt>
        <w:sdtPr>
          <w:rPr>
            <w:rFonts w:ascii="Times New Roman" w:hAnsi="Times New Roman" w:cs="Times New Roman"/>
            <w:color w:val="000000"/>
            <w:sz w:val="24"/>
            <w:szCs w:val="24"/>
          </w:rPr>
          <w:tag w:val="MENDELEY_CITATION_v3_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"/>
          <w:id w:val="319239159"/>
          <w:placeholder>
            <w:docPart w:val="A6A7C6A7C5AD40E4AB43055329AE56C5"/>
          </w:placeholder>
        </w:sdtPr>
        <w:sdtContent>
          <w:r w:rsidRPr="002A190E">
            <w:rPr>
              <w:rFonts w:ascii="Times New Roman" w:hAnsi="Times New Roman" w:cs="Times New Roman"/>
              <w:color w:val="000000"/>
              <w:sz w:val="24"/>
              <w:szCs w:val="24"/>
            </w:rPr>
            <w:t>(Tambunan et al., 2019)</w:t>
          </w:r>
        </w:sdtContent>
      </w:sdt>
      <w:r w:rsidRPr="002279C5">
        <w:rPr>
          <w:rFonts w:ascii="Times New Roman" w:hAnsi="Times New Roman" w:cs="Times New Roman"/>
          <w:sz w:val="24"/>
          <w:szCs w:val="24"/>
        </w:rPr>
        <w:t>.</w:t>
      </w:r>
    </w:p>
    <w:p w14:paraId="7614397B" w14:textId="77777777" w:rsidR="005212B2" w:rsidRPr="002279C5" w:rsidRDefault="005212B2" w:rsidP="005212B2">
      <w:pPr>
        <w:shd w:val="clear" w:color="auto" w:fill="FFFFFF" w:themeFill="background1"/>
        <w:spacing w:after="0" w:line="360" w:lineRule="auto"/>
        <w:ind w:firstLine="397"/>
        <w:jc w:val="both"/>
      </w:pPr>
      <w:r w:rsidRPr="00D0068A">
        <w:rPr>
          <w:rFonts w:ascii="Times New Roman" w:hAnsi="Times New Roman" w:cs="Times New Roman"/>
          <w:sz w:val="24"/>
          <w:szCs w:val="24"/>
        </w:rPr>
        <w:t xml:space="preserve">Sebagai salah satu bentuk organisasi, perusahaan tentunya memiliki tujuan umum, yaitu memperoleh keuntungan dengan memanfaatkan secara efektif seluruh kekayaan yang dimiliki, yaitu sumber daya seperti aset, utang, modal, dan sumber daya manusia. Jika perusahaan dapat memaksimalkan kekayaan yang dimilikinya, hal ini akan memberikan peluang untuk mewujudkan misi atau maksud dari pelaku usaha/perusahaan yakni meningkatkan profit dan menjadikan nilai dari pelaku usaha/perusahaan  menjadi lebih meningkat </w:t>
      </w:r>
      <w:sdt>
        <w:sdtPr>
          <w:rPr>
            <w:rFonts w:ascii="Times New Roman" w:hAnsi="Times New Roman" w:cs="Times New Roman"/>
            <w:color w:val="000000"/>
            <w:sz w:val="24"/>
            <w:szCs w:val="24"/>
            <w:lang w:val="en-US"/>
          </w:rPr>
          <w:tag w:val="MENDELEY_CITATION_v3_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"/>
          <w:id w:val="1649397397"/>
          <w:placeholder>
            <w:docPart w:val="A6A7C6A7C5AD40E4AB43055329AE56C5"/>
          </w:placeholder>
        </w:sdtPr>
        <w:sdtContent>
          <w:r w:rsidRPr="00D0068A">
            <w:rPr>
              <w:rFonts w:ascii="Times New Roman" w:hAnsi="Times New Roman" w:cs="Times New Roman"/>
              <w:color w:val="000000"/>
              <w:sz w:val="24"/>
              <w:szCs w:val="24"/>
            </w:rPr>
            <w:t>(Rahmasari et al., 2019)</w:t>
          </w:r>
        </w:sdtContent>
      </w:sdt>
      <w:r w:rsidRPr="00D0068A">
        <w:rPr>
          <w:rFonts w:ascii="Times New Roman" w:hAnsi="Times New Roman" w:cs="Times New Roman"/>
          <w:sz w:val="24"/>
          <w:szCs w:val="24"/>
        </w:rPr>
        <w:t>.</w:t>
      </w:r>
      <w:r w:rsidRPr="002279C5">
        <w:t xml:space="preserve"> </w:t>
      </w:r>
    </w:p>
    <w:p w14:paraId="00EE2C95" w14:textId="77777777" w:rsidR="005212B2" w:rsidRPr="00A94025" w:rsidRDefault="005212B2" w:rsidP="005212B2">
      <w:pPr>
        <w:pStyle w:val="HTMLPreformatted"/>
        <w:shd w:val="clear" w:color="auto" w:fill="FFFFFF" w:themeFill="background1"/>
        <w:spacing w:line="360" w:lineRule="auto"/>
        <w:jc w:val="both"/>
        <w:rPr>
          <w:rFonts w:ascii="Times New Roman" w:hAnsi="Times New Roman" w:cs="Times New Roman"/>
          <w:sz w:val="24"/>
          <w:szCs w:val="24"/>
          <w:lang w:val="id-ID"/>
        </w:rPr>
      </w:pPr>
      <w:r w:rsidRPr="00D0068A">
        <w:rPr>
          <w:rFonts w:ascii="Times New Roman" w:eastAsiaTheme="minorHAnsi" w:hAnsi="Times New Roman" w:cs="Times New Roman"/>
          <w:noProof/>
          <w:kern w:val="2"/>
          <w:sz w:val="24"/>
          <w:szCs w:val="24"/>
          <w:lang w:val="id-ID"/>
          <w14:ligatures w14:val="standardContextual"/>
        </w:rPr>
        <w:t xml:space="preserve">Nilai suatu perusahaan mencerminkan kepercayaan masyarakat terhadap bisnisnya sepanjang sejarahnya, mulai dari awal berdirinya hingga saat ini </w:t>
      </w:r>
      <w:sdt>
        <w:sdtPr>
          <w:rPr>
            <w:rFonts w:ascii="Times New Roman" w:eastAsiaTheme="minorHAnsi" w:hAnsi="Times New Roman" w:cs="Times New Roman"/>
            <w:noProof/>
            <w:color w:val="000000"/>
            <w:kern w:val="2"/>
            <w:sz w:val="24"/>
            <w:szCs w:val="24"/>
            <w14:ligatures w14:val="standardContextual"/>
          </w:rPr>
          <w:tag w:val="MENDELEY_CITATION_v3_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"/>
          <w:id w:val="1631522619"/>
          <w:placeholder>
            <w:docPart w:val="A6A7C6A7C5AD40E4AB43055329AE56C5"/>
          </w:placeholder>
        </w:sdtPr>
        <w:sdtContent>
          <w:r w:rsidRPr="00D0068A">
            <w:rPr>
              <w:rFonts w:ascii="Times New Roman" w:eastAsiaTheme="minorHAnsi" w:hAnsi="Times New Roman" w:cs="Times New Roman"/>
              <w:noProof/>
              <w:color w:val="000000"/>
              <w:kern w:val="2"/>
              <w:sz w:val="24"/>
              <w:szCs w:val="24"/>
              <w:lang w:val="id-ID"/>
              <w14:ligatures w14:val="standardContextual"/>
            </w:rPr>
            <w:t>(Nursalim et al., 2021)</w:t>
          </w:r>
        </w:sdtContent>
      </w:sdt>
      <w:r w:rsidRPr="00D0068A">
        <w:rPr>
          <w:rFonts w:ascii="Times New Roman" w:eastAsiaTheme="minorHAnsi" w:hAnsi="Times New Roman" w:cs="Times New Roman"/>
          <w:noProof/>
          <w:kern w:val="2"/>
          <w:sz w:val="24"/>
          <w:szCs w:val="24"/>
          <w:lang w:val="id-ID"/>
          <w14:ligatures w14:val="standardContextual"/>
        </w:rPr>
        <w:t xml:space="preserve">. </w:t>
      </w:r>
      <w:r w:rsidRPr="00A94025">
        <w:rPr>
          <w:rFonts w:ascii="Times New Roman" w:eastAsiaTheme="minorHAnsi" w:hAnsi="Times New Roman" w:cs="Times New Roman"/>
          <w:noProof/>
          <w:kern w:val="2"/>
          <w:sz w:val="24"/>
          <w:szCs w:val="24"/>
          <w:lang w:val="id-ID"/>
          <w14:ligatures w14:val="standardContextual"/>
        </w:rPr>
        <w:t xml:space="preserve">Nilai perusahaan memberikan gambaran tentang prospek masa depan dan keadaan saat ini perusahaan. Nilai suatu perusahaan dapat mempengaruhi persepsi calon investor. Ketika nilai suatu perusahaan dipersepsikan baik, calon investor </w:t>
      </w:r>
      <w:r w:rsidRPr="00A94025">
        <w:rPr>
          <w:rFonts w:ascii="Times New Roman" w:eastAsiaTheme="minorHAnsi" w:hAnsi="Times New Roman" w:cs="Times New Roman"/>
          <w:noProof/>
          <w:kern w:val="2"/>
          <w:sz w:val="24"/>
          <w:szCs w:val="24"/>
          <w:lang w:val="id-ID"/>
          <w14:ligatures w14:val="standardContextual"/>
        </w:rPr>
        <w:lastRenderedPageBreak/>
        <w:t>memandangnya sebagai sesuatu yang baik, t</w:t>
      </w:r>
      <w:r w:rsidRPr="00A94025">
        <w:rPr>
          <w:rFonts w:ascii="Times New Roman" w:hAnsi="Times New Roman" w:cs="Times New Roman"/>
          <w:sz w:val="24"/>
          <w:szCs w:val="24"/>
          <w:lang w:val="id-ID"/>
        </w:rPr>
        <w:t>etapi kalua nilainya dianggap buruk, calon investor akan melihatnya buruk.</w:t>
      </w:r>
    </w:p>
    <w:p w14:paraId="4C30FE36" w14:textId="77777777" w:rsidR="005212B2" w:rsidRPr="002A190E" w:rsidRDefault="005212B2" w:rsidP="005212B2">
      <w:pPr>
        <w:shd w:val="clear" w:color="auto" w:fill="FFFFFF" w:themeFill="background1"/>
        <w:spacing w:after="0" w:line="360" w:lineRule="auto"/>
        <w:ind w:firstLine="397"/>
        <w:jc w:val="both"/>
        <w:rPr>
          <w:rFonts w:ascii="Times New Roman" w:hAnsi="Times New Roman" w:cs="Times New Roman"/>
          <w:sz w:val="24"/>
          <w:szCs w:val="24"/>
          <w:lang w:val="en-US"/>
        </w:rPr>
      </w:pPr>
      <w:r w:rsidRPr="00A94025">
        <w:rPr>
          <w:rFonts w:ascii="Times New Roman" w:hAnsi="Times New Roman" w:cs="Times New Roman"/>
          <w:sz w:val="24"/>
          <w:szCs w:val="24"/>
        </w:rPr>
        <w:t xml:space="preserve">Nilai perusahaan didefinisikan sebagai jumlah uang yang harus dibayarkan oleh para investor saat perusahaan dijual atau diperdagangkan. Jika nilai perusahaan meningkat, investor akan lebih tertarik untuk berinvestasi padanya karena dianggap akan menghasilkan lebih banyak uang daripada modal yang disetorkan. </w:t>
      </w:r>
      <w:r w:rsidRPr="002279C5">
        <w:rPr>
          <w:rFonts w:ascii="Times New Roman" w:hAnsi="Times New Roman" w:cs="Times New Roman"/>
          <w:sz w:val="24"/>
          <w:szCs w:val="24"/>
          <w:lang w:val="en-US"/>
        </w:rPr>
        <w:t xml:space="preserve">Perusahaan yang memiliki banyak sumber daya biasanya dianggap unggul oleh investor. Suatu perusahaan biasanya memiliki laporan posisi keuangan yang baik jika nilainya relatif tinggi, dan sebaliknya. Pasar adalah komponen penting yang mempengaruhi nilai perusahaan, sehingga diperlukan keseimbangan antara dunia bisnis dan sosial. Namun, beberapa orang percaya bahwa aktivitas bisnis perusahaan saja yang </w:t>
      </w:r>
      <w:r w:rsidRPr="002A190E">
        <w:rPr>
          <w:rFonts w:ascii="Times New Roman" w:hAnsi="Times New Roman" w:cs="Times New Roman"/>
          <w:sz w:val="24"/>
          <w:szCs w:val="24"/>
          <w:lang w:val="en-US"/>
        </w:rPr>
        <w:t xml:space="preserve">mempengaruhi nilai perusahaan, meskipun faktor sosial juga sering berpengaruh </w:t>
      </w:r>
      <w:sdt>
        <w:sdtPr>
          <w:rPr>
            <w:rFonts w:ascii="Times New Roman" w:hAnsi="Times New Roman" w:cs="Times New Roman"/>
            <w:sz w:val="24"/>
            <w:szCs w:val="24"/>
            <w:lang w:val="en-US"/>
          </w:rPr>
          <w:tag w:val="MENDELEY_CITATION_v3_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"/>
          <w:id w:val="1932845186"/>
          <w:placeholder>
            <w:docPart w:val="A6A7C6A7C5AD40E4AB43055329AE56C5"/>
          </w:placeholder>
        </w:sdtPr>
        <w:sdtContent>
          <w:r w:rsidRPr="002A190E">
            <w:rPr>
              <w:rFonts w:ascii="Times New Roman" w:eastAsia="Times New Roman" w:hAnsi="Times New Roman" w:cs="Times New Roman"/>
              <w:sz w:val="24"/>
              <w:szCs w:val="24"/>
            </w:rPr>
            <w:t>(Setyadi &amp; Iskak, 2020)</w:t>
          </w:r>
        </w:sdtContent>
      </w:sdt>
      <w:r w:rsidRPr="002A190E">
        <w:rPr>
          <w:rFonts w:ascii="Times New Roman" w:hAnsi="Times New Roman" w:cs="Times New Roman"/>
          <w:sz w:val="24"/>
          <w:szCs w:val="24"/>
          <w:lang w:val="en-US"/>
        </w:rPr>
        <w:t>.</w:t>
      </w:r>
    </w:p>
    <w:p w14:paraId="0E952C4C" w14:textId="77777777" w:rsidR="005212B2" w:rsidRPr="002279C5" w:rsidRDefault="005212B2" w:rsidP="005212B2">
      <w:pPr>
        <w:shd w:val="clear" w:color="auto" w:fill="FFFFFF" w:themeFill="background1"/>
        <w:spacing w:after="0" w:line="360" w:lineRule="auto"/>
        <w:ind w:firstLine="397"/>
        <w:jc w:val="both"/>
        <w:rPr>
          <w:rFonts w:ascii="Times New Roman" w:hAnsi="Times New Roman" w:cs="Times New Roman"/>
          <w:sz w:val="24"/>
          <w:szCs w:val="24"/>
        </w:rPr>
      </w:pPr>
      <w:r w:rsidRPr="002279C5">
        <w:rPr>
          <w:rFonts w:ascii="Times New Roman" w:hAnsi="Times New Roman" w:cs="Times New Roman"/>
          <w:sz w:val="24"/>
          <w:szCs w:val="24"/>
        </w:rPr>
        <w:t xml:space="preserve">Harga saham mewakili nilai </w:t>
      </w:r>
      <w:r w:rsidRPr="002279C5">
        <w:rPr>
          <w:rFonts w:ascii="Times New Roman" w:hAnsi="Times New Roman" w:cs="Times New Roman"/>
          <w:sz w:val="24"/>
          <w:szCs w:val="24"/>
          <w:lang w:val="en-US"/>
        </w:rPr>
        <w:t xml:space="preserve">sesungguhnya </w:t>
      </w:r>
      <w:r w:rsidRPr="002279C5">
        <w:rPr>
          <w:rFonts w:ascii="Times New Roman" w:hAnsi="Times New Roman" w:cs="Times New Roman"/>
          <w:sz w:val="24"/>
          <w:szCs w:val="24"/>
        </w:rPr>
        <w:t>dari a</w:t>
      </w:r>
      <w:r w:rsidRPr="002279C5">
        <w:rPr>
          <w:rFonts w:ascii="Times New Roman" w:hAnsi="Times New Roman" w:cs="Times New Roman"/>
          <w:sz w:val="24"/>
          <w:szCs w:val="24"/>
          <w:lang w:val="en-US"/>
        </w:rPr>
        <w:t>s</w:t>
      </w:r>
      <w:r w:rsidRPr="002279C5">
        <w:rPr>
          <w:rFonts w:ascii="Times New Roman" w:hAnsi="Times New Roman" w:cs="Times New Roman"/>
          <w:sz w:val="24"/>
          <w:szCs w:val="24"/>
        </w:rPr>
        <w:t xml:space="preserve">set perusahaan dan dapat mempengaruhi peluang investasi. Nilai suatu perusahaan tercatat ditentukan oleh harga sahamnya. Ketika harga saham naik maka kekayaan investor dan nilai perusahaan </w:t>
      </w:r>
      <w:r w:rsidRPr="002A190E">
        <w:rPr>
          <w:rFonts w:ascii="Times New Roman" w:hAnsi="Times New Roman" w:cs="Times New Roman"/>
          <w:sz w:val="24"/>
          <w:szCs w:val="24"/>
        </w:rPr>
        <w:t xml:space="preserve">meningkat </w:t>
      </w:r>
      <w:sdt>
        <w:sdtPr>
          <w:rPr>
            <w:rFonts w:ascii="Times New Roman" w:hAnsi="Times New Roman" w:cs="Times New Roman"/>
            <w:sz w:val="24"/>
            <w:szCs w:val="24"/>
          </w:rPr>
          <w:tag w:val="MENDELEY_CITATION_v3_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"/>
          <w:id w:val="420063380"/>
          <w:placeholder>
            <w:docPart w:val="A6A7C6A7C5AD40E4AB43055329AE56C5"/>
          </w:placeholder>
        </w:sdtPr>
        <w:sdtContent>
          <w:r w:rsidRPr="002A190E">
            <w:rPr>
              <w:rFonts w:ascii="Times New Roman" w:eastAsia="Times New Roman" w:hAnsi="Times New Roman" w:cs="Times New Roman"/>
              <w:sz w:val="24"/>
              <w:szCs w:val="24"/>
            </w:rPr>
            <w:t>(Rejeki &amp; Haryono, 2021)</w:t>
          </w:r>
        </w:sdtContent>
      </w:sdt>
      <w:r w:rsidRPr="002A190E">
        <w:rPr>
          <w:rFonts w:ascii="Times New Roman" w:hAnsi="Times New Roman" w:cs="Times New Roman"/>
          <w:sz w:val="24"/>
          <w:szCs w:val="24"/>
        </w:rPr>
        <w:t>.</w:t>
      </w:r>
      <w:r w:rsidRPr="002279C5">
        <w:rPr>
          <w:rFonts w:ascii="Times New Roman" w:hAnsi="Times New Roman" w:cs="Times New Roman"/>
          <w:sz w:val="24"/>
          <w:szCs w:val="24"/>
        </w:rPr>
        <w:t xml:space="preserve"> </w:t>
      </w:r>
      <w:r w:rsidRPr="00A94025">
        <w:rPr>
          <w:rFonts w:ascii="Times New Roman" w:hAnsi="Times New Roman" w:cs="Times New Roman"/>
          <w:sz w:val="24"/>
          <w:szCs w:val="24"/>
        </w:rPr>
        <w:t>Akan tetapi</w:t>
      </w:r>
      <w:r w:rsidRPr="002279C5">
        <w:rPr>
          <w:rFonts w:ascii="Times New Roman" w:hAnsi="Times New Roman" w:cs="Times New Roman"/>
          <w:sz w:val="24"/>
          <w:szCs w:val="24"/>
        </w:rPr>
        <w:t xml:space="preserve">, </w:t>
      </w:r>
      <w:r w:rsidRPr="00A94025">
        <w:rPr>
          <w:rFonts w:ascii="Times New Roman" w:hAnsi="Times New Roman" w:cs="Times New Roman"/>
          <w:sz w:val="24"/>
          <w:szCs w:val="24"/>
        </w:rPr>
        <w:t xml:space="preserve">sewaktu </w:t>
      </w:r>
      <w:r w:rsidRPr="002279C5">
        <w:rPr>
          <w:rFonts w:ascii="Times New Roman" w:hAnsi="Times New Roman" w:cs="Times New Roman"/>
          <w:sz w:val="24"/>
          <w:szCs w:val="24"/>
        </w:rPr>
        <w:t xml:space="preserve">harga saham rendah, </w:t>
      </w:r>
      <w:r w:rsidRPr="00A94025">
        <w:rPr>
          <w:rFonts w:ascii="Times New Roman" w:hAnsi="Times New Roman" w:cs="Times New Roman"/>
          <w:sz w:val="24"/>
          <w:szCs w:val="24"/>
        </w:rPr>
        <w:t xml:space="preserve">mengakibatkan penanam saham/modal  </w:t>
      </w:r>
      <w:r w:rsidRPr="002279C5">
        <w:rPr>
          <w:rFonts w:ascii="Times New Roman" w:hAnsi="Times New Roman" w:cs="Times New Roman"/>
          <w:sz w:val="24"/>
          <w:szCs w:val="24"/>
        </w:rPr>
        <w:t>mempunyai ekspektasi yang rendah terhadap perusahaan tersebut. Mari kita lihat Indeks Saham Komprehensif IHSG tahun 2023.</w:t>
      </w:r>
    </w:p>
    <w:p w14:paraId="0BD113EA" w14:textId="77777777" w:rsidR="005212B2" w:rsidRPr="002279C5" w:rsidRDefault="005212B2" w:rsidP="005212B2">
      <w:pPr>
        <w:shd w:val="clear" w:color="auto" w:fill="FFFFFF" w:themeFill="background1"/>
        <w:spacing w:after="0" w:line="360" w:lineRule="auto"/>
        <w:jc w:val="both"/>
        <w:rPr>
          <w:rFonts w:ascii="Times New Roman" w:hAnsi="Times New Roman" w:cs="Times New Roman"/>
          <w:sz w:val="24"/>
          <w:szCs w:val="24"/>
          <w:lang w:val="en-US"/>
        </w:rPr>
      </w:pPr>
      <w:r w:rsidRPr="002279C5">
        <w:rPr>
          <w:rFonts w:ascii="Times New Roman" w:hAnsi="Times New Roman" w:cs="Times New Roman"/>
          <w:sz w:val="24"/>
          <w:szCs w:val="24"/>
          <w:lang w:eastAsia="id-ID"/>
        </w:rPr>
        <w:lastRenderedPageBreak/>
        <w:drawing>
          <wp:inline distT="0" distB="0" distL="0" distR="0" wp14:anchorId="09F8D823" wp14:editId="2A88647F">
            <wp:extent cx="5039995" cy="2854325"/>
            <wp:effectExtent l="0" t="0" r="8255" b="3175"/>
            <wp:docPr id="1785138996"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138996" name="Gambar 1785138996"/>
                    <pic:cNvPicPr/>
                  </pic:nvPicPr>
                  <pic:blipFill>
                    <a:blip r:embed="rId7">
                      <a:extLst>
                        <a:ext uri="{28A0092B-C50C-407E-A947-70E740481C1C}">
                          <a14:useLocalDpi xmlns:a14="http://schemas.microsoft.com/office/drawing/2010/main" val="0"/>
                        </a:ext>
                      </a:extLst>
                    </a:blip>
                    <a:stretch>
                      <a:fillRect/>
                    </a:stretch>
                  </pic:blipFill>
                  <pic:spPr>
                    <a:xfrm>
                      <a:off x="0" y="0"/>
                      <a:ext cx="5039995" cy="2854325"/>
                    </a:xfrm>
                    <a:prstGeom prst="rect">
                      <a:avLst/>
                    </a:prstGeom>
                  </pic:spPr>
                </pic:pic>
              </a:graphicData>
            </a:graphic>
          </wp:inline>
        </w:drawing>
      </w:r>
    </w:p>
    <w:p w14:paraId="6EF5A33D" w14:textId="77777777" w:rsidR="005212B2" w:rsidRPr="002279C5" w:rsidRDefault="005212B2" w:rsidP="005212B2">
      <w:pPr>
        <w:shd w:val="clear" w:color="auto" w:fill="FFFFFF" w:themeFill="background1"/>
        <w:spacing w:after="0" w:line="360" w:lineRule="auto"/>
        <w:jc w:val="both"/>
        <w:rPr>
          <w:rFonts w:ascii="Times New Roman" w:hAnsi="Times New Roman" w:cs="Times New Roman"/>
          <w:lang w:val="en-US"/>
        </w:rPr>
      </w:pPr>
      <w:r w:rsidRPr="002279C5">
        <w:rPr>
          <w:rFonts w:ascii="Times New Roman" w:hAnsi="Times New Roman" w:cs="Times New Roman"/>
          <w:lang w:val="en-US"/>
        </w:rPr>
        <w:t>Sumber : databoks.katadata.co.id, 2023</w:t>
      </w:r>
    </w:p>
    <w:p w14:paraId="608453F1" w14:textId="77777777" w:rsidR="005212B2" w:rsidRPr="002279C5" w:rsidRDefault="005212B2" w:rsidP="005212B2">
      <w:pPr>
        <w:shd w:val="clear" w:color="auto" w:fill="FFFFFF" w:themeFill="background1"/>
        <w:spacing w:after="0" w:line="360" w:lineRule="auto"/>
        <w:jc w:val="center"/>
        <w:rPr>
          <w:rFonts w:ascii="Times New Roman" w:hAnsi="Times New Roman" w:cs="Times New Roman"/>
          <w:b/>
          <w:bCs/>
          <w:lang w:val="en-US"/>
        </w:rPr>
      </w:pPr>
      <w:r w:rsidRPr="002279C5">
        <w:rPr>
          <w:rFonts w:ascii="Times New Roman" w:hAnsi="Times New Roman" w:cs="Times New Roman"/>
          <w:b/>
          <w:bCs/>
          <w:lang w:val="en-US"/>
        </w:rPr>
        <w:t>Gambar 1. Indeks Harga Saham Gabungan (IHSG) 7 Oktober-7 November 2023</w:t>
      </w:r>
    </w:p>
    <w:p w14:paraId="4F953D42" w14:textId="77777777" w:rsidR="005212B2" w:rsidRPr="002279C5" w:rsidRDefault="005212B2" w:rsidP="005212B2">
      <w:pPr>
        <w:shd w:val="clear" w:color="auto" w:fill="FFFFFF" w:themeFill="background1"/>
        <w:spacing w:after="0" w:line="360" w:lineRule="auto"/>
        <w:jc w:val="both"/>
        <w:rPr>
          <w:rFonts w:ascii="Times New Roman" w:hAnsi="Times New Roman" w:cs="Times New Roman"/>
          <w:sz w:val="24"/>
          <w:szCs w:val="24"/>
          <w:lang w:val="en-US"/>
        </w:rPr>
      </w:pPr>
    </w:p>
    <w:p w14:paraId="2B5BFEB8" w14:textId="77777777" w:rsidR="005212B2" w:rsidRPr="002279C5" w:rsidRDefault="005212B2" w:rsidP="005212B2">
      <w:pPr>
        <w:shd w:val="clear" w:color="auto" w:fill="FFFFFF" w:themeFill="background1"/>
        <w:spacing w:after="0" w:line="360" w:lineRule="auto"/>
        <w:jc w:val="both"/>
        <w:rPr>
          <w:rFonts w:ascii="Times New Roman" w:hAnsi="Times New Roman" w:cs="Times New Roman"/>
          <w:sz w:val="24"/>
          <w:szCs w:val="24"/>
          <w:lang w:val="en-US"/>
        </w:rPr>
      </w:pPr>
      <w:r w:rsidRPr="002279C5">
        <w:rPr>
          <w:rFonts w:ascii="Times New Roman" w:hAnsi="Times New Roman" w:cs="Times New Roman"/>
          <w:sz w:val="24"/>
          <w:szCs w:val="24"/>
          <w:lang w:val="en-US"/>
        </w:rPr>
        <w:t>Gambar di atas menunjukkan penurunan IHSG pada tanggal 7 Nopember 2023. Hal ini disebabkan oleh melemahnya harga saham dari 8 (delapan) sektor yang ada di BEI. Delapan sektor saham yang berada di zona merah diantaranya adalah sektor barang konsumsi, sektor energi dan sektor bahan baku. PT. GULA Tbk yang merupakan emiten di sektor barang konsumsi mengalami penurunan harga saham sebesar 24,85%.</w:t>
      </w:r>
    </w:p>
    <w:p w14:paraId="0347A859" w14:textId="77777777" w:rsidR="005212B2" w:rsidRPr="002279C5" w:rsidRDefault="005212B2" w:rsidP="005212B2">
      <w:pPr>
        <w:shd w:val="clear" w:color="auto" w:fill="FFFFFF" w:themeFill="background1"/>
        <w:spacing w:after="0" w:line="360" w:lineRule="auto"/>
        <w:ind w:firstLine="397"/>
        <w:jc w:val="both"/>
        <w:rPr>
          <w:rFonts w:ascii="Times New Roman" w:hAnsi="Times New Roman" w:cs="Times New Roman"/>
          <w:sz w:val="24"/>
          <w:szCs w:val="24"/>
          <w:lang w:val="en-US"/>
        </w:rPr>
      </w:pPr>
      <w:r w:rsidRPr="002279C5">
        <w:rPr>
          <w:rFonts w:ascii="Times New Roman" w:hAnsi="Times New Roman" w:cs="Times New Roman"/>
          <w:sz w:val="24"/>
          <w:szCs w:val="24"/>
          <w:lang w:val="en-US"/>
        </w:rPr>
        <w:t xml:space="preserve">Nilai dari suatu saham merupakan satu dari sekian banyaknya indikator guna mencaritahu atau mengamati nilai suatu pelaku usaha/perusahaan. Ada beberapa metode untuk mengukur nilai suatu perusahaan diantaranya menerapkan atau memakai </w:t>
      </w:r>
      <w:r w:rsidRPr="002279C5">
        <w:rPr>
          <w:rFonts w:ascii="Times New Roman" w:hAnsi="Times New Roman" w:cs="Times New Roman"/>
          <w:i/>
          <w:iCs/>
          <w:sz w:val="24"/>
          <w:szCs w:val="24"/>
          <w:lang w:val="en-US"/>
        </w:rPr>
        <w:t>Rasio Price To Book Value</w:t>
      </w:r>
      <w:r w:rsidRPr="002279C5">
        <w:rPr>
          <w:rFonts w:ascii="Times New Roman" w:hAnsi="Times New Roman" w:cs="Times New Roman"/>
          <w:sz w:val="24"/>
          <w:szCs w:val="24"/>
          <w:lang w:val="en-US"/>
        </w:rPr>
        <w:t xml:space="preserve"> (PBV). Nilai buku perlembar saham atau rasio harga buku (PBV) merupakan satu dari sekian banyaknya jalan guna mengetahui bobot dari suatu pelaku usaha/perusahaan. Nilai PBV adalah perhitungan yang memperbandingkan nilai saham perusahaan saat ini dengan nilai buku perlembar sahamnya. Jika perbandingan PBV suatu perusahaan cukup tinggi, itu menunjukkan peningkatan nilai.</w:t>
      </w:r>
    </w:p>
    <w:p w14:paraId="6F120717" w14:textId="77777777" w:rsidR="005212B2" w:rsidRPr="002279C5" w:rsidRDefault="005212B2" w:rsidP="005212B2">
      <w:pPr>
        <w:shd w:val="clear" w:color="auto" w:fill="FFFFFF" w:themeFill="background1"/>
        <w:spacing w:after="0" w:line="360" w:lineRule="auto"/>
        <w:ind w:firstLine="397"/>
        <w:jc w:val="both"/>
        <w:rPr>
          <w:rFonts w:ascii="Times New Roman" w:hAnsi="Times New Roman" w:cs="Times New Roman"/>
          <w:sz w:val="24"/>
          <w:szCs w:val="24"/>
          <w:lang w:val="en-US"/>
        </w:rPr>
      </w:pPr>
      <w:r w:rsidRPr="002279C5">
        <w:rPr>
          <w:rFonts w:ascii="Times New Roman" w:hAnsi="Times New Roman" w:cs="Times New Roman"/>
          <w:sz w:val="24"/>
          <w:szCs w:val="24"/>
          <w:lang w:val="en-US"/>
        </w:rPr>
        <w:lastRenderedPageBreak/>
        <w:t xml:space="preserve">Agar perusahaan menarik investor, maka harus memahami semua elemen dimana akan memberikan pengaruh nilai dari suatu pelaku usaha/perusahaan guna menjadikan tetap bertahan dan/atau juga meningkatkannya. Elemen tersebut dapat berasal dari faktor internal perusahaan. Faktor internal perusahaan termasuk leverage, ukuran perusahaan, dan profitabilitas, memungkinkan untuk memperkirakan, mengatur, dan mengantisipasi </w:t>
      </w:r>
      <w:r w:rsidRPr="002A190E">
        <w:rPr>
          <w:rFonts w:ascii="Times New Roman" w:hAnsi="Times New Roman" w:cs="Times New Roman"/>
          <w:sz w:val="24"/>
          <w:szCs w:val="24"/>
          <w:lang w:val="en-US"/>
        </w:rPr>
        <w:t xml:space="preserve">risiko </w:t>
      </w:r>
      <w:sdt>
        <w:sdtPr>
          <w:rPr>
            <w:rFonts w:ascii="Times New Roman" w:hAnsi="Times New Roman" w:cs="Times New Roman"/>
            <w:sz w:val="24"/>
            <w:szCs w:val="24"/>
            <w:lang w:val="en-US"/>
          </w:rPr>
          <w:tag w:val="MENDELEY_CITATION_v3_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"/>
          <w:id w:val="2085256864"/>
          <w:placeholder>
            <w:docPart w:val="A6A7C6A7C5AD40E4AB43055329AE56C5"/>
          </w:placeholder>
        </w:sdtPr>
        <w:sdtContent>
          <w:r w:rsidRPr="002A190E">
            <w:rPr>
              <w:rFonts w:ascii="Times New Roman" w:eastAsia="Times New Roman" w:hAnsi="Times New Roman" w:cs="Times New Roman"/>
              <w:sz w:val="24"/>
              <w:szCs w:val="24"/>
            </w:rPr>
            <w:t>(Lestari &amp; Vikaliana, 2021)</w:t>
          </w:r>
        </w:sdtContent>
      </w:sdt>
      <w:r w:rsidRPr="002A190E">
        <w:rPr>
          <w:rFonts w:ascii="Times New Roman" w:hAnsi="Times New Roman" w:cs="Times New Roman"/>
          <w:sz w:val="24"/>
          <w:szCs w:val="24"/>
          <w:lang w:val="en-US"/>
        </w:rPr>
        <w:t>.</w:t>
      </w:r>
      <w:r w:rsidRPr="002A190E">
        <w:rPr>
          <w:rFonts w:ascii="Times New Roman" w:hAnsi="Times New Roman" w:cs="Times New Roman"/>
          <w:sz w:val="24"/>
          <w:szCs w:val="24"/>
          <w:lang w:val="en-US"/>
        </w:rPr>
        <w:tab/>
      </w:r>
    </w:p>
    <w:p w14:paraId="21A6F65F" w14:textId="77777777" w:rsidR="005212B2" w:rsidRPr="00A94025" w:rsidRDefault="005212B2" w:rsidP="005212B2">
      <w:pPr>
        <w:shd w:val="clear" w:color="auto" w:fill="FFFFFF" w:themeFill="background1"/>
        <w:spacing w:after="0" w:line="360" w:lineRule="auto"/>
        <w:ind w:firstLine="397"/>
        <w:jc w:val="both"/>
        <w:rPr>
          <w:rFonts w:ascii="Times New Roman" w:hAnsi="Times New Roman" w:cs="Times New Roman"/>
          <w:sz w:val="24"/>
          <w:szCs w:val="24"/>
        </w:rPr>
      </w:pPr>
      <w:r w:rsidRPr="002279C5">
        <w:rPr>
          <w:rFonts w:ascii="Times New Roman" w:hAnsi="Times New Roman" w:cs="Times New Roman"/>
          <w:sz w:val="24"/>
          <w:szCs w:val="24"/>
          <w:lang w:val="en-US"/>
        </w:rPr>
        <w:t xml:space="preserve">Faktor internal pertama adalah leverage. Leverage berasal dari pendanaan eksternal, yaitu pinjaman hutang dari kreditor, yang digunakan oleh perusahaan untuk membiayai operasinya </w:t>
      </w:r>
      <w:sdt>
        <w:sdtPr>
          <w:rPr>
            <w:rFonts w:ascii="Times New Roman" w:hAnsi="Times New Roman" w:cs="Times New Roman"/>
            <w:color w:val="000000"/>
            <w:sz w:val="24"/>
            <w:szCs w:val="24"/>
            <w:lang w:val="en-US"/>
          </w:rPr>
          <w:tag w:val="MENDELEY_CITATION_v3_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"/>
          <w:id w:val="-1813166441"/>
          <w:placeholder>
            <w:docPart w:val="A6A7C6A7C5AD40E4AB43055329AE56C5"/>
          </w:placeholder>
        </w:sdtPr>
        <w:sdtContent>
          <w:r w:rsidRPr="00A10808">
            <w:rPr>
              <w:rFonts w:ascii="Times New Roman" w:hAnsi="Times New Roman" w:cs="Times New Roman"/>
              <w:color w:val="000000"/>
              <w:sz w:val="24"/>
              <w:szCs w:val="24"/>
              <w:lang w:val="en-US"/>
            </w:rPr>
            <w:t>(Dewantari et al., 2019)</w:t>
          </w:r>
        </w:sdtContent>
      </w:sdt>
      <w:r w:rsidRPr="002279C5">
        <w:rPr>
          <w:rFonts w:ascii="Times New Roman" w:hAnsi="Times New Roman" w:cs="Times New Roman"/>
          <w:sz w:val="24"/>
          <w:szCs w:val="24"/>
          <w:lang w:val="en-US"/>
        </w:rPr>
        <w:t xml:space="preserve">. Penelitian sebelumnya tentang leverage termasuk </w:t>
      </w:r>
      <w:r w:rsidRPr="00A10808">
        <w:rPr>
          <w:rFonts w:ascii="Times New Roman" w:hAnsi="Times New Roman" w:cs="Times New Roman"/>
          <w:sz w:val="24"/>
          <w:szCs w:val="24"/>
          <w:lang w:val="en-US"/>
        </w:rPr>
        <w:t xml:space="preserve">penelitian </w:t>
      </w:r>
      <w:sdt>
        <w:sdtPr>
          <w:rPr>
            <w:rFonts w:ascii="Times New Roman" w:hAnsi="Times New Roman" w:cs="Times New Roman"/>
            <w:sz w:val="24"/>
            <w:szCs w:val="24"/>
            <w:lang w:val="en-US"/>
          </w:rPr>
          <w:tag w:val="MENDELEY_CITATION_v3_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"/>
          <w:id w:val="-1067412382"/>
          <w:placeholder>
            <w:docPart w:val="A6A7C6A7C5AD40E4AB43055329AE56C5"/>
          </w:placeholder>
        </w:sdtPr>
        <w:sdtContent>
          <w:r w:rsidRPr="00A10808">
            <w:rPr>
              <w:rFonts w:ascii="Times New Roman" w:eastAsia="Times New Roman" w:hAnsi="Times New Roman" w:cs="Times New Roman"/>
              <w:sz w:val="24"/>
              <w:szCs w:val="24"/>
            </w:rPr>
            <w:t>(Hendayana &amp; Riyanti, 2019)</w:t>
          </w:r>
        </w:sdtContent>
      </w:sdt>
      <w:r w:rsidRPr="00A10808">
        <w:rPr>
          <w:rFonts w:ascii="Times New Roman" w:hAnsi="Times New Roman" w:cs="Times New Roman"/>
          <w:sz w:val="24"/>
          <w:szCs w:val="24"/>
          <w:lang w:val="en-US"/>
        </w:rPr>
        <w:t xml:space="preserve"> tentang</w:t>
      </w:r>
      <w:r w:rsidRPr="002279C5">
        <w:rPr>
          <w:rFonts w:ascii="Times New Roman" w:hAnsi="Times New Roman" w:cs="Times New Roman"/>
          <w:sz w:val="24"/>
          <w:szCs w:val="24"/>
          <w:lang w:val="en-US"/>
        </w:rPr>
        <w:t xml:space="preserve"> dampak </w:t>
      </w:r>
      <w:r w:rsidRPr="002279C5">
        <w:rPr>
          <w:rFonts w:ascii="Times New Roman" w:hAnsi="Times New Roman" w:cs="Times New Roman"/>
          <w:i/>
          <w:iCs/>
          <w:sz w:val="24"/>
          <w:szCs w:val="24"/>
        </w:rPr>
        <w:t>financial leverage</w:t>
      </w:r>
      <w:r w:rsidRPr="002279C5">
        <w:rPr>
          <w:rFonts w:ascii="Times New Roman" w:hAnsi="Times New Roman" w:cs="Times New Roman"/>
          <w:sz w:val="24"/>
          <w:szCs w:val="24"/>
        </w:rPr>
        <w:t xml:space="preserve"> </w:t>
      </w:r>
      <w:r w:rsidRPr="002279C5">
        <w:rPr>
          <w:rFonts w:ascii="Times New Roman" w:hAnsi="Times New Roman" w:cs="Times New Roman"/>
          <w:sz w:val="24"/>
          <w:szCs w:val="24"/>
          <w:lang w:val="en-US"/>
        </w:rPr>
        <w:t>pada bobot pelaku usaha/perusahaan</w:t>
      </w:r>
      <w:r w:rsidRPr="002279C5">
        <w:rPr>
          <w:rFonts w:ascii="Times New Roman" w:hAnsi="Times New Roman" w:cs="Times New Roman"/>
          <w:sz w:val="24"/>
          <w:szCs w:val="24"/>
        </w:rPr>
        <w:t xml:space="preserve">. Hasil penelitian </w:t>
      </w:r>
      <w:r w:rsidRPr="002279C5">
        <w:rPr>
          <w:rFonts w:ascii="Times New Roman" w:hAnsi="Times New Roman" w:cs="Times New Roman"/>
          <w:sz w:val="24"/>
          <w:szCs w:val="24"/>
          <w:lang w:val="en-US"/>
        </w:rPr>
        <w:t xml:space="preserve">memberikan petunjuk kalau </w:t>
      </w:r>
      <w:r w:rsidRPr="002279C5">
        <w:rPr>
          <w:rFonts w:ascii="Times New Roman" w:hAnsi="Times New Roman" w:cs="Times New Roman"/>
          <w:i/>
          <w:iCs/>
          <w:sz w:val="24"/>
          <w:szCs w:val="24"/>
        </w:rPr>
        <w:t>financial leverage</w:t>
      </w:r>
      <w:r w:rsidRPr="002279C5">
        <w:rPr>
          <w:rFonts w:ascii="Times New Roman" w:hAnsi="Times New Roman" w:cs="Times New Roman"/>
          <w:sz w:val="24"/>
          <w:szCs w:val="24"/>
        </w:rPr>
        <w:t xml:space="preserve"> </w:t>
      </w:r>
      <w:r w:rsidRPr="002279C5">
        <w:rPr>
          <w:rFonts w:ascii="Times New Roman" w:hAnsi="Times New Roman" w:cs="Times New Roman"/>
          <w:sz w:val="24"/>
          <w:szCs w:val="24"/>
          <w:lang w:val="en-US"/>
        </w:rPr>
        <w:t xml:space="preserve">mempunyai dampak yang </w:t>
      </w:r>
      <w:r w:rsidRPr="002279C5">
        <w:rPr>
          <w:rFonts w:ascii="Times New Roman" w:hAnsi="Times New Roman" w:cs="Times New Roman"/>
          <w:sz w:val="24"/>
          <w:szCs w:val="24"/>
        </w:rPr>
        <w:t xml:space="preserve">positif </w:t>
      </w:r>
      <w:r w:rsidRPr="002279C5">
        <w:rPr>
          <w:rFonts w:ascii="Times New Roman" w:hAnsi="Times New Roman" w:cs="Times New Roman"/>
          <w:sz w:val="24"/>
          <w:szCs w:val="24"/>
          <w:lang w:val="en-US"/>
        </w:rPr>
        <w:t xml:space="preserve">pada </w:t>
      </w:r>
      <w:r w:rsidRPr="002279C5">
        <w:rPr>
          <w:rFonts w:ascii="Times New Roman" w:hAnsi="Times New Roman" w:cs="Times New Roman"/>
          <w:sz w:val="24"/>
          <w:szCs w:val="24"/>
        </w:rPr>
        <w:t xml:space="preserve">nilai perusahaan. Penelitian yang </w:t>
      </w:r>
      <w:r w:rsidRPr="00A10808">
        <w:rPr>
          <w:rFonts w:ascii="Times New Roman" w:hAnsi="Times New Roman" w:cs="Times New Roman"/>
          <w:sz w:val="24"/>
          <w:szCs w:val="24"/>
        </w:rPr>
        <w:t xml:space="preserve">dilakukan oleh </w:t>
      </w:r>
      <w:sdt>
        <w:sdtPr>
          <w:rPr>
            <w:rFonts w:ascii="Times New Roman" w:hAnsi="Times New Roman" w:cs="Times New Roman"/>
            <w:sz w:val="24"/>
            <w:szCs w:val="24"/>
          </w:rPr>
          <w:tag w:val="MENDELEY_CITATION_v3_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"/>
          <w:id w:val="-1852097953"/>
          <w:placeholder>
            <w:docPart w:val="A6A7C6A7C5AD40E4AB43055329AE56C5"/>
          </w:placeholder>
        </w:sdtPr>
        <w:sdtContent>
          <w:r w:rsidRPr="00A10808">
            <w:rPr>
              <w:rFonts w:ascii="Times New Roman" w:eastAsia="Times New Roman" w:hAnsi="Times New Roman" w:cs="Times New Roman"/>
              <w:sz w:val="24"/>
              <w:szCs w:val="24"/>
            </w:rPr>
            <w:t>(Anugerah &amp; Suryanawa, 2019)</w:t>
          </w:r>
        </w:sdtContent>
      </w:sdt>
      <w:r w:rsidRPr="002279C5">
        <w:rPr>
          <w:rFonts w:ascii="Times New Roman" w:hAnsi="Times New Roman" w:cs="Times New Roman"/>
          <w:sz w:val="24"/>
          <w:szCs w:val="24"/>
        </w:rPr>
        <w:t xml:space="preserve"> menguji financial leverage dan menyimpulkan bahwa financial leverage </w:t>
      </w:r>
      <w:r w:rsidRPr="00A94025">
        <w:rPr>
          <w:rFonts w:ascii="Times New Roman" w:hAnsi="Times New Roman" w:cs="Times New Roman"/>
          <w:sz w:val="24"/>
          <w:szCs w:val="24"/>
        </w:rPr>
        <w:t>memiliki dampak</w:t>
      </w:r>
      <w:r w:rsidRPr="002279C5">
        <w:rPr>
          <w:rFonts w:ascii="Times New Roman" w:hAnsi="Times New Roman" w:cs="Times New Roman"/>
          <w:sz w:val="24"/>
          <w:szCs w:val="24"/>
        </w:rPr>
        <w:t xml:space="preserve"> negatif yang signifikan </w:t>
      </w:r>
      <w:r w:rsidRPr="00A94025">
        <w:rPr>
          <w:rFonts w:ascii="Times New Roman" w:hAnsi="Times New Roman" w:cs="Times New Roman"/>
          <w:sz w:val="24"/>
          <w:szCs w:val="24"/>
        </w:rPr>
        <w:t xml:space="preserve">pada </w:t>
      </w:r>
      <w:r w:rsidRPr="002279C5">
        <w:rPr>
          <w:rFonts w:ascii="Times New Roman" w:hAnsi="Times New Roman" w:cs="Times New Roman"/>
          <w:sz w:val="24"/>
          <w:szCs w:val="24"/>
        </w:rPr>
        <w:t>nilai perusahaan.</w:t>
      </w:r>
      <w:r w:rsidRPr="00A94025">
        <w:rPr>
          <w:rFonts w:ascii="Times New Roman" w:hAnsi="Times New Roman" w:cs="Times New Roman"/>
          <w:sz w:val="24"/>
          <w:szCs w:val="24"/>
        </w:rPr>
        <w:t xml:space="preserve"> Akan tetapi  hasil dari apa yang diteliti oleh </w:t>
      </w:r>
      <w:sdt>
        <w:sdtPr>
          <w:rPr>
            <w:rFonts w:ascii="Times New Roman" w:hAnsi="Times New Roman" w:cs="Times New Roman"/>
            <w:color w:val="000000"/>
            <w:sz w:val="24"/>
            <w:szCs w:val="24"/>
            <w:lang w:val="en-US"/>
          </w:rPr>
          <w:tag w:val="MENDELEY_CITATION_v3_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"/>
          <w:id w:val="151255172"/>
          <w:placeholder>
            <w:docPart w:val="A6A7C6A7C5AD40E4AB43055329AE56C5"/>
          </w:placeholder>
        </w:sdtPr>
        <w:sdtContent>
          <w:r w:rsidRPr="00A94025">
            <w:rPr>
              <w:rFonts w:ascii="Times New Roman" w:hAnsi="Times New Roman" w:cs="Times New Roman"/>
              <w:color w:val="000000"/>
              <w:sz w:val="24"/>
              <w:szCs w:val="24"/>
            </w:rPr>
            <w:t>(Dewantari et al., 2019)</w:t>
          </w:r>
        </w:sdtContent>
      </w:sdt>
      <w:r w:rsidRPr="00A94025">
        <w:rPr>
          <w:rFonts w:ascii="Times New Roman" w:hAnsi="Times New Roman" w:cs="Times New Roman"/>
          <w:sz w:val="24"/>
          <w:szCs w:val="24"/>
        </w:rPr>
        <w:t xml:space="preserve"> diketemukan bahwa leverage tidak mempunyai dampak pada bobot dari suatu perusahaan.</w:t>
      </w:r>
    </w:p>
    <w:p w14:paraId="1D464C0B" w14:textId="77777777" w:rsidR="005212B2" w:rsidRPr="002279C5" w:rsidRDefault="005212B2" w:rsidP="005212B2">
      <w:pPr>
        <w:shd w:val="clear" w:color="auto" w:fill="FFFFFF" w:themeFill="background1"/>
        <w:spacing w:after="0" w:line="360" w:lineRule="auto"/>
        <w:ind w:firstLine="397"/>
        <w:jc w:val="both"/>
        <w:rPr>
          <w:rFonts w:ascii="Times New Roman" w:hAnsi="Times New Roman" w:cs="Times New Roman"/>
          <w:sz w:val="24"/>
          <w:szCs w:val="24"/>
        </w:rPr>
      </w:pPr>
      <w:r w:rsidRPr="002279C5">
        <w:rPr>
          <w:rFonts w:ascii="Times New Roman" w:hAnsi="Times New Roman" w:cs="Times New Roman"/>
          <w:sz w:val="24"/>
          <w:szCs w:val="24"/>
          <w:lang w:val="en-US"/>
        </w:rPr>
        <w:t xml:space="preserve">Yang menjadi faktor berikutnya yakni </w:t>
      </w:r>
      <w:r w:rsidRPr="002279C5">
        <w:rPr>
          <w:rFonts w:ascii="Times New Roman" w:hAnsi="Times New Roman" w:cs="Times New Roman"/>
          <w:sz w:val="24"/>
          <w:szCs w:val="24"/>
        </w:rPr>
        <w:t xml:space="preserve">profitabilitas. </w:t>
      </w:r>
      <w:r w:rsidRPr="00A94025">
        <w:rPr>
          <w:rFonts w:ascii="Times New Roman" w:hAnsi="Times New Roman" w:cs="Times New Roman"/>
          <w:sz w:val="24"/>
          <w:szCs w:val="24"/>
        </w:rPr>
        <w:t>Dimana suatu p</w:t>
      </w:r>
      <w:r w:rsidRPr="002279C5">
        <w:rPr>
          <w:rFonts w:ascii="Times New Roman" w:hAnsi="Times New Roman" w:cs="Times New Roman"/>
          <w:sz w:val="24"/>
          <w:szCs w:val="24"/>
        </w:rPr>
        <w:t xml:space="preserve">rofitabilitas </w:t>
      </w:r>
      <w:r w:rsidRPr="00A94025">
        <w:rPr>
          <w:rFonts w:ascii="Times New Roman" w:hAnsi="Times New Roman" w:cs="Times New Roman"/>
          <w:sz w:val="24"/>
          <w:szCs w:val="24"/>
        </w:rPr>
        <w:t xml:space="preserve">bisa </w:t>
      </w:r>
      <w:r w:rsidRPr="002279C5">
        <w:rPr>
          <w:rFonts w:ascii="Times New Roman" w:hAnsi="Times New Roman" w:cs="Times New Roman"/>
          <w:sz w:val="24"/>
          <w:szCs w:val="24"/>
        </w:rPr>
        <w:t xml:space="preserve">berasal dari penjualan yang menunjukkan profitabilitas perusahaan, atau dapat juga dipahami sebagai profitabilitas perusahaan. Profitabilitas sangat </w:t>
      </w:r>
      <w:r w:rsidRPr="00A94025">
        <w:rPr>
          <w:rFonts w:ascii="Times New Roman" w:hAnsi="Times New Roman" w:cs="Times New Roman"/>
          <w:sz w:val="24"/>
          <w:szCs w:val="24"/>
          <w:lang w:val="it-IT"/>
        </w:rPr>
        <w:t xml:space="preserve">berarti buat penanam investasi </w:t>
      </w:r>
      <w:r w:rsidRPr="002279C5">
        <w:rPr>
          <w:rFonts w:ascii="Times New Roman" w:hAnsi="Times New Roman" w:cs="Times New Roman"/>
          <w:sz w:val="24"/>
          <w:szCs w:val="24"/>
        </w:rPr>
        <w:t xml:space="preserve">ketika mengambil keputusan investasi </w:t>
      </w:r>
      <w:sdt>
        <w:sdtPr>
          <w:rPr>
            <w:rFonts w:ascii="Times New Roman" w:hAnsi="Times New Roman" w:cs="Times New Roman"/>
            <w:color w:val="000000"/>
            <w:sz w:val="24"/>
            <w:szCs w:val="24"/>
          </w:rPr>
          <w:tag w:val="MENDELEY_CITATION_v3_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"/>
          <w:id w:val="1189018677"/>
          <w:placeholder>
            <w:docPart w:val="A6A7C6A7C5AD40E4AB43055329AE56C5"/>
          </w:placeholder>
        </w:sdtPr>
        <w:sdtContent>
          <w:r w:rsidRPr="00A10808">
            <w:rPr>
              <w:rFonts w:ascii="Times New Roman" w:hAnsi="Times New Roman" w:cs="Times New Roman"/>
              <w:color w:val="000000"/>
              <w:sz w:val="24"/>
              <w:szCs w:val="24"/>
            </w:rPr>
            <w:t>(Nugroho et al., 2022)</w:t>
          </w:r>
        </w:sdtContent>
      </w:sdt>
      <w:r w:rsidRPr="002279C5">
        <w:rPr>
          <w:rFonts w:ascii="Times New Roman" w:hAnsi="Times New Roman" w:cs="Times New Roman"/>
          <w:sz w:val="24"/>
          <w:szCs w:val="24"/>
        </w:rPr>
        <w:t>. Profitabilitas yang tinggi menunjukkan prospek dan tingkat pertumbuhan yang baik bagi perusahaan. Faktanya, perusahaan yang dapat menghasilkan keuntungan yang tumbuh memiliki kinerja yang baik dan dapat menarik investor untuk menginvestasikan uangnya pada perusahaan tersebut sehingga meningkatkan harga saham perusahaan tersebut (Moleda dan Karak, 2021).</w:t>
      </w:r>
    </w:p>
    <w:p w14:paraId="2CDFF7F2" w14:textId="77777777" w:rsidR="005212B2" w:rsidRPr="00A94025" w:rsidRDefault="005212B2" w:rsidP="005212B2">
      <w:pPr>
        <w:shd w:val="clear" w:color="auto" w:fill="FFFFFF" w:themeFill="background1"/>
        <w:spacing w:after="0" w:line="360" w:lineRule="auto"/>
        <w:ind w:firstLine="397"/>
        <w:jc w:val="both"/>
        <w:rPr>
          <w:rFonts w:ascii="Times New Roman" w:hAnsi="Times New Roman" w:cs="Times New Roman"/>
          <w:sz w:val="24"/>
          <w:szCs w:val="24"/>
        </w:rPr>
      </w:pPr>
      <w:r w:rsidRPr="002279C5">
        <w:rPr>
          <w:rFonts w:ascii="Times New Roman" w:hAnsi="Times New Roman" w:cs="Times New Roman"/>
          <w:sz w:val="24"/>
          <w:szCs w:val="24"/>
        </w:rPr>
        <w:t xml:space="preserve">Profitabilitas telah dipelajari oleh banyak peneliti seperti </w:t>
      </w:r>
      <w:sdt>
        <w:sdtPr>
          <w:rPr>
            <w:rFonts w:ascii="Times New Roman" w:hAnsi="Times New Roman" w:cs="Times New Roman"/>
            <w:color w:val="000000"/>
            <w:sz w:val="24"/>
            <w:szCs w:val="24"/>
          </w:rPr>
          <w:tag w:val="MENDELEY_CITATION_v3_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"/>
          <w:id w:val="-2096243084"/>
          <w:placeholder>
            <w:docPart w:val="A6A7C6A7C5AD40E4AB43055329AE56C5"/>
          </w:placeholder>
        </w:sdtPr>
        <w:sdtContent>
          <w:r w:rsidRPr="00A10808">
            <w:rPr>
              <w:rFonts w:ascii="Times New Roman" w:hAnsi="Times New Roman" w:cs="Times New Roman"/>
              <w:color w:val="000000"/>
              <w:sz w:val="24"/>
              <w:szCs w:val="24"/>
            </w:rPr>
            <w:t>(Japhar et al., 2020)</w:t>
          </w:r>
        </w:sdtContent>
      </w:sdt>
      <w:r w:rsidRPr="002279C5">
        <w:rPr>
          <w:rFonts w:ascii="Times New Roman" w:hAnsi="Times New Roman" w:cs="Times New Roman"/>
          <w:sz w:val="24"/>
          <w:szCs w:val="24"/>
        </w:rPr>
        <w:t xml:space="preserve"> Penelitian ini </w:t>
      </w:r>
      <w:r w:rsidRPr="00A94025">
        <w:rPr>
          <w:rFonts w:ascii="Times New Roman" w:hAnsi="Times New Roman" w:cs="Times New Roman"/>
          <w:sz w:val="24"/>
          <w:szCs w:val="24"/>
          <w:lang w:val="it-IT"/>
        </w:rPr>
        <w:t xml:space="preserve">menerapkan 5 (lima) </w:t>
      </w:r>
      <w:r w:rsidRPr="002279C5">
        <w:rPr>
          <w:rFonts w:ascii="Times New Roman" w:hAnsi="Times New Roman" w:cs="Times New Roman"/>
          <w:sz w:val="24"/>
          <w:szCs w:val="24"/>
        </w:rPr>
        <w:t xml:space="preserve">variabel independen: profitabilitas, komposisi </w:t>
      </w:r>
      <w:r w:rsidRPr="002279C5">
        <w:rPr>
          <w:rFonts w:ascii="Times New Roman" w:hAnsi="Times New Roman" w:cs="Times New Roman"/>
          <w:sz w:val="24"/>
          <w:szCs w:val="24"/>
        </w:rPr>
        <w:lastRenderedPageBreak/>
        <w:t xml:space="preserve">modal, suku bunga dan inflasi. Hasil ini </w:t>
      </w:r>
      <w:r w:rsidRPr="002279C5">
        <w:rPr>
          <w:rFonts w:ascii="Times New Roman" w:hAnsi="Times New Roman" w:cs="Times New Roman"/>
          <w:sz w:val="24"/>
          <w:szCs w:val="24"/>
          <w:lang w:val="en-US"/>
        </w:rPr>
        <w:t xml:space="preserve">memberikan petunjuk </w:t>
      </w:r>
      <w:r w:rsidRPr="002279C5">
        <w:rPr>
          <w:rFonts w:ascii="Times New Roman" w:hAnsi="Times New Roman" w:cs="Times New Roman"/>
          <w:sz w:val="24"/>
          <w:szCs w:val="24"/>
        </w:rPr>
        <w:t xml:space="preserve">bahwa profitabilitas berpengaruh positif terhadap nilai perusahaan. Studi tambahan dilakukan oleh </w:t>
      </w:r>
      <w:sdt>
        <w:sdtPr>
          <w:rPr>
            <w:rFonts w:ascii="Times New Roman" w:hAnsi="Times New Roman" w:cs="Times New Roman"/>
            <w:color w:val="000000"/>
            <w:sz w:val="24"/>
            <w:szCs w:val="24"/>
          </w:rPr>
          <w:tag w:val="MENDELEY_CITATION_v3_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"/>
          <w:id w:val="-1301763070"/>
          <w:placeholder>
            <w:docPart w:val="A6A7C6A7C5AD40E4AB43055329AE56C5"/>
          </w:placeholder>
        </w:sdtPr>
        <w:sdtContent>
          <w:r w:rsidRPr="00A10808">
            <w:rPr>
              <w:rFonts w:ascii="Times New Roman" w:hAnsi="Times New Roman" w:cs="Times New Roman"/>
              <w:color w:val="000000"/>
              <w:sz w:val="24"/>
              <w:szCs w:val="24"/>
            </w:rPr>
            <w:t>(Mercyana et al., 2022)</w:t>
          </w:r>
        </w:sdtContent>
      </w:sdt>
      <w:r w:rsidRPr="002279C5">
        <w:rPr>
          <w:rFonts w:ascii="Times New Roman" w:hAnsi="Times New Roman" w:cs="Times New Roman"/>
          <w:sz w:val="24"/>
          <w:szCs w:val="24"/>
        </w:rPr>
        <w:t xml:space="preserve"> Hasil ini menunjukkan bahwa profitabilitas mempunyai pengaruh negatif yang signifikan terhadap nilai perusahaan.</w:t>
      </w:r>
      <w:r w:rsidRPr="00A94025">
        <w:rPr>
          <w:rFonts w:ascii="Times New Roman" w:hAnsi="Times New Roman" w:cs="Times New Roman"/>
          <w:sz w:val="24"/>
          <w:szCs w:val="24"/>
        </w:rPr>
        <w:t xml:space="preserve"> Sedangkan apa yang dihasilkan dari penelitian yang dilakukan oleh </w:t>
      </w:r>
      <w:sdt>
        <w:sdtPr>
          <w:rPr>
            <w:rFonts w:ascii="Times New Roman" w:hAnsi="Times New Roman" w:cs="Times New Roman"/>
            <w:color w:val="000000"/>
            <w:sz w:val="24"/>
            <w:szCs w:val="24"/>
            <w:lang w:val="en-US"/>
          </w:rPr>
          <w:tag w:val="MENDELEY_CITATION_v3_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"/>
          <w:id w:val="-85621681"/>
          <w:placeholder>
            <w:docPart w:val="A6A7C6A7C5AD40E4AB43055329AE56C5"/>
          </w:placeholder>
        </w:sdtPr>
        <w:sdtContent>
          <w:r w:rsidRPr="00A94025">
            <w:rPr>
              <w:rFonts w:ascii="Times New Roman" w:hAnsi="Times New Roman" w:cs="Times New Roman"/>
              <w:color w:val="000000"/>
              <w:sz w:val="24"/>
              <w:szCs w:val="24"/>
            </w:rPr>
            <w:t>(Kolamban et al., 2020)</w:t>
          </w:r>
        </w:sdtContent>
      </w:sdt>
      <w:r w:rsidRPr="00A94025">
        <w:rPr>
          <w:rFonts w:ascii="Times New Roman" w:hAnsi="Times New Roman" w:cs="Times New Roman"/>
          <w:sz w:val="24"/>
          <w:szCs w:val="24"/>
        </w:rPr>
        <w:t xml:space="preserve"> memberikan petunjuk atau gambaran mengenai profitabilitas tidak memberikan dampak aau pengaruh pada nilai dari suatu perusahaan.</w:t>
      </w:r>
    </w:p>
    <w:p w14:paraId="2737D05D" w14:textId="77777777" w:rsidR="005212B2" w:rsidRPr="00A94025" w:rsidRDefault="005212B2" w:rsidP="005212B2">
      <w:pPr>
        <w:shd w:val="clear" w:color="auto" w:fill="FFFFFF" w:themeFill="background1"/>
        <w:spacing w:after="0" w:line="360" w:lineRule="auto"/>
        <w:ind w:firstLine="397"/>
        <w:jc w:val="both"/>
        <w:rPr>
          <w:rFonts w:ascii="Times New Roman" w:hAnsi="Times New Roman" w:cs="Times New Roman"/>
          <w:sz w:val="24"/>
          <w:szCs w:val="24"/>
        </w:rPr>
      </w:pPr>
      <w:r w:rsidRPr="002279C5">
        <w:rPr>
          <w:rFonts w:ascii="Times New Roman" w:hAnsi="Times New Roman" w:cs="Times New Roman"/>
          <w:sz w:val="24"/>
          <w:szCs w:val="24"/>
          <w:lang w:val="en-US"/>
        </w:rPr>
        <w:t>Ukuran perusahaan merupakan f</w:t>
      </w:r>
      <w:r w:rsidRPr="002279C5">
        <w:rPr>
          <w:rFonts w:ascii="Times New Roman" w:hAnsi="Times New Roman" w:cs="Times New Roman"/>
          <w:sz w:val="24"/>
          <w:szCs w:val="24"/>
        </w:rPr>
        <w:t>aktor lainnya.</w:t>
      </w:r>
      <w:r w:rsidRPr="002279C5">
        <w:rPr>
          <w:rFonts w:ascii="Times New Roman" w:hAnsi="Times New Roman" w:cs="Times New Roman"/>
          <w:sz w:val="24"/>
          <w:szCs w:val="24"/>
          <w:lang w:val="en-US"/>
        </w:rPr>
        <w:t xml:space="preserve"> Yang mana</w:t>
      </w:r>
      <w:r w:rsidRPr="002279C5">
        <w:rPr>
          <w:rFonts w:ascii="Times New Roman" w:hAnsi="Times New Roman" w:cs="Times New Roman"/>
          <w:sz w:val="24"/>
          <w:szCs w:val="24"/>
        </w:rPr>
        <w:t xml:space="preserve"> </w:t>
      </w:r>
      <w:r w:rsidRPr="002279C5">
        <w:rPr>
          <w:rFonts w:ascii="Times New Roman" w:hAnsi="Times New Roman" w:cs="Times New Roman"/>
          <w:sz w:val="24"/>
          <w:szCs w:val="24"/>
          <w:lang w:val="en-US"/>
        </w:rPr>
        <w:t>u</w:t>
      </w:r>
      <w:r w:rsidRPr="002279C5">
        <w:rPr>
          <w:rFonts w:ascii="Times New Roman" w:hAnsi="Times New Roman" w:cs="Times New Roman"/>
          <w:sz w:val="24"/>
          <w:szCs w:val="24"/>
        </w:rPr>
        <w:t xml:space="preserve">kuran perusahaan </w:t>
      </w:r>
      <w:r w:rsidRPr="002279C5">
        <w:rPr>
          <w:rFonts w:ascii="Times New Roman" w:hAnsi="Times New Roman" w:cs="Times New Roman"/>
          <w:sz w:val="24"/>
          <w:szCs w:val="24"/>
          <w:lang w:val="en-US"/>
        </w:rPr>
        <w:t xml:space="preserve">memberikan petunjuk atau indikator tentang </w:t>
      </w:r>
      <w:r w:rsidRPr="002279C5">
        <w:rPr>
          <w:rFonts w:ascii="Times New Roman" w:hAnsi="Times New Roman" w:cs="Times New Roman"/>
          <w:sz w:val="24"/>
          <w:szCs w:val="24"/>
        </w:rPr>
        <w:t xml:space="preserve">kekuatan finansial perusahaan dan mewakili total aset perusahaan </w:t>
      </w:r>
      <w:sdt>
        <w:sdtPr>
          <w:rPr>
            <w:rFonts w:ascii="Times New Roman" w:hAnsi="Times New Roman" w:cs="Times New Roman"/>
            <w:color w:val="000000"/>
            <w:sz w:val="24"/>
            <w:szCs w:val="24"/>
          </w:rPr>
          <w:tag w:val="MENDELEY_CITATION_v3_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"/>
          <w:id w:val="294724041"/>
          <w:placeholder>
            <w:docPart w:val="A6A7C6A7C5AD40E4AB43055329AE56C5"/>
          </w:placeholder>
        </w:sdtPr>
        <w:sdtContent>
          <w:r w:rsidRPr="00A10808">
            <w:rPr>
              <w:rFonts w:ascii="Times New Roman" w:hAnsi="Times New Roman" w:cs="Times New Roman"/>
              <w:color w:val="000000"/>
              <w:sz w:val="24"/>
              <w:szCs w:val="24"/>
            </w:rPr>
            <w:t>(Kolamban et al., 2020)</w:t>
          </w:r>
        </w:sdtContent>
      </w:sdt>
      <w:r w:rsidRPr="002279C5">
        <w:rPr>
          <w:rFonts w:ascii="Times New Roman" w:hAnsi="Times New Roman" w:cs="Times New Roman"/>
          <w:sz w:val="24"/>
          <w:szCs w:val="24"/>
        </w:rPr>
        <w:t>. Investor menginginkan keuntungan yang stabil, dan perusahaan besar cenderung memiliki keuntungan yang lebih stabil dibandingkan perusahaan kecil. Dengan demikian, investor lebih cenderung berinvestasi pada saham dibandingkan pada perusahaan kecil, dan ukuran perusahaan mempengaruhi nilainya. Hubungan antara ukuran dan nilai perusahaan telah dieksplorasi.</w:t>
      </w:r>
      <w:r w:rsidRPr="00A94025">
        <w:rPr>
          <w:rFonts w:ascii="Times New Roman" w:hAnsi="Times New Roman" w:cs="Times New Roman"/>
          <w:sz w:val="24"/>
          <w:szCs w:val="24"/>
        </w:rPr>
        <w:t xml:space="preserve"> </w:t>
      </w:r>
      <w:r w:rsidRPr="002279C5">
        <w:rPr>
          <w:rFonts w:ascii="Times New Roman" w:hAnsi="Times New Roman" w:cs="Times New Roman"/>
          <w:sz w:val="24"/>
          <w:szCs w:val="24"/>
        </w:rPr>
        <w:t xml:space="preserve">Penelitian yang </w:t>
      </w:r>
      <w:r w:rsidRPr="00A10808">
        <w:rPr>
          <w:rFonts w:ascii="Times New Roman" w:hAnsi="Times New Roman" w:cs="Times New Roman"/>
          <w:sz w:val="24"/>
          <w:szCs w:val="24"/>
        </w:rPr>
        <w:t xml:space="preserve">dilakukan oleh </w:t>
      </w:r>
      <w:sdt>
        <w:sdtPr>
          <w:rPr>
            <w:rFonts w:ascii="Times New Roman" w:hAnsi="Times New Roman" w:cs="Times New Roman"/>
            <w:sz w:val="24"/>
            <w:szCs w:val="24"/>
          </w:rPr>
          <w:tag w:val="MENDELEY_CITATION_v3_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"/>
          <w:id w:val="-258670480"/>
          <w:placeholder>
            <w:docPart w:val="A6A7C6A7C5AD40E4AB43055329AE56C5"/>
          </w:placeholder>
        </w:sdtPr>
        <w:sdtContent>
          <w:r w:rsidRPr="00A10808">
            <w:rPr>
              <w:rFonts w:ascii="Times New Roman" w:eastAsia="Times New Roman" w:hAnsi="Times New Roman" w:cs="Times New Roman"/>
              <w:sz w:val="24"/>
              <w:szCs w:val="24"/>
            </w:rPr>
            <w:t>(Vernando &amp; Erawati, 2020)</w:t>
          </w:r>
        </w:sdtContent>
      </w:sdt>
      <w:r w:rsidRPr="00A10808">
        <w:rPr>
          <w:rFonts w:ascii="Times New Roman" w:hAnsi="Times New Roman" w:cs="Times New Roman"/>
          <w:sz w:val="24"/>
          <w:szCs w:val="24"/>
        </w:rPr>
        <w:t xml:space="preserve"> d</w:t>
      </w:r>
      <w:r w:rsidRPr="002279C5">
        <w:rPr>
          <w:rFonts w:ascii="Times New Roman" w:hAnsi="Times New Roman" w:cs="Times New Roman"/>
          <w:sz w:val="24"/>
          <w:szCs w:val="24"/>
        </w:rPr>
        <w:t xml:space="preserve">engan menggunakan variabel independen ukuran perusahaan dan variabel tersarang struktur modal menemukan bahwa ukuran perusahaan berpengaruh positif terhadap nilai perusahaan. </w:t>
      </w:r>
      <w:r w:rsidRPr="00A10808">
        <w:rPr>
          <w:rFonts w:ascii="Times New Roman" w:hAnsi="Times New Roman" w:cs="Times New Roman"/>
          <w:sz w:val="24"/>
          <w:szCs w:val="24"/>
        </w:rPr>
        <w:t xml:space="preserve">Penelitian </w:t>
      </w:r>
      <w:sdt>
        <w:sdtPr>
          <w:rPr>
            <w:rFonts w:ascii="Times New Roman" w:hAnsi="Times New Roman" w:cs="Times New Roman"/>
            <w:sz w:val="24"/>
            <w:szCs w:val="24"/>
          </w:rPr>
          <w:tag w:val="MENDELEY_CITATION_v3_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"/>
          <w:id w:val="-2054677055"/>
          <w:placeholder>
            <w:docPart w:val="A6A7C6A7C5AD40E4AB43055329AE56C5"/>
          </w:placeholder>
        </w:sdtPr>
        <w:sdtContent>
          <w:r w:rsidRPr="00A10808">
            <w:rPr>
              <w:rFonts w:ascii="Times New Roman" w:eastAsia="Times New Roman" w:hAnsi="Times New Roman" w:cs="Times New Roman"/>
              <w:sz w:val="24"/>
              <w:szCs w:val="24"/>
            </w:rPr>
            <w:t>(Irawan &amp; Kusuma, 2019)</w:t>
          </w:r>
        </w:sdtContent>
      </w:sdt>
      <w:r w:rsidRPr="00A10808">
        <w:rPr>
          <w:rFonts w:ascii="Times New Roman" w:hAnsi="Times New Roman" w:cs="Times New Roman"/>
          <w:sz w:val="24"/>
          <w:szCs w:val="24"/>
        </w:rPr>
        <w:t xml:space="preserve"> menunjukkan</w:t>
      </w:r>
      <w:r w:rsidRPr="002279C5">
        <w:rPr>
          <w:rFonts w:ascii="Times New Roman" w:hAnsi="Times New Roman" w:cs="Times New Roman"/>
          <w:sz w:val="24"/>
          <w:szCs w:val="24"/>
        </w:rPr>
        <w:t xml:space="preserve"> bahwa ukuran perusahaan berpengaruh positif terhadap nilai perusahaan. Hasil </w:t>
      </w:r>
      <w:r w:rsidRPr="00A10808">
        <w:rPr>
          <w:rFonts w:ascii="Times New Roman" w:hAnsi="Times New Roman" w:cs="Times New Roman"/>
          <w:sz w:val="24"/>
          <w:szCs w:val="24"/>
        </w:rPr>
        <w:t xml:space="preserve">penelitian </w:t>
      </w:r>
      <w:sdt>
        <w:sdtPr>
          <w:rPr>
            <w:rFonts w:ascii="Times New Roman" w:hAnsi="Times New Roman" w:cs="Times New Roman"/>
            <w:sz w:val="24"/>
            <w:szCs w:val="24"/>
          </w:rPr>
          <w:tag w:val="MENDELEY_CITATION_v3_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"/>
          <w:id w:val="843438952"/>
          <w:placeholder>
            <w:docPart w:val="A6A7C6A7C5AD40E4AB43055329AE56C5"/>
          </w:placeholder>
        </w:sdtPr>
        <w:sdtContent>
          <w:r w:rsidRPr="00A10808">
            <w:rPr>
              <w:rFonts w:ascii="Times New Roman" w:eastAsia="Times New Roman" w:hAnsi="Times New Roman" w:cs="Times New Roman"/>
              <w:sz w:val="24"/>
              <w:szCs w:val="24"/>
            </w:rPr>
            <w:t>(Octaviany &amp; Hidayat, 2019)</w:t>
          </w:r>
        </w:sdtContent>
      </w:sdt>
      <w:r w:rsidRPr="00A10808">
        <w:rPr>
          <w:rFonts w:ascii="Times New Roman" w:hAnsi="Times New Roman" w:cs="Times New Roman"/>
          <w:sz w:val="24"/>
          <w:szCs w:val="24"/>
        </w:rPr>
        <w:t xml:space="preserve"> menunjukkan</w:t>
      </w:r>
      <w:r w:rsidRPr="002279C5">
        <w:rPr>
          <w:rFonts w:ascii="Times New Roman" w:hAnsi="Times New Roman" w:cs="Times New Roman"/>
          <w:sz w:val="24"/>
          <w:szCs w:val="24"/>
        </w:rPr>
        <w:t xml:space="preserve"> bahwa nilai perusahaan tidak berpengaruh terhadap nilai perusahaan.</w:t>
      </w:r>
      <w:r w:rsidRPr="00A94025">
        <w:rPr>
          <w:rFonts w:ascii="Times New Roman" w:hAnsi="Times New Roman" w:cs="Times New Roman"/>
          <w:sz w:val="24"/>
          <w:szCs w:val="24"/>
        </w:rPr>
        <w:t xml:space="preserve">  </w:t>
      </w:r>
    </w:p>
    <w:p w14:paraId="23414446" w14:textId="77777777" w:rsidR="005212B2" w:rsidRPr="00A94025" w:rsidRDefault="005212B2" w:rsidP="005212B2">
      <w:pPr>
        <w:shd w:val="clear" w:color="auto" w:fill="FFFFFF" w:themeFill="background1"/>
        <w:spacing w:after="0" w:line="360" w:lineRule="auto"/>
        <w:ind w:firstLine="397"/>
        <w:jc w:val="both"/>
        <w:rPr>
          <w:rFonts w:ascii="Times New Roman" w:hAnsi="Times New Roman" w:cs="Times New Roman"/>
          <w:sz w:val="24"/>
          <w:szCs w:val="24"/>
        </w:rPr>
      </w:pPr>
      <w:r w:rsidRPr="00A94025">
        <w:rPr>
          <w:rFonts w:ascii="Times New Roman" w:hAnsi="Times New Roman" w:cs="Times New Roman"/>
          <w:sz w:val="24"/>
          <w:szCs w:val="24"/>
        </w:rPr>
        <w:t xml:space="preserve">Penelitian ini berfokus pada bagaimana kinerja keuangan, profitabilitas, dan ukuran perusahaan mempengaruhi nilai bisnis perusahaan manufaktur dalam rantai pasokan antara tahun 2018 dan 2022. Apabila dibandingkan degnan penelitain sebelumnya, penelitian ini menggabungkan variabel bebas, sampel perusahaan pemberi kerja, dan periode survei yang tidak terkait. ke studi sebelumnya. Berdasarkan pengalaman dan temuan yang bertentangan di atas, pemohon ingin melakukan penyelidikan lebih lanjut terhadap nilai perusahaan dengan nama tersebut </w:t>
      </w:r>
      <w:r w:rsidRPr="00A94025">
        <w:rPr>
          <w:rFonts w:ascii="Times New Roman" w:hAnsi="Times New Roman" w:cs="Times New Roman"/>
          <w:b/>
          <w:bCs/>
          <w:sz w:val="24"/>
          <w:szCs w:val="24"/>
        </w:rPr>
        <w:t xml:space="preserve">“Pengaruh </w:t>
      </w:r>
      <w:r w:rsidRPr="00A94025">
        <w:rPr>
          <w:rFonts w:ascii="Times New Roman" w:hAnsi="Times New Roman" w:cs="Times New Roman"/>
          <w:b/>
          <w:bCs/>
          <w:i/>
          <w:iCs/>
          <w:sz w:val="24"/>
          <w:szCs w:val="24"/>
        </w:rPr>
        <w:lastRenderedPageBreak/>
        <w:t>Debt To Equity Rasio, Return On Asset</w:t>
      </w:r>
      <w:r w:rsidRPr="00A94025">
        <w:rPr>
          <w:rFonts w:ascii="Times New Roman" w:hAnsi="Times New Roman" w:cs="Times New Roman"/>
          <w:b/>
          <w:bCs/>
          <w:sz w:val="24"/>
          <w:szCs w:val="24"/>
        </w:rPr>
        <w:t xml:space="preserve"> dan </w:t>
      </w:r>
      <w:r w:rsidRPr="00A94025">
        <w:rPr>
          <w:rFonts w:ascii="Times New Roman" w:hAnsi="Times New Roman" w:cs="Times New Roman"/>
          <w:b/>
          <w:bCs/>
          <w:i/>
          <w:iCs/>
          <w:sz w:val="24"/>
          <w:szCs w:val="24"/>
        </w:rPr>
        <w:t>Total Asset</w:t>
      </w:r>
      <w:r w:rsidRPr="00A94025">
        <w:rPr>
          <w:rFonts w:ascii="Times New Roman" w:hAnsi="Times New Roman" w:cs="Times New Roman"/>
          <w:b/>
          <w:bCs/>
          <w:sz w:val="24"/>
          <w:szCs w:val="24"/>
        </w:rPr>
        <w:t xml:space="preserve"> terhadap </w:t>
      </w:r>
      <w:r w:rsidRPr="00A94025">
        <w:rPr>
          <w:rFonts w:ascii="Times New Roman" w:hAnsi="Times New Roman" w:cs="Times New Roman"/>
          <w:b/>
          <w:bCs/>
          <w:i/>
          <w:iCs/>
          <w:sz w:val="24"/>
          <w:szCs w:val="24"/>
        </w:rPr>
        <w:t>Price Earning Rasio</w:t>
      </w:r>
      <w:r w:rsidRPr="00A94025">
        <w:rPr>
          <w:rFonts w:ascii="Times New Roman" w:hAnsi="Times New Roman" w:cs="Times New Roman"/>
          <w:b/>
          <w:bCs/>
          <w:sz w:val="24"/>
          <w:szCs w:val="24"/>
        </w:rPr>
        <w:t xml:space="preserve"> Pada Perusahaan Sektor Makanan dan Minuman Yang Terdaftar di BEI Periode 2018-2022”</w:t>
      </w:r>
      <w:r w:rsidRPr="00A94025">
        <w:rPr>
          <w:rFonts w:ascii="Times New Roman" w:hAnsi="Times New Roman" w:cs="Times New Roman"/>
          <w:sz w:val="24"/>
          <w:szCs w:val="24"/>
        </w:rPr>
        <w:t>.</w:t>
      </w:r>
    </w:p>
    <w:p w14:paraId="19E4E5A8" w14:textId="77777777" w:rsidR="005212B2" w:rsidRPr="00A94025" w:rsidRDefault="005212B2" w:rsidP="005212B2">
      <w:pPr>
        <w:pStyle w:val="ListParagraph"/>
        <w:shd w:val="clear" w:color="auto" w:fill="FFFFFF" w:themeFill="background1"/>
        <w:spacing w:after="0" w:line="360" w:lineRule="auto"/>
        <w:ind w:left="567"/>
        <w:jc w:val="both"/>
        <w:rPr>
          <w:rFonts w:ascii="Times New Roman" w:hAnsi="Times New Roman" w:cs="Times New Roman"/>
          <w:sz w:val="24"/>
          <w:szCs w:val="24"/>
        </w:rPr>
      </w:pPr>
    </w:p>
    <w:p w14:paraId="7D4B28A8" w14:textId="77777777" w:rsidR="005212B2" w:rsidRPr="002279C5" w:rsidRDefault="005212B2" w:rsidP="005212B2">
      <w:pPr>
        <w:pStyle w:val="ListParagraph"/>
        <w:numPr>
          <w:ilvl w:val="1"/>
          <w:numId w:val="4"/>
        </w:numPr>
        <w:shd w:val="clear" w:color="auto" w:fill="FFFFFF" w:themeFill="background1"/>
        <w:spacing w:after="0" w:line="360" w:lineRule="auto"/>
        <w:ind w:left="397" w:hanging="397"/>
        <w:jc w:val="both"/>
        <w:rPr>
          <w:rFonts w:ascii="Times New Roman" w:hAnsi="Times New Roman" w:cs="Times New Roman"/>
          <w:b/>
          <w:bCs/>
          <w:sz w:val="24"/>
          <w:szCs w:val="24"/>
          <w:lang w:val="en-US"/>
        </w:rPr>
      </w:pPr>
      <w:r w:rsidRPr="002279C5">
        <w:rPr>
          <w:rFonts w:ascii="Times New Roman" w:hAnsi="Times New Roman" w:cs="Times New Roman"/>
          <w:b/>
          <w:bCs/>
          <w:sz w:val="24"/>
          <w:szCs w:val="24"/>
          <w:lang w:val="en-US"/>
        </w:rPr>
        <w:t>Batasan Masalah</w:t>
      </w:r>
    </w:p>
    <w:p w14:paraId="4763B1F0" w14:textId="77777777" w:rsidR="005212B2" w:rsidRPr="002279C5" w:rsidRDefault="005212B2" w:rsidP="005212B2">
      <w:pPr>
        <w:shd w:val="clear" w:color="auto" w:fill="FFFFFF" w:themeFill="background1"/>
        <w:spacing w:after="0" w:line="360" w:lineRule="auto"/>
        <w:ind w:firstLine="397"/>
        <w:jc w:val="both"/>
        <w:rPr>
          <w:rFonts w:ascii="Times New Roman" w:hAnsi="Times New Roman" w:cs="Times New Roman"/>
          <w:sz w:val="24"/>
          <w:szCs w:val="24"/>
        </w:rPr>
      </w:pPr>
      <w:r w:rsidRPr="002279C5">
        <w:rPr>
          <w:rFonts w:ascii="Times New Roman" w:hAnsi="Times New Roman" w:cs="Times New Roman"/>
          <w:sz w:val="24"/>
          <w:szCs w:val="24"/>
          <w:lang w:val="en-US"/>
        </w:rPr>
        <w:t xml:space="preserve">Pada </w:t>
      </w:r>
      <w:r w:rsidRPr="002279C5">
        <w:rPr>
          <w:rFonts w:ascii="Times New Roman" w:hAnsi="Times New Roman" w:cs="Times New Roman"/>
          <w:sz w:val="24"/>
          <w:szCs w:val="24"/>
        </w:rPr>
        <w:t xml:space="preserve">kajian </w:t>
      </w:r>
      <w:r w:rsidRPr="002279C5">
        <w:rPr>
          <w:rFonts w:ascii="Times New Roman" w:hAnsi="Times New Roman" w:cs="Times New Roman"/>
          <w:sz w:val="24"/>
          <w:szCs w:val="24"/>
          <w:lang w:val="en-US"/>
        </w:rPr>
        <w:t>dalam penelitian ini</w:t>
      </w:r>
      <w:r w:rsidRPr="002279C5">
        <w:rPr>
          <w:rFonts w:ascii="Times New Roman" w:hAnsi="Times New Roman" w:cs="Times New Roman"/>
          <w:sz w:val="24"/>
          <w:szCs w:val="24"/>
        </w:rPr>
        <w:t xml:space="preserve">, kita perlu menambahkan beberapa nuansa halus pada topik agar maksud dan tujuan artikel ini lebih fokus dan tidak terlalu luas. Pengaruh kapasitas produksi dan </w:t>
      </w:r>
      <w:r w:rsidRPr="00A94025">
        <w:rPr>
          <w:rFonts w:ascii="Times New Roman" w:hAnsi="Times New Roman" w:cs="Times New Roman"/>
          <w:sz w:val="24"/>
          <w:szCs w:val="24"/>
        </w:rPr>
        <w:t xml:space="preserve">size suatu </w:t>
      </w:r>
      <w:r w:rsidRPr="002279C5">
        <w:rPr>
          <w:rFonts w:ascii="Times New Roman" w:hAnsi="Times New Roman" w:cs="Times New Roman"/>
          <w:sz w:val="24"/>
          <w:szCs w:val="24"/>
        </w:rPr>
        <w:t xml:space="preserve">perusahaan </w:t>
      </w:r>
      <w:r w:rsidRPr="00A94025">
        <w:rPr>
          <w:rFonts w:ascii="Times New Roman" w:hAnsi="Times New Roman" w:cs="Times New Roman"/>
          <w:sz w:val="24"/>
          <w:szCs w:val="24"/>
        </w:rPr>
        <w:t xml:space="preserve">pada </w:t>
      </w:r>
      <w:r w:rsidRPr="002279C5">
        <w:rPr>
          <w:rFonts w:ascii="Times New Roman" w:hAnsi="Times New Roman" w:cs="Times New Roman"/>
          <w:sz w:val="24"/>
          <w:szCs w:val="24"/>
        </w:rPr>
        <w:t>nilai perusahaan pertanian pangan yang</w:t>
      </w:r>
      <w:r w:rsidRPr="00A94025">
        <w:rPr>
          <w:rFonts w:ascii="Times New Roman" w:hAnsi="Times New Roman" w:cs="Times New Roman"/>
          <w:sz w:val="24"/>
          <w:szCs w:val="24"/>
        </w:rPr>
        <w:t>mana</w:t>
      </w:r>
      <w:r w:rsidRPr="002279C5">
        <w:rPr>
          <w:rFonts w:ascii="Times New Roman" w:hAnsi="Times New Roman" w:cs="Times New Roman"/>
          <w:sz w:val="24"/>
          <w:szCs w:val="24"/>
        </w:rPr>
        <w:t xml:space="preserve"> </w:t>
      </w:r>
      <w:r w:rsidRPr="00A94025">
        <w:rPr>
          <w:rFonts w:ascii="Times New Roman" w:hAnsi="Times New Roman" w:cs="Times New Roman"/>
          <w:sz w:val="24"/>
          <w:szCs w:val="24"/>
        </w:rPr>
        <w:t xml:space="preserve">sudah didaftarkan di </w:t>
      </w:r>
      <w:r w:rsidRPr="002279C5">
        <w:rPr>
          <w:rFonts w:ascii="Times New Roman" w:hAnsi="Times New Roman" w:cs="Times New Roman"/>
          <w:sz w:val="24"/>
          <w:szCs w:val="24"/>
        </w:rPr>
        <w:t>di BEI.</w:t>
      </w:r>
    </w:p>
    <w:p w14:paraId="56AE163C" w14:textId="77777777" w:rsidR="005212B2" w:rsidRPr="002279C5" w:rsidRDefault="005212B2" w:rsidP="005212B2">
      <w:pPr>
        <w:shd w:val="clear" w:color="auto" w:fill="FFFFFF" w:themeFill="background1"/>
        <w:spacing w:after="0" w:line="360" w:lineRule="auto"/>
        <w:ind w:firstLine="397"/>
        <w:jc w:val="both"/>
        <w:rPr>
          <w:rFonts w:ascii="Times New Roman" w:hAnsi="Times New Roman" w:cs="Times New Roman"/>
          <w:sz w:val="24"/>
          <w:szCs w:val="24"/>
        </w:rPr>
      </w:pPr>
    </w:p>
    <w:p w14:paraId="6F97D1AA" w14:textId="77777777" w:rsidR="005212B2" w:rsidRPr="002279C5" w:rsidRDefault="005212B2" w:rsidP="005212B2">
      <w:pPr>
        <w:pStyle w:val="ListParagraph"/>
        <w:numPr>
          <w:ilvl w:val="1"/>
          <w:numId w:val="4"/>
        </w:numPr>
        <w:shd w:val="clear" w:color="auto" w:fill="FFFFFF" w:themeFill="background1"/>
        <w:spacing w:after="0" w:line="360" w:lineRule="auto"/>
        <w:ind w:left="397" w:hanging="397"/>
        <w:jc w:val="both"/>
        <w:rPr>
          <w:rFonts w:ascii="Times New Roman" w:hAnsi="Times New Roman" w:cs="Times New Roman"/>
          <w:b/>
          <w:bCs/>
          <w:sz w:val="24"/>
          <w:szCs w:val="24"/>
          <w:lang w:val="en-US"/>
        </w:rPr>
      </w:pPr>
      <w:r w:rsidRPr="002279C5">
        <w:rPr>
          <w:rFonts w:ascii="Times New Roman" w:hAnsi="Times New Roman" w:cs="Times New Roman"/>
          <w:b/>
          <w:bCs/>
          <w:sz w:val="24"/>
          <w:szCs w:val="24"/>
          <w:lang w:val="en-US"/>
        </w:rPr>
        <w:t>Rumusan Masalah</w:t>
      </w:r>
    </w:p>
    <w:p w14:paraId="2E5346BE" w14:textId="77777777" w:rsidR="005212B2" w:rsidRPr="002279C5" w:rsidRDefault="005212B2" w:rsidP="005212B2">
      <w:pPr>
        <w:shd w:val="clear" w:color="auto" w:fill="FFFFFF" w:themeFill="background1"/>
        <w:spacing w:after="0" w:line="360" w:lineRule="auto"/>
        <w:ind w:firstLine="397"/>
        <w:jc w:val="both"/>
        <w:rPr>
          <w:rFonts w:ascii="Times New Roman" w:hAnsi="Times New Roman" w:cs="Times New Roman"/>
          <w:sz w:val="24"/>
          <w:szCs w:val="24"/>
        </w:rPr>
      </w:pPr>
      <w:r w:rsidRPr="002279C5">
        <w:rPr>
          <w:rFonts w:ascii="Times New Roman" w:hAnsi="Times New Roman" w:cs="Times New Roman"/>
          <w:sz w:val="24"/>
          <w:szCs w:val="24"/>
        </w:rPr>
        <w:t xml:space="preserve">Mengingat keterbatasan pertanyaan </w:t>
      </w:r>
      <w:r w:rsidRPr="002279C5">
        <w:rPr>
          <w:rFonts w:ascii="Times New Roman" w:hAnsi="Times New Roman" w:cs="Times New Roman"/>
          <w:sz w:val="24"/>
          <w:szCs w:val="24"/>
          <w:lang w:val="en-US"/>
        </w:rPr>
        <w:t>tersebut</w:t>
      </w:r>
      <w:r w:rsidRPr="002279C5">
        <w:rPr>
          <w:rFonts w:ascii="Times New Roman" w:hAnsi="Times New Roman" w:cs="Times New Roman"/>
          <w:sz w:val="24"/>
          <w:szCs w:val="24"/>
        </w:rPr>
        <w:t xml:space="preserve">, </w:t>
      </w:r>
      <w:r w:rsidRPr="002279C5">
        <w:rPr>
          <w:rFonts w:ascii="Times New Roman" w:hAnsi="Times New Roman" w:cs="Times New Roman"/>
          <w:sz w:val="24"/>
          <w:szCs w:val="24"/>
          <w:lang w:val="en-US"/>
        </w:rPr>
        <w:t xml:space="preserve">dalam </w:t>
      </w:r>
      <w:r w:rsidRPr="002279C5">
        <w:rPr>
          <w:rFonts w:ascii="Times New Roman" w:hAnsi="Times New Roman" w:cs="Times New Roman"/>
          <w:sz w:val="24"/>
          <w:szCs w:val="24"/>
        </w:rPr>
        <w:t xml:space="preserve">penelitian </w:t>
      </w:r>
      <w:r w:rsidRPr="002279C5">
        <w:rPr>
          <w:rFonts w:ascii="Times New Roman" w:hAnsi="Times New Roman" w:cs="Times New Roman"/>
          <w:sz w:val="24"/>
          <w:szCs w:val="24"/>
          <w:lang w:val="en-US"/>
        </w:rPr>
        <w:t>ini akan diangkat suatu permasalahan seperti pada hal dibawah ini</w:t>
      </w:r>
      <w:r w:rsidRPr="002279C5">
        <w:rPr>
          <w:rFonts w:ascii="Times New Roman" w:hAnsi="Times New Roman" w:cs="Times New Roman"/>
          <w:sz w:val="24"/>
          <w:szCs w:val="24"/>
        </w:rPr>
        <w:t>:</w:t>
      </w:r>
    </w:p>
    <w:p w14:paraId="4BCDB4B9" w14:textId="77777777" w:rsidR="005212B2" w:rsidRPr="002279C5" w:rsidRDefault="005212B2" w:rsidP="005212B2">
      <w:pPr>
        <w:pStyle w:val="ListParagraph"/>
        <w:numPr>
          <w:ilvl w:val="0"/>
          <w:numId w:val="8"/>
        </w:numPr>
        <w:shd w:val="clear" w:color="auto" w:fill="FFFFFF" w:themeFill="background1"/>
        <w:spacing w:after="0" w:line="360" w:lineRule="auto"/>
        <w:ind w:left="360"/>
        <w:jc w:val="both"/>
        <w:rPr>
          <w:rFonts w:ascii="Times New Roman" w:hAnsi="Times New Roman" w:cs="Times New Roman"/>
          <w:sz w:val="24"/>
          <w:szCs w:val="24"/>
        </w:rPr>
      </w:pPr>
      <w:r w:rsidRPr="002279C5">
        <w:rPr>
          <w:rFonts w:ascii="Times New Roman" w:hAnsi="Times New Roman" w:cs="Times New Roman"/>
          <w:sz w:val="24"/>
          <w:szCs w:val="24"/>
        </w:rPr>
        <w:t>Bagaimana</w:t>
      </w:r>
      <w:r w:rsidRPr="002279C5">
        <w:rPr>
          <w:rFonts w:ascii="Times New Roman" w:hAnsi="Times New Roman" w:cs="Times New Roman"/>
          <w:sz w:val="24"/>
          <w:szCs w:val="24"/>
          <w:lang w:val="en-US"/>
        </w:rPr>
        <w:t>kah</w:t>
      </w:r>
      <w:r w:rsidRPr="002279C5">
        <w:rPr>
          <w:rFonts w:ascii="Times New Roman" w:hAnsi="Times New Roman" w:cs="Times New Roman"/>
          <w:sz w:val="24"/>
          <w:szCs w:val="24"/>
        </w:rPr>
        <w:t xml:space="preserve"> dampak tingkat DER </w:t>
      </w:r>
      <w:r w:rsidRPr="002279C5">
        <w:rPr>
          <w:rFonts w:ascii="Times New Roman" w:hAnsi="Times New Roman" w:cs="Times New Roman"/>
          <w:sz w:val="24"/>
          <w:szCs w:val="24"/>
          <w:lang w:val="en-US"/>
        </w:rPr>
        <w:t xml:space="preserve">pada </w:t>
      </w:r>
      <w:r w:rsidRPr="002279C5">
        <w:rPr>
          <w:rFonts w:ascii="Times New Roman" w:hAnsi="Times New Roman" w:cs="Times New Roman"/>
          <w:sz w:val="24"/>
          <w:szCs w:val="24"/>
        </w:rPr>
        <w:t xml:space="preserve">gabungan pangsa BEI </w:t>
      </w:r>
      <w:r w:rsidRPr="002279C5">
        <w:rPr>
          <w:rFonts w:ascii="Times New Roman" w:hAnsi="Times New Roman" w:cs="Times New Roman"/>
          <w:sz w:val="24"/>
          <w:szCs w:val="24"/>
          <w:lang w:val="en-US"/>
        </w:rPr>
        <w:t xml:space="preserve">terhadap </w:t>
      </w:r>
      <w:r>
        <w:rPr>
          <w:rFonts w:ascii="Times New Roman" w:hAnsi="Times New Roman" w:cs="Times New Roman"/>
          <w:sz w:val="24"/>
          <w:szCs w:val="24"/>
          <w:lang w:val="en-US"/>
        </w:rPr>
        <w:t>I</w:t>
      </w:r>
      <w:r w:rsidRPr="002279C5">
        <w:rPr>
          <w:rFonts w:ascii="Times New Roman" w:hAnsi="Times New Roman" w:cs="Times New Roman"/>
          <w:sz w:val="24"/>
          <w:szCs w:val="24"/>
        </w:rPr>
        <w:t>ndustri makanan dan film regional antara tahun 2018 dan 2022?</w:t>
      </w:r>
    </w:p>
    <w:p w14:paraId="2D9B04E9" w14:textId="77777777" w:rsidR="005212B2" w:rsidRPr="002279C5" w:rsidRDefault="005212B2" w:rsidP="005212B2">
      <w:pPr>
        <w:pStyle w:val="ListParagraph"/>
        <w:numPr>
          <w:ilvl w:val="0"/>
          <w:numId w:val="8"/>
        </w:numPr>
        <w:shd w:val="clear" w:color="auto" w:fill="FFFFFF" w:themeFill="background1"/>
        <w:spacing w:after="0" w:line="360" w:lineRule="auto"/>
        <w:ind w:left="360"/>
        <w:jc w:val="both"/>
        <w:rPr>
          <w:rFonts w:ascii="Times New Roman" w:hAnsi="Times New Roman" w:cs="Times New Roman"/>
          <w:sz w:val="24"/>
          <w:szCs w:val="24"/>
        </w:rPr>
      </w:pPr>
      <w:r w:rsidRPr="002279C5">
        <w:rPr>
          <w:rFonts w:ascii="Times New Roman" w:hAnsi="Times New Roman" w:cs="Times New Roman"/>
          <w:sz w:val="24"/>
          <w:szCs w:val="24"/>
        </w:rPr>
        <w:t xml:space="preserve">Bagaimana pengaruh ROE terhadap margin keuntungan Industri Makanan yang </w:t>
      </w:r>
      <w:r w:rsidRPr="00A94025">
        <w:rPr>
          <w:rFonts w:ascii="Times New Roman" w:hAnsi="Times New Roman" w:cs="Times New Roman"/>
          <w:sz w:val="24"/>
          <w:szCs w:val="24"/>
        </w:rPr>
        <w:t>d</w:t>
      </w:r>
      <w:r w:rsidRPr="002279C5">
        <w:rPr>
          <w:rFonts w:ascii="Times New Roman" w:hAnsi="Times New Roman" w:cs="Times New Roman"/>
          <w:sz w:val="24"/>
          <w:szCs w:val="24"/>
        </w:rPr>
        <w:t>ijual di BEI pada tahun 2018 hingga 2022?</w:t>
      </w:r>
    </w:p>
    <w:p w14:paraId="2F18211B" w14:textId="77777777" w:rsidR="005212B2" w:rsidRPr="002279C5" w:rsidRDefault="005212B2" w:rsidP="005212B2">
      <w:pPr>
        <w:pStyle w:val="ListParagraph"/>
        <w:numPr>
          <w:ilvl w:val="0"/>
          <w:numId w:val="8"/>
        </w:numPr>
        <w:shd w:val="clear" w:color="auto" w:fill="FFFFFF" w:themeFill="background1"/>
        <w:spacing w:after="0" w:line="360" w:lineRule="auto"/>
        <w:ind w:left="360"/>
        <w:jc w:val="both"/>
        <w:rPr>
          <w:rFonts w:ascii="Times New Roman" w:hAnsi="Times New Roman" w:cs="Times New Roman"/>
          <w:sz w:val="24"/>
          <w:szCs w:val="24"/>
        </w:rPr>
      </w:pPr>
      <w:r w:rsidRPr="002279C5">
        <w:rPr>
          <w:rFonts w:ascii="Times New Roman" w:hAnsi="Times New Roman" w:cs="Times New Roman"/>
          <w:kern w:val="0"/>
          <w:sz w:val="24"/>
          <w:szCs w:val="24"/>
          <w:lang w:val="en-US"/>
          <w14:ligatures w14:val="none"/>
        </w:rPr>
        <w:t>Apakah Total Asset berpengaruh terhadap PER sektor makanan dan minuman yang terdaftar di BEI periode 2018-2022?</w:t>
      </w:r>
    </w:p>
    <w:p w14:paraId="4BBAE711" w14:textId="77777777" w:rsidR="005212B2" w:rsidRPr="002279C5" w:rsidRDefault="005212B2" w:rsidP="005212B2">
      <w:pPr>
        <w:pStyle w:val="ListParagraph"/>
        <w:numPr>
          <w:ilvl w:val="0"/>
          <w:numId w:val="8"/>
        </w:numPr>
        <w:shd w:val="clear" w:color="auto" w:fill="FFFFFF" w:themeFill="background1"/>
        <w:spacing w:after="0" w:line="360" w:lineRule="auto"/>
        <w:ind w:left="360"/>
        <w:jc w:val="both"/>
        <w:rPr>
          <w:rFonts w:ascii="Times New Roman" w:hAnsi="Times New Roman" w:cs="Times New Roman"/>
          <w:sz w:val="24"/>
          <w:szCs w:val="24"/>
        </w:rPr>
      </w:pPr>
      <w:r w:rsidRPr="002279C5">
        <w:rPr>
          <w:rFonts w:ascii="Times New Roman" w:hAnsi="Times New Roman" w:cs="Times New Roman"/>
          <w:sz w:val="24"/>
          <w:szCs w:val="24"/>
          <w:lang w:val="en-US"/>
        </w:rPr>
        <w:t xml:space="preserve">Apakah </w:t>
      </w:r>
      <w:r w:rsidRPr="002279C5">
        <w:rPr>
          <w:rFonts w:ascii="Times New Roman" w:hAnsi="Times New Roman" w:cs="Times New Roman"/>
          <w:kern w:val="0"/>
          <w:sz w:val="24"/>
          <w:szCs w:val="24"/>
          <w:lang w:val="en-US"/>
          <w14:ligatures w14:val="none"/>
        </w:rPr>
        <w:t>DER, ROA dan Total Asset berpengaruh terhadap nilai perusahaan sektor makanan dan minuman yang terdaftar di BEI periode 2018-2022?</w:t>
      </w:r>
    </w:p>
    <w:p w14:paraId="5C3F6458" w14:textId="77777777" w:rsidR="005212B2" w:rsidRPr="002279C5" w:rsidRDefault="005212B2" w:rsidP="005212B2">
      <w:pPr>
        <w:pStyle w:val="ListParagraph"/>
        <w:shd w:val="clear" w:color="auto" w:fill="FFFFFF" w:themeFill="background1"/>
        <w:spacing w:line="360" w:lineRule="auto"/>
        <w:jc w:val="both"/>
        <w:rPr>
          <w:rFonts w:ascii="Times New Roman" w:hAnsi="Times New Roman" w:cs="Times New Roman"/>
          <w:sz w:val="24"/>
          <w:szCs w:val="24"/>
        </w:rPr>
      </w:pPr>
    </w:p>
    <w:p w14:paraId="06F976C3" w14:textId="77777777" w:rsidR="005212B2" w:rsidRPr="002279C5" w:rsidRDefault="005212B2" w:rsidP="005212B2">
      <w:pPr>
        <w:pStyle w:val="ListParagraph"/>
        <w:numPr>
          <w:ilvl w:val="1"/>
          <w:numId w:val="4"/>
        </w:numPr>
        <w:shd w:val="clear" w:color="auto" w:fill="FFFFFF" w:themeFill="background1"/>
        <w:spacing w:after="0" w:line="360" w:lineRule="auto"/>
        <w:ind w:left="397" w:hanging="397"/>
        <w:jc w:val="both"/>
        <w:rPr>
          <w:rFonts w:ascii="Times New Roman" w:hAnsi="Times New Roman" w:cs="Times New Roman"/>
          <w:b/>
          <w:bCs/>
          <w:sz w:val="24"/>
          <w:szCs w:val="24"/>
          <w:lang w:val="en-US"/>
        </w:rPr>
      </w:pPr>
      <w:r w:rsidRPr="002279C5">
        <w:rPr>
          <w:rFonts w:ascii="Times New Roman" w:hAnsi="Times New Roman" w:cs="Times New Roman"/>
          <w:b/>
          <w:bCs/>
          <w:sz w:val="24"/>
          <w:szCs w:val="24"/>
          <w:lang w:val="en-US"/>
        </w:rPr>
        <w:t>Tujuan Penelitian</w:t>
      </w:r>
    </w:p>
    <w:p w14:paraId="2B4DD4CF" w14:textId="77777777" w:rsidR="005212B2" w:rsidRPr="002279C5" w:rsidRDefault="005212B2" w:rsidP="005212B2">
      <w:pPr>
        <w:shd w:val="clear" w:color="auto" w:fill="FFFFFF" w:themeFill="background1"/>
        <w:spacing w:after="0" w:line="360" w:lineRule="auto"/>
        <w:ind w:firstLine="397"/>
        <w:jc w:val="both"/>
        <w:rPr>
          <w:rFonts w:ascii="Times New Roman" w:hAnsi="Times New Roman" w:cs="Times New Roman"/>
          <w:sz w:val="24"/>
          <w:szCs w:val="24"/>
        </w:rPr>
      </w:pPr>
      <w:r w:rsidRPr="002279C5">
        <w:rPr>
          <w:rFonts w:ascii="Times New Roman" w:hAnsi="Times New Roman" w:cs="Times New Roman"/>
          <w:sz w:val="24"/>
          <w:szCs w:val="24"/>
          <w:lang w:val="en-US"/>
        </w:rPr>
        <w:t>Setelah kita mengetahui suatu perumusan permasalahan tersebut,</w:t>
      </w:r>
      <w:r w:rsidRPr="002279C5">
        <w:rPr>
          <w:rFonts w:ascii="Times New Roman" w:hAnsi="Times New Roman" w:cs="Times New Roman"/>
          <w:sz w:val="24"/>
          <w:szCs w:val="24"/>
        </w:rPr>
        <w:t xml:space="preserve"> diatas, </w:t>
      </w:r>
      <w:r w:rsidRPr="002279C5">
        <w:rPr>
          <w:rFonts w:ascii="Times New Roman" w:hAnsi="Times New Roman" w:cs="Times New Roman"/>
          <w:sz w:val="24"/>
          <w:szCs w:val="24"/>
          <w:lang w:val="en-US"/>
        </w:rPr>
        <w:t xml:space="preserve">sehingga apa yang menjadi </w:t>
      </w:r>
      <w:r w:rsidRPr="002279C5">
        <w:rPr>
          <w:rFonts w:ascii="Times New Roman" w:hAnsi="Times New Roman" w:cs="Times New Roman"/>
          <w:sz w:val="24"/>
          <w:szCs w:val="24"/>
        </w:rPr>
        <w:t xml:space="preserve">tujuan </w:t>
      </w:r>
      <w:r w:rsidRPr="002279C5">
        <w:rPr>
          <w:rFonts w:ascii="Times New Roman" w:hAnsi="Times New Roman" w:cs="Times New Roman"/>
          <w:sz w:val="24"/>
          <w:szCs w:val="24"/>
          <w:lang w:val="en-US"/>
        </w:rPr>
        <w:t xml:space="preserve">dari </w:t>
      </w:r>
      <w:r w:rsidRPr="002279C5">
        <w:rPr>
          <w:rFonts w:ascii="Times New Roman" w:hAnsi="Times New Roman" w:cs="Times New Roman"/>
          <w:sz w:val="24"/>
          <w:szCs w:val="24"/>
        </w:rPr>
        <w:t xml:space="preserve">penelitian </w:t>
      </w:r>
      <w:r w:rsidRPr="002279C5">
        <w:rPr>
          <w:rFonts w:ascii="Times New Roman" w:hAnsi="Times New Roman" w:cs="Times New Roman"/>
          <w:sz w:val="24"/>
          <w:szCs w:val="24"/>
          <w:lang w:val="en-US"/>
        </w:rPr>
        <w:t>tersebut adalah berikut ini</w:t>
      </w:r>
      <w:r w:rsidRPr="002279C5">
        <w:rPr>
          <w:rFonts w:ascii="Times New Roman" w:hAnsi="Times New Roman" w:cs="Times New Roman"/>
          <w:sz w:val="24"/>
          <w:szCs w:val="24"/>
        </w:rPr>
        <w:t xml:space="preserve">: </w:t>
      </w:r>
    </w:p>
    <w:p w14:paraId="63E9C4FD" w14:textId="77777777" w:rsidR="005212B2" w:rsidRPr="00A94025" w:rsidRDefault="005212B2" w:rsidP="005212B2">
      <w:pPr>
        <w:pStyle w:val="ListParagraph"/>
        <w:numPr>
          <w:ilvl w:val="0"/>
          <w:numId w:val="7"/>
        </w:numPr>
        <w:shd w:val="clear" w:color="auto" w:fill="FFFFFF" w:themeFill="background1"/>
        <w:spacing w:line="360" w:lineRule="auto"/>
        <w:ind w:left="360"/>
        <w:jc w:val="both"/>
        <w:rPr>
          <w:rFonts w:ascii="Times New Roman" w:hAnsi="Times New Roman" w:cs="Times New Roman"/>
          <w:sz w:val="24"/>
          <w:szCs w:val="24"/>
          <w:lang w:val="it-IT"/>
        </w:rPr>
      </w:pPr>
      <w:r w:rsidRPr="00A94025">
        <w:rPr>
          <w:rFonts w:ascii="Times New Roman" w:hAnsi="Times New Roman" w:cs="Times New Roman"/>
          <w:sz w:val="24"/>
          <w:szCs w:val="24"/>
          <w:lang w:val="it-IT"/>
        </w:rPr>
        <w:t>Guna mendapatkan informasi mengenai dampak tingkat DER pada gabungan pangsa BEI pada industri makanan dan film regional antara tahun 2018 dan 2022.</w:t>
      </w:r>
    </w:p>
    <w:p w14:paraId="1A371C2B" w14:textId="77777777" w:rsidR="005212B2" w:rsidRPr="00A94025" w:rsidRDefault="005212B2" w:rsidP="005212B2">
      <w:pPr>
        <w:pStyle w:val="ListParagraph"/>
        <w:numPr>
          <w:ilvl w:val="0"/>
          <w:numId w:val="7"/>
        </w:numPr>
        <w:shd w:val="clear" w:color="auto" w:fill="FFFFFF" w:themeFill="background1"/>
        <w:spacing w:line="360" w:lineRule="auto"/>
        <w:ind w:left="360"/>
        <w:jc w:val="both"/>
        <w:rPr>
          <w:rFonts w:ascii="Times New Roman" w:hAnsi="Times New Roman" w:cs="Times New Roman"/>
          <w:sz w:val="24"/>
          <w:szCs w:val="24"/>
          <w:lang w:val="it-IT"/>
        </w:rPr>
      </w:pPr>
      <w:r w:rsidRPr="00A94025">
        <w:rPr>
          <w:rFonts w:ascii="Times New Roman" w:hAnsi="Times New Roman" w:cs="Times New Roman"/>
          <w:sz w:val="24"/>
          <w:szCs w:val="24"/>
          <w:lang w:val="it-IT"/>
        </w:rPr>
        <w:lastRenderedPageBreak/>
        <w:t>Guna mengetahui pengaruh ROE terhadap margin keuntungan Industri Makanan yang Dijual di BEI pada tahun 2018 hingga 2022.</w:t>
      </w:r>
    </w:p>
    <w:p w14:paraId="4F405392" w14:textId="77777777" w:rsidR="005212B2" w:rsidRPr="002279C5" w:rsidRDefault="005212B2" w:rsidP="005212B2">
      <w:pPr>
        <w:pStyle w:val="ListParagraph"/>
        <w:numPr>
          <w:ilvl w:val="0"/>
          <w:numId w:val="7"/>
        </w:numPr>
        <w:shd w:val="clear" w:color="auto" w:fill="FFFFFF" w:themeFill="background1"/>
        <w:spacing w:line="360" w:lineRule="auto"/>
        <w:ind w:left="360"/>
        <w:jc w:val="both"/>
        <w:rPr>
          <w:rFonts w:ascii="Times New Roman" w:hAnsi="Times New Roman" w:cs="Times New Roman"/>
          <w:sz w:val="24"/>
          <w:szCs w:val="24"/>
          <w:lang w:val="en-US"/>
        </w:rPr>
      </w:pPr>
      <w:r w:rsidRPr="002279C5">
        <w:rPr>
          <w:rFonts w:ascii="Times New Roman" w:hAnsi="Times New Roman" w:cs="Times New Roman"/>
          <w:kern w:val="0"/>
          <w:sz w:val="24"/>
          <w:szCs w:val="24"/>
          <w:lang w:val="en-US"/>
          <w14:ligatures w14:val="none"/>
        </w:rPr>
        <w:t>Apakah Total Asset berpengaruh terhadap PER sektor makanan dan minuman yang terdaftar di BEI periode 2018-2022?</w:t>
      </w:r>
    </w:p>
    <w:p w14:paraId="71D2D97C" w14:textId="77777777" w:rsidR="005212B2" w:rsidRPr="002279C5" w:rsidRDefault="005212B2" w:rsidP="005212B2">
      <w:pPr>
        <w:pStyle w:val="ListParagraph"/>
        <w:numPr>
          <w:ilvl w:val="0"/>
          <w:numId w:val="7"/>
        </w:numPr>
        <w:shd w:val="clear" w:color="auto" w:fill="FFFFFF" w:themeFill="background1"/>
        <w:spacing w:line="360" w:lineRule="auto"/>
        <w:ind w:left="360"/>
        <w:jc w:val="both"/>
        <w:rPr>
          <w:rFonts w:ascii="Times New Roman" w:hAnsi="Times New Roman" w:cs="Times New Roman"/>
          <w:sz w:val="24"/>
          <w:szCs w:val="24"/>
          <w:lang w:val="en-US"/>
        </w:rPr>
      </w:pPr>
      <w:r w:rsidRPr="002279C5">
        <w:rPr>
          <w:rFonts w:ascii="Times New Roman" w:hAnsi="Times New Roman" w:cs="Times New Roman"/>
          <w:sz w:val="24"/>
          <w:szCs w:val="24"/>
          <w:lang w:val="en-US"/>
        </w:rPr>
        <w:t xml:space="preserve">Guna mengetahui </w:t>
      </w:r>
      <w:r w:rsidRPr="002279C5">
        <w:rPr>
          <w:rFonts w:ascii="Times New Roman" w:hAnsi="Times New Roman" w:cs="Times New Roman"/>
          <w:kern w:val="0"/>
          <w:sz w:val="24"/>
          <w:szCs w:val="24"/>
          <w:lang w:val="en-US"/>
          <w14:ligatures w14:val="none"/>
        </w:rPr>
        <w:t>DER, ROA dan Total Asset memberikan dampak terhadap nilai perusahaan sektor makanan dan minuman yang terdaftar di BEI periode 2018-2022?</w:t>
      </w:r>
      <w:r w:rsidRPr="002279C5">
        <w:rPr>
          <w:rFonts w:ascii="Times New Roman" w:hAnsi="Times New Roman" w:cs="Times New Roman"/>
          <w:sz w:val="24"/>
          <w:szCs w:val="24"/>
          <w:lang w:val="en-US"/>
        </w:rPr>
        <w:t xml:space="preserve"> </w:t>
      </w:r>
    </w:p>
    <w:p w14:paraId="40EE54E5" w14:textId="77777777" w:rsidR="005212B2" w:rsidRPr="002279C5" w:rsidRDefault="005212B2" w:rsidP="005212B2">
      <w:pPr>
        <w:pStyle w:val="ListParagraph"/>
        <w:shd w:val="clear" w:color="auto" w:fill="FFFFFF" w:themeFill="background1"/>
        <w:spacing w:after="0" w:line="360" w:lineRule="auto"/>
        <w:ind w:left="397"/>
        <w:jc w:val="both"/>
        <w:rPr>
          <w:rFonts w:ascii="Times New Roman" w:hAnsi="Times New Roman" w:cs="Times New Roman"/>
          <w:b/>
          <w:bCs/>
          <w:sz w:val="24"/>
          <w:szCs w:val="24"/>
          <w:lang w:val="en-US"/>
        </w:rPr>
      </w:pPr>
    </w:p>
    <w:p w14:paraId="123BAFEF" w14:textId="77777777" w:rsidR="005212B2" w:rsidRPr="002279C5" w:rsidRDefault="005212B2" w:rsidP="005212B2">
      <w:pPr>
        <w:pStyle w:val="ListParagraph"/>
        <w:numPr>
          <w:ilvl w:val="1"/>
          <w:numId w:val="4"/>
        </w:numPr>
        <w:shd w:val="clear" w:color="auto" w:fill="FFFFFF" w:themeFill="background1"/>
        <w:spacing w:after="0" w:line="360" w:lineRule="auto"/>
        <w:ind w:left="397" w:hanging="397"/>
        <w:jc w:val="both"/>
        <w:rPr>
          <w:rFonts w:ascii="Times New Roman" w:hAnsi="Times New Roman" w:cs="Times New Roman"/>
          <w:b/>
          <w:bCs/>
          <w:sz w:val="24"/>
          <w:szCs w:val="24"/>
          <w:lang w:val="en-US"/>
        </w:rPr>
      </w:pPr>
      <w:r w:rsidRPr="002279C5">
        <w:rPr>
          <w:rFonts w:ascii="Times New Roman" w:hAnsi="Times New Roman" w:cs="Times New Roman"/>
          <w:b/>
          <w:bCs/>
          <w:sz w:val="24"/>
          <w:szCs w:val="24"/>
          <w:lang w:val="en-US"/>
        </w:rPr>
        <w:t>Manfaat Penelitian</w:t>
      </w:r>
    </w:p>
    <w:p w14:paraId="16D91607" w14:textId="77777777" w:rsidR="005212B2" w:rsidRPr="002279C5" w:rsidRDefault="005212B2" w:rsidP="005212B2">
      <w:pPr>
        <w:numPr>
          <w:ilvl w:val="0"/>
          <w:numId w:val="5"/>
        </w:numPr>
        <w:shd w:val="clear" w:color="auto" w:fill="FFFFFF" w:themeFill="background1"/>
        <w:spacing w:line="360" w:lineRule="auto"/>
        <w:ind w:left="360"/>
        <w:contextualSpacing/>
        <w:jc w:val="both"/>
        <w:rPr>
          <w:rFonts w:ascii="Times New Roman" w:hAnsi="Times New Roman" w:cs="Times New Roman"/>
          <w:sz w:val="24"/>
          <w:szCs w:val="24"/>
        </w:rPr>
      </w:pPr>
      <w:r w:rsidRPr="002279C5">
        <w:rPr>
          <w:rFonts w:ascii="Times New Roman" w:hAnsi="Times New Roman" w:cs="Times New Roman"/>
          <w:sz w:val="24"/>
          <w:szCs w:val="24"/>
        </w:rPr>
        <w:t>Manfaat Akademis</w:t>
      </w:r>
    </w:p>
    <w:p w14:paraId="212ED8D8" w14:textId="77777777" w:rsidR="005212B2" w:rsidRPr="002279C5" w:rsidRDefault="005212B2" w:rsidP="005212B2">
      <w:pPr>
        <w:shd w:val="clear" w:color="auto" w:fill="FFFFFF" w:themeFill="background1"/>
        <w:spacing w:after="0" w:line="360" w:lineRule="auto"/>
        <w:ind w:left="360"/>
        <w:jc w:val="both"/>
        <w:rPr>
          <w:rFonts w:ascii="Times New Roman" w:hAnsi="Times New Roman" w:cs="Times New Roman"/>
          <w:sz w:val="24"/>
          <w:szCs w:val="24"/>
        </w:rPr>
      </w:pPr>
      <w:r w:rsidRPr="00A94025">
        <w:rPr>
          <w:rFonts w:ascii="Times New Roman" w:hAnsi="Times New Roman" w:cs="Times New Roman"/>
          <w:sz w:val="24"/>
          <w:szCs w:val="24"/>
        </w:rPr>
        <w:t>Merupakan per</w:t>
      </w:r>
      <w:r w:rsidRPr="002279C5">
        <w:rPr>
          <w:rFonts w:ascii="Times New Roman" w:hAnsi="Times New Roman" w:cs="Times New Roman"/>
          <w:sz w:val="24"/>
          <w:szCs w:val="24"/>
        </w:rPr>
        <w:t>syarat</w:t>
      </w:r>
      <w:r w:rsidRPr="00A94025">
        <w:rPr>
          <w:rFonts w:ascii="Times New Roman" w:hAnsi="Times New Roman" w:cs="Times New Roman"/>
          <w:sz w:val="24"/>
          <w:szCs w:val="24"/>
        </w:rPr>
        <w:t>an</w:t>
      </w:r>
      <w:r w:rsidRPr="002279C5">
        <w:rPr>
          <w:rFonts w:ascii="Times New Roman" w:hAnsi="Times New Roman" w:cs="Times New Roman"/>
          <w:sz w:val="24"/>
          <w:szCs w:val="24"/>
        </w:rPr>
        <w:t xml:space="preserve"> </w:t>
      </w:r>
      <w:r w:rsidRPr="00A94025">
        <w:rPr>
          <w:rFonts w:ascii="Times New Roman" w:hAnsi="Times New Roman" w:cs="Times New Roman"/>
          <w:sz w:val="24"/>
          <w:szCs w:val="24"/>
        </w:rPr>
        <w:t>guna mencapai</w:t>
      </w:r>
      <w:r w:rsidRPr="002279C5">
        <w:rPr>
          <w:rFonts w:ascii="Times New Roman" w:hAnsi="Times New Roman" w:cs="Times New Roman"/>
          <w:sz w:val="24"/>
          <w:szCs w:val="24"/>
        </w:rPr>
        <w:t xml:space="preserve"> </w:t>
      </w:r>
      <w:r w:rsidRPr="00A94025">
        <w:rPr>
          <w:rFonts w:ascii="Times New Roman" w:hAnsi="Times New Roman" w:cs="Times New Roman"/>
          <w:sz w:val="24"/>
          <w:szCs w:val="24"/>
        </w:rPr>
        <w:t xml:space="preserve">title </w:t>
      </w:r>
      <w:r w:rsidRPr="002279C5">
        <w:rPr>
          <w:rFonts w:ascii="Times New Roman" w:hAnsi="Times New Roman" w:cs="Times New Roman"/>
          <w:sz w:val="24"/>
          <w:szCs w:val="24"/>
        </w:rPr>
        <w:t xml:space="preserve">sarjana manajemen </w:t>
      </w:r>
      <w:r w:rsidRPr="00A94025">
        <w:rPr>
          <w:rFonts w:ascii="Times New Roman" w:hAnsi="Times New Roman" w:cs="Times New Roman"/>
          <w:sz w:val="24"/>
          <w:szCs w:val="24"/>
        </w:rPr>
        <w:t>di Lembaga Pendidikan, yaitu ITB Ahmad Dahlan (“</w:t>
      </w:r>
      <w:r w:rsidRPr="002279C5">
        <w:rPr>
          <w:rFonts w:ascii="Times New Roman" w:hAnsi="Times New Roman" w:cs="Times New Roman"/>
          <w:sz w:val="24"/>
          <w:szCs w:val="24"/>
        </w:rPr>
        <w:t>Institut Teknologi dan Bisnis Ahmad Dahlan</w:t>
      </w:r>
      <w:r w:rsidRPr="00A94025">
        <w:rPr>
          <w:rFonts w:ascii="Times New Roman" w:hAnsi="Times New Roman" w:cs="Times New Roman"/>
          <w:sz w:val="24"/>
          <w:szCs w:val="24"/>
        </w:rPr>
        <w:t>”)</w:t>
      </w:r>
      <w:r w:rsidRPr="002279C5">
        <w:rPr>
          <w:rFonts w:ascii="Times New Roman" w:hAnsi="Times New Roman" w:cs="Times New Roman"/>
          <w:sz w:val="24"/>
          <w:szCs w:val="24"/>
        </w:rPr>
        <w:t xml:space="preserve"> Jakarta.</w:t>
      </w:r>
    </w:p>
    <w:p w14:paraId="1D41A931" w14:textId="77777777" w:rsidR="005212B2" w:rsidRPr="002279C5" w:rsidRDefault="005212B2" w:rsidP="005212B2">
      <w:pPr>
        <w:numPr>
          <w:ilvl w:val="0"/>
          <w:numId w:val="5"/>
        </w:numPr>
        <w:shd w:val="clear" w:color="auto" w:fill="FFFFFF" w:themeFill="background1"/>
        <w:spacing w:after="0" w:line="360" w:lineRule="auto"/>
        <w:ind w:left="360"/>
        <w:contextualSpacing/>
        <w:jc w:val="both"/>
        <w:rPr>
          <w:rFonts w:ascii="Times New Roman" w:hAnsi="Times New Roman" w:cs="Times New Roman"/>
          <w:sz w:val="24"/>
          <w:szCs w:val="24"/>
        </w:rPr>
      </w:pPr>
      <w:r w:rsidRPr="002279C5">
        <w:rPr>
          <w:rFonts w:ascii="Times New Roman" w:hAnsi="Times New Roman" w:cs="Times New Roman"/>
          <w:sz w:val="24"/>
          <w:szCs w:val="24"/>
        </w:rPr>
        <w:t xml:space="preserve">Manfaat Teoritis </w:t>
      </w:r>
    </w:p>
    <w:p w14:paraId="7B0484A7" w14:textId="77777777" w:rsidR="005212B2" w:rsidRPr="002279C5" w:rsidRDefault="005212B2" w:rsidP="005212B2">
      <w:pPr>
        <w:shd w:val="clear" w:color="auto" w:fill="FFFFFF" w:themeFill="background1"/>
        <w:spacing w:after="0" w:line="360" w:lineRule="auto"/>
        <w:ind w:left="360"/>
        <w:jc w:val="both"/>
        <w:rPr>
          <w:rFonts w:ascii="Times New Roman" w:hAnsi="Times New Roman" w:cs="Times New Roman"/>
          <w:sz w:val="24"/>
          <w:szCs w:val="24"/>
        </w:rPr>
      </w:pPr>
      <w:r w:rsidRPr="002279C5">
        <w:rPr>
          <w:rFonts w:ascii="Times New Roman" w:hAnsi="Times New Roman" w:cs="Times New Roman"/>
          <w:sz w:val="24"/>
          <w:szCs w:val="24"/>
        </w:rPr>
        <w:t xml:space="preserve">Hasil </w:t>
      </w:r>
      <w:r w:rsidRPr="00A94025">
        <w:rPr>
          <w:rFonts w:ascii="Times New Roman" w:hAnsi="Times New Roman" w:cs="Times New Roman"/>
          <w:sz w:val="24"/>
          <w:szCs w:val="24"/>
        </w:rPr>
        <w:t xml:space="preserve">riset sebut bisa dipakai untuk acuan atau bahan pertimbangan </w:t>
      </w:r>
      <w:r w:rsidRPr="002279C5">
        <w:rPr>
          <w:rFonts w:ascii="Times New Roman" w:hAnsi="Times New Roman" w:cs="Times New Roman"/>
          <w:sz w:val="24"/>
          <w:szCs w:val="24"/>
        </w:rPr>
        <w:t xml:space="preserve">dan </w:t>
      </w:r>
      <w:r w:rsidRPr="00A94025">
        <w:rPr>
          <w:rFonts w:ascii="Times New Roman" w:hAnsi="Times New Roman" w:cs="Times New Roman"/>
          <w:sz w:val="24"/>
          <w:szCs w:val="24"/>
        </w:rPr>
        <w:t xml:space="preserve">masukan </w:t>
      </w:r>
      <w:r w:rsidRPr="002279C5">
        <w:rPr>
          <w:rFonts w:ascii="Times New Roman" w:hAnsi="Times New Roman" w:cs="Times New Roman"/>
          <w:sz w:val="24"/>
          <w:szCs w:val="24"/>
        </w:rPr>
        <w:t xml:space="preserve">khususnya </w:t>
      </w:r>
      <w:r w:rsidRPr="00A94025">
        <w:rPr>
          <w:rFonts w:ascii="Times New Roman" w:hAnsi="Times New Roman" w:cs="Times New Roman"/>
          <w:sz w:val="24"/>
          <w:szCs w:val="24"/>
        </w:rPr>
        <w:t xml:space="preserve">guna melakukan riset berikutnya </w:t>
      </w:r>
      <w:r w:rsidRPr="002279C5">
        <w:rPr>
          <w:rFonts w:ascii="Times New Roman" w:hAnsi="Times New Roman" w:cs="Times New Roman"/>
          <w:sz w:val="24"/>
          <w:szCs w:val="24"/>
        </w:rPr>
        <w:t xml:space="preserve">dibidang </w:t>
      </w:r>
      <w:r w:rsidRPr="00A94025">
        <w:rPr>
          <w:rFonts w:ascii="Times New Roman" w:hAnsi="Times New Roman" w:cs="Times New Roman"/>
          <w:sz w:val="24"/>
          <w:szCs w:val="24"/>
        </w:rPr>
        <w:t>management financial</w:t>
      </w:r>
      <w:r w:rsidRPr="002279C5">
        <w:rPr>
          <w:rFonts w:ascii="Times New Roman" w:hAnsi="Times New Roman" w:cs="Times New Roman"/>
          <w:sz w:val="24"/>
          <w:szCs w:val="24"/>
        </w:rPr>
        <w:t>.</w:t>
      </w:r>
    </w:p>
    <w:p w14:paraId="77620249" w14:textId="77777777" w:rsidR="005212B2" w:rsidRPr="002279C5" w:rsidRDefault="005212B2" w:rsidP="005212B2">
      <w:pPr>
        <w:numPr>
          <w:ilvl w:val="0"/>
          <w:numId w:val="5"/>
        </w:numPr>
        <w:shd w:val="clear" w:color="auto" w:fill="FFFFFF" w:themeFill="background1"/>
        <w:spacing w:after="0" w:line="360" w:lineRule="auto"/>
        <w:ind w:left="360"/>
        <w:contextualSpacing/>
        <w:jc w:val="both"/>
        <w:rPr>
          <w:rFonts w:ascii="Times New Roman" w:hAnsi="Times New Roman" w:cs="Times New Roman"/>
          <w:sz w:val="24"/>
          <w:szCs w:val="24"/>
        </w:rPr>
      </w:pPr>
      <w:r w:rsidRPr="002279C5">
        <w:rPr>
          <w:rFonts w:ascii="Times New Roman" w:hAnsi="Times New Roman" w:cs="Times New Roman"/>
          <w:sz w:val="24"/>
          <w:szCs w:val="24"/>
        </w:rPr>
        <w:t>Manfaat Praktis</w:t>
      </w:r>
    </w:p>
    <w:p w14:paraId="05FEA209" w14:textId="77777777" w:rsidR="005212B2" w:rsidRPr="002279C5" w:rsidRDefault="005212B2" w:rsidP="005212B2">
      <w:pPr>
        <w:numPr>
          <w:ilvl w:val="0"/>
          <w:numId w:val="6"/>
        </w:numPr>
        <w:shd w:val="clear" w:color="auto" w:fill="FFFFFF" w:themeFill="background1"/>
        <w:spacing w:line="360" w:lineRule="auto"/>
        <w:ind w:left="720"/>
        <w:contextualSpacing/>
        <w:jc w:val="both"/>
        <w:rPr>
          <w:rFonts w:ascii="Times New Roman" w:hAnsi="Times New Roman" w:cs="Times New Roman"/>
          <w:sz w:val="24"/>
          <w:szCs w:val="24"/>
        </w:rPr>
      </w:pPr>
      <w:r w:rsidRPr="002279C5">
        <w:rPr>
          <w:rFonts w:ascii="Times New Roman" w:hAnsi="Times New Roman" w:cs="Times New Roman"/>
          <w:sz w:val="24"/>
          <w:szCs w:val="24"/>
        </w:rPr>
        <w:t xml:space="preserve">Bagi Perusahaan </w:t>
      </w:r>
    </w:p>
    <w:p w14:paraId="149ADBF5" w14:textId="77777777" w:rsidR="005212B2" w:rsidRPr="002279C5" w:rsidRDefault="005212B2" w:rsidP="005212B2">
      <w:pPr>
        <w:shd w:val="clear" w:color="auto" w:fill="FFFFFF" w:themeFill="background1"/>
        <w:spacing w:after="0" w:line="360" w:lineRule="auto"/>
        <w:ind w:left="698"/>
        <w:jc w:val="both"/>
        <w:rPr>
          <w:rFonts w:ascii="Times New Roman" w:hAnsi="Times New Roman" w:cs="Times New Roman"/>
          <w:sz w:val="24"/>
          <w:szCs w:val="24"/>
        </w:rPr>
      </w:pPr>
      <w:r w:rsidRPr="00A94025">
        <w:rPr>
          <w:rFonts w:ascii="Times New Roman" w:hAnsi="Times New Roman" w:cs="Times New Roman"/>
          <w:sz w:val="24"/>
          <w:szCs w:val="24"/>
        </w:rPr>
        <w:t>Dalam p</w:t>
      </w:r>
      <w:r w:rsidRPr="002279C5">
        <w:rPr>
          <w:rFonts w:ascii="Times New Roman" w:hAnsi="Times New Roman" w:cs="Times New Roman"/>
          <w:sz w:val="24"/>
          <w:szCs w:val="24"/>
        </w:rPr>
        <w:t xml:space="preserve">enelitian ini </w:t>
      </w:r>
      <w:r w:rsidRPr="00A94025">
        <w:rPr>
          <w:rFonts w:ascii="Times New Roman" w:hAnsi="Times New Roman" w:cs="Times New Roman"/>
          <w:sz w:val="24"/>
          <w:szCs w:val="24"/>
        </w:rPr>
        <w:t xml:space="preserve">agar supaya </w:t>
      </w:r>
      <w:r w:rsidRPr="002279C5">
        <w:rPr>
          <w:rFonts w:ascii="Times New Roman" w:hAnsi="Times New Roman" w:cs="Times New Roman"/>
          <w:sz w:val="24"/>
          <w:szCs w:val="24"/>
        </w:rPr>
        <w:t xml:space="preserve">dapat menjadi masukan </w:t>
      </w:r>
      <w:r w:rsidRPr="00A94025">
        <w:rPr>
          <w:rFonts w:ascii="Times New Roman" w:hAnsi="Times New Roman" w:cs="Times New Roman"/>
          <w:sz w:val="24"/>
          <w:szCs w:val="24"/>
        </w:rPr>
        <w:t xml:space="preserve">pelaku usaha/perusahaan </w:t>
      </w:r>
      <w:r w:rsidRPr="002279C5">
        <w:rPr>
          <w:rFonts w:ascii="Times New Roman" w:hAnsi="Times New Roman" w:cs="Times New Roman"/>
          <w:sz w:val="24"/>
          <w:szCs w:val="24"/>
        </w:rPr>
        <w:t xml:space="preserve">dalam meningkatkan kinerja </w:t>
      </w:r>
      <w:r w:rsidRPr="00A94025">
        <w:rPr>
          <w:rFonts w:ascii="Times New Roman" w:hAnsi="Times New Roman" w:cs="Times New Roman"/>
          <w:sz w:val="24"/>
          <w:szCs w:val="24"/>
        </w:rPr>
        <w:t>perusahaan dimasa atau periode yang akan datang</w:t>
      </w:r>
      <w:r w:rsidRPr="002279C5">
        <w:rPr>
          <w:rFonts w:ascii="Times New Roman" w:hAnsi="Times New Roman" w:cs="Times New Roman"/>
          <w:sz w:val="24"/>
          <w:szCs w:val="24"/>
        </w:rPr>
        <w:t xml:space="preserve">. </w:t>
      </w:r>
    </w:p>
    <w:p w14:paraId="13F511AF" w14:textId="77777777" w:rsidR="005212B2" w:rsidRPr="002279C5" w:rsidRDefault="005212B2" w:rsidP="005212B2">
      <w:pPr>
        <w:pStyle w:val="ListParagraph"/>
        <w:numPr>
          <w:ilvl w:val="0"/>
          <w:numId w:val="6"/>
        </w:numPr>
        <w:shd w:val="clear" w:color="auto" w:fill="FFFFFF" w:themeFill="background1"/>
        <w:spacing w:after="0" w:line="360" w:lineRule="auto"/>
        <w:ind w:left="720"/>
        <w:jc w:val="both"/>
        <w:rPr>
          <w:rFonts w:ascii="Times New Roman" w:hAnsi="Times New Roman" w:cs="Times New Roman"/>
          <w:sz w:val="24"/>
          <w:szCs w:val="24"/>
        </w:rPr>
      </w:pPr>
      <w:r w:rsidRPr="002279C5">
        <w:rPr>
          <w:rFonts w:ascii="Times New Roman" w:hAnsi="Times New Roman" w:cs="Times New Roman"/>
          <w:sz w:val="24"/>
          <w:szCs w:val="24"/>
        </w:rPr>
        <w:t xml:space="preserve">Bagi Penulis </w:t>
      </w:r>
    </w:p>
    <w:p w14:paraId="3BB42B95" w14:textId="77777777" w:rsidR="005212B2" w:rsidRPr="002279C5" w:rsidRDefault="005212B2" w:rsidP="005212B2">
      <w:pPr>
        <w:shd w:val="clear" w:color="auto" w:fill="FFFFFF" w:themeFill="background1"/>
        <w:spacing w:line="360" w:lineRule="auto"/>
        <w:ind w:left="698"/>
        <w:contextualSpacing/>
        <w:jc w:val="both"/>
        <w:rPr>
          <w:rFonts w:ascii="Times New Roman" w:hAnsi="Times New Roman" w:cs="Times New Roman"/>
          <w:sz w:val="24"/>
          <w:szCs w:val="24"/>
        </w:rPr>
      </w:pPr>
      <w:r w:rsidRPr="00A94025">
        <w:rPr>
          <w:rFonts w:ascii="Times New Roman" w:hAnsi="Times New Roman" w:cs="Times New Roman"/>
          <w:sz w:val="24"/>
          <w:szCs w:val="24"/>
        </w:rPr>
        <w:t>Dalam penelitian tersebut</w:t>
      </w:r>
      <w:r w:rsidRPr="002279C5">
        <w:rPr>
          <w:rFonts w:ascii="Times New Roman" w:hAnsi="Times New Roman" w:cs="Times New Roman"/>
          <w:sz w:val="24"/>
          <w:szCs w:val="24"/>
        </w:rPr>
        <w:t xml:space="preserve"> menjadi wawasan baru yang bermanfaat dalam </w:t>
      </w:r>
      <w:r w:rsidRPr="00A94025">
        <w:rPr>
          <w:rFonts w:ascii="Times New Roman" w:hAnsi="Times New Roman" w:cs="Times New Roman"/>
          <w:sz w:val="24"/>
          <w:szCs w:val="24"/>
        </w:rPr>
        <w:t xml:space="preserve">mengembangkan </w:t>
      </w:r>
      <w:r w:rsidRPr="002279C5">
        <w:rPr>
          <w:rFonts w:ascii="Times New Roman" w:hAnsi="Times New Roman" w:cs="Times New Roman"/>
          <w:sz w:val="24"/>
          <w:szCs w:val="24"/>
        </w:rPr>
        <w:t xml:space="preserve">ilmu </w:t>
      </w:r>
      <w:r w:rsidRPr="00A94025">
        <w:rPr>
          <w:rFonts w:ascii="Times New Roman" w:hAnsi="Times New Roman" w:cs="Times New Roman"/>
          <w:sz w:val="24"/>
          <w:szCs w:val="24"/>
        </w:rPr>
        <w:t xml:space="preserve">manajemen keuangan </w:t>
      </w:r>
      <w:r w:rsidRPr="002279C5">
        <w:rPr>
          <w:rFonts w:ascii="Times New Roman" w:hAnsi="Times New Roman" w:cs="Times New Roman"/>
          <w:sz w:val="24"/>
          <w:szCs w:val="24"/>
        </w:rPr>
        <w:t xml:space="preserve">guna meningkatkan kinerja </w:t>
      </w:r>
      <w:r w:rsidRPr="00A94025">
        <w:rPr>
          <w:rFonts w:ascii="Times New Roman" w:hAnsi="Times New Roman" w:cs="Times New Roman"/>
          <w:sz w:val="24"/>
          <w:szCs w:val="24"/>
        </w:rPr>
        <w:t>perusahaan</w:t>
      </w:r>
      <w:r w:rsidRPr="002279C5">
        <w:rPr>
          <w:rFonts w:ascii="Times New Roman" w:hAnsi="Times New Roman" w:cs="Times New Roman"/>
          <w:sz w:val="24"/>
          <w:szCs w:val="24"/>
        </w:rPr>
        <w:t>.</w:t>
      </w:r>
    </w:p>
    <w:p w14:paraId="68673BEB" w14:textId="77777777" w:rsidR="009549DA" w:rsidRPr="005212B2" w:rsidRDefault="009549DA" w:rsidP="005212B2"/>
    <w:sectPr w:rsidR="009549DA" w:rsidRPr="005212B2" w:rsidSect="00943240">
      <w:headerReference w:type="even" r:id="rId8"/>
      <w:headerReference w:type="default" r:id="rId9"/>
      <w:footerReference w:type="even" r:id="rId10"/>
      <w:footerReference w:type="default" r:id="rId11"/>
      <w:headerReference w:type="first" r:id="rId12"/>
      <w:footerReference w:type="first" r:id="rId13"/>
      <w:pgSz w:w="12240" w:h="15840"/>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B9436" w14:textId="77777777" w:rsidR="005A1587" w:rsidRDefault="005A1587">
      <w:pPr>
        <w:spacing w:after="0" w:line="240" w:lineRule="auto"/>
      </w:pPr>
      <w:r>
        <w:separator/>
      </w:r>
    </w:p>
  </w:endnote>
  <w:endnote w:type="continuationSeparator" w:id="0">
    <w:p w14:paraId="67358D18" w14:textId="77777777" w:rsidR="005A1587" w:rsidRDefault="005A1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45DF5" w14:textId="77777777" w:rsidR="009D1B8D" w:rsidRDefault="009D1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E3987" w14:textId="77777777" w:rsidR="009D1B8D" w:rsidRDefault="009D1B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B87E4" w14:textId="77777777" w:rsidR="009D1B8D" w:rsidRDefault="009D1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75129" w14:textId="77777777" w:rsidR="005A1587" w:rsidRDefault="005A1587">
      <w:pPr>
        <w:spacing w:after="0" w:line="240" w:lineRule="auto"/>
      </w:pPr>
      <w:r>
        <w:separator/>
      </w:r>
    </w:p>
  </w:footnote>
  <w:footnote w:type="continuationSeparator" w:id="0">
    <w:p w14:paraId="77CF9B8F" w14:textId="77777777" w:rsidR="005A1587" w:rsidRDefault="005A1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91073" w14:textId="0085A1D2" w:rsidR="003E7A9E" w:rsidRDefault="009D1B8D" w:rsidP="00865FB3">
    <w:pPr>
      <w:pStyle w:val="Header"/>
      <w:framePr w:wrap="around" w:vAnchor="text" w:hAnchor="margin" w:xAlign="right" w:y="1"/>
      <w:rPr>
        <w:rStyle w:val="PageNumber"/>
      </w:rPr>
    </w:pPr>
    <w:r>
      <w:pict w14:anchorId="219DB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0815188"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r w:rsidR="00000000">
      <w:rPr>
        <w:rStyle w:val="PageNumber"/>
      </w:rPr>
      <w:fldChar w:fldCharType="begin"/>
    </w:r>
    <w:r w:rsidR="00000000">
      <w:rPr>
        <w:rStyle w:val="PageNumber"/>
      </w:rPr>
      <w:instrText xml:space="preserve">PAGE  </w:instrText>
    </w:r>
    <w:r w:rsidR="00000000">
      <w:rPr>
        <w:rStyle w:val="PageNumber"/>
      </w:rPr>
      <w:fldChar w:fldCharType="end"/>
    </w:r>
  </w:p>
  <w:p w14:paraId="7BA8D128" w14:textId="77777777" w:rsidR="003E7A9E" w:rsidRDefault="003E7A9E" w:rsidP="001A030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8D2C7" w14:textId="39998AC8" w:rsidR="009D1B8D" w:rsidRDefault="009D1B8D">
    <w:pPr>
      <w:pStyle w:val="Header"/>
    </w:pPr>
    <w:r>
      <w:pict w14:anchorId="526DE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0815189"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46819" w14:textId="0B24F3D8" w:rsidR="009D1B8D" w:rsidRDefault="009D1B8D">
    <w:pPr>
      <w:pStyle w:val="Header"/>
    </w:pPr>
    <w:r>
      <w:pict w14:anchorId="23AB5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0815187"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94075"/>
    <w:multiLevelType w:val="hybridMultilevel"/>
    <w:tmpl w:val="23A0FC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9AD6CE8"/>
    <w:multiLevelType w:val="hybridMultilevel"/>
    <w:tmpl w:val="49D2737E"/>
    <w:lvl w:ilvl="0" w:tplc="85D0021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2779174C"/>
    <w:multiLevelType w:val="multilevel"/>
    <w:tmpl w:val="AB4298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1366EC4"/>
    <w:multiLevelType w:val="hybridMultilevel"/>
    <w:tmpl w:val="4EE2B578"/>
    <w:lvl w:ilvl="0" w:tplc="4D7CDD96">
      <w:start w:val="1"/>
      <w:numFmt w:val="decimal"/>
      <w:lvlText w:val="%1."/>
      <w:lvlJc w:val="left"/>
      <w:pPr>
        <w:ind w:left="1306" w:hanging="360"/>
      </w:pPr>
      <w:rPr>
        <w:rFonts w:ascii="Times New Roman" w:eastAsia="Times New Roman" w:hAnsi="Times New Roman" w:cs="Times New Roman" w:hint="default"/>
        <w:w w:val="100"/>
        <w:sz w:val="24"/>
        <w:szCs w:val="24"/>
        <w:lang w:val="id" w:eastAsia="en-US" w:bidi="ar-SA"/>
      </w:rPr>
    </w:lvl>
    <w:lvl w:ilvl="1" w:tplc="3CA4E372">
      <w:numFmt w:val="bullet"/>
      <w:lvlText w:val="•"/>
      <w:lvlJc w:val="left"/>
      <w:pPr>
        <w:ind w:left="2034" w:hanging="360"/>
      </w:pPr>
      <w:rPr>
        <w:rFonts w:hint="default"/>
        <w:lang w:val="id" w:eastAsia="en-US" w:bidi="ar-SA"/>
      </w:rPr>
    </w:lvl>
    <w:lvl w:ilvl="2" w:tplc="488202DA">
      <w:numFmt w:val="bullet"/>
      <w:lvlText w:val="•"/>
      <w:lvlJc w:val="left"/>
      <w:pPr>
        <w:ind w:left="2768" w:hanging="360"/>
      </w:pPr>
      <w:rPr>
        <w:rFonts w:hint="default"/>
        <w:lang w:val="id" w:eastAsia="en-US" w:bidi="ar-SA"/>
      </w:rPr>
    </w:lvl>
    <w:lvl w:ilvl="3" w:tplc="AF2254A4">
      <w:numFmt w:val="bullet"/>
      <w:lvlText w:val="•"/>
      <w:lvlJc w:val="left"/>
      <w:pPr>
        <w:ind w:left="3503" w:hanging="360"/>
      </w:pPr>
      <w:rPr>
        <w:rFonts w:hint="default"/>
        <w:lang w:val="id" w:eastAsia="en-US" w:bidi="ar-SA"/>
      </w:rPr>
    </w:lvl>
    <w:lvl w:ilvl="4" w:tplc="681C68E6">
      <w:numFmt w:val="bullet"/>
      <w:lvlText w:val="•"/>
      <w:lvlJc w:val="left"/>
      <w:pPr>
        <w:ind w:left="4237" w:hanging="360"/>
      </w:pPr>
      <w:rPr>
        <w:rFonts w:hint="default"/>
        <w:lang w:val="id" w:eastAsia="en-US" w:bidi="ar-SA"/>
      </w:rPr>
    </w:lvl>
    <w:lvl w:ilvl="5" w:tplc="9F9A826E">
      <w:numFmt w:val="bullet"/>
      <w:lvlText w:val="•"/>
      <w:lvlJc w:val="left"/>
      <w:pPr>
        <w:ind w:left="4972" w:hanging="360"/>
      </w:pPr>
      <w:rPr>
        <w:rFonts w:hint="default"/>
        <w:lang w:val="id" w:eastAsia="en-US" w:bidi="ar-SA"/>
      </w:rPr>
    </w:lvl>
    <w:lvl w:ilvl="6" w:tplc="40B6CFB2">
      <w:numFmt w:val="bullet"/>
      <w:lvlText w:val="•"/>
      <w:lvlJc w:val="left"/>
      <w:pPr>
        <w:ind w:left="5706" w:hanging="360"/>
      </w:pPr>
      <w:rPr>
        <w:rFonts w:hint="default"/>
        <w:lang w:val="id" w:eastAsia="en-US" w:bidi="ar-SA"/>
      </w:rPr>
    </w:lvl>
    <w:lvl w:ilvl="7" w:tplc="9D320CAA">
      <w:numFmt w:val="bullet"/>
      <w:lvlText w:val="•"/>
      <w:lvlJc w:val="left"/>
      <w:pPr>
        <w:ind w:left="6440" w:hanging="360"/>
      </w:pPr>
      <w:rPr>
        <w:rFonts w:hint="default"/>
        <w:lang w:val="id" w:eastAsia="en-US" w:bidi="ar-SA"/>
      </w:rPr>
    </w:lvl>
    <w:lvl w:ilvl="8" w:tplc="1B0CD992">
      <w:numFmt w:val="bullet"/>
      <w:lvlText w:val="•"/>
      <w:lvlJc w:val="left"/>
      <w:pPr>
        <w:ind w:left="7175" w:hanging="360"/>
      </w:pPr>
      <w:rPr>
        <w:rFonts w:hint="default"/>
        <w:lang w:val="id" w:eastAsia="en-US" w:bidi="ar-SA"/>
      </w:rPr>
    </w:lvl>
  </w:abstractNum>
  <w:abstractNum w:abstractNumId="4" w15:restartNumberingAfterBreak="0">
    <w:nsid w:val="4F374A1A"/>
    <w:multiLevelType w:val="multilevel"/>
    <w:tmpl w:val="D9066D76"/>
    <w:lvl w:ilvl="0">
      <w:start w:val="1"/>
      <w:numFmt w:val="upperRoman"/>
      <w:pStyle w:val="Heading1"/>
      <w:suff w:val="space"/>
      <w:lvlText w:val="BAB %1"/>
      <w:lvlJc w:val="left"/>
      <w:pPr>
        <w:ind w:left="0" w:firstLine="0"/>
      </w:pPr>
      <w:rPr>
        <w:rFonts w:hint="default"/>
      </w:rPr>
    </w:lvl>
    <w:lvl w:ilvl="1">
      <w:start w:val="1"/>
      <w:numFmt w:val="decimal"/>
      <w:pStyle w:val="Heading2"/>
      <w:isLgl/>
      <w:suff w:val="space"/>
      <w:lvlText w:val="%1.%2"/>
      <w:lvlJc w:val="left"/>
      <w:pPr>
        <w:ind w:left="576" w:hanging="576"/>
      </w:pPr>
      <w:rPr>
        <w:rFonts w:hint="default"/>
      </w:rPr>
    </w:lvl>
    <w:lvl w:ilvl="2">
      <w:start w:val="1"/>
      <w:numFmt w:val="decimal"/>
      <w:pStyle w:val="Heading3"/>
      <w:isLgl/>
      <w:suff w:val="space"/>
      <w:lvlText w:val="%1.%2.%3"/>
      <w:lvlJc w:val="left"/>
      <w:pPr>
        <w:ind w:left="680" w:hanging="283"/>
      </w:pPr>
      <w:rPr>
        <w:rFonts w:hint="default"/>
        <w:sz w:val="24"/>
        <w:szCs w:val="24"/>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54840D8B"/>
    <w:multiLevelType w:val="multilevel"/>
    <w:tmpl w:val="F9CCBA1A"/>
    <w:lvl w:ilvl="0">
      <w:start w:val="1"/>
      <w:numFmt w:val="decimal"/>
      <w:lvlText w:val="%1."/>
      <w:lvlJc w:val="left"/>
      <w:pPr>
        <w:ind w:left="927"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6" w15:restartNumberingAfterBreak="0">
    <w:nsid w:val="67364EE3"/>
    <w:multiLevelType w:val="hybridMultilevel"/>
    <w:tmpl w:val="4F62E694"/>
    <w:lvl w:ilvl="0" w:tplc="C200F62E">
      <w:start w:val="1"/>
      <w:numFmt w:val="lowerLetter"/>
      <w:lvlText w:val="%1."/>
      <w:lvlJc w:val="left"/>
      <w:pPr>
        <w:ind w:left="1440" w:hanging="360"/>
      </w:pPr>
      <w:rPr>
        <w:rFonts w:hint="default"/>
      </w:r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7D207D2D"/>
    <w:multiLevelType w:val="hybridMultilevel"/>
    <w:tmpl w:val="1812AE4A"/>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415176867">
    <w:abstractNumId w:val="4"/>
  </w:num>
  <w:num w:numId="2" w16cid:durableId="777917806">
    <w:abstractNumId w:val="3"/>
  </w:num>
  <w:num w:numId="3" w16cid:durableId="745878535">
    <w:abstractNumId w:val="0"/>
  </w:num>
  <w:num w:numId="4" w16cid:durableId="1628273156">
    <w:abstractNumId w:val="2"/>
  </w:num>
  <w:num w:numId="5" w16cid:durableId="885945981">
    <w:abstractNumId w:val="7"/>
  </w:num>
  <w:num w:numId="6" w16cid:durableId="409549892">
    <w:abstractNumId w:val="6"/>
  </w:num>
  <w:num w:numId="7" w16cid:durableId="1368141380">
    <w:abstractNumId w:val="5"/>
  </w:num>
  <w:num w:numId="8" w16cid:durableId="981079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c30LOhlPHl9W/rBiPZ2WS6CnE2SNsXONSw7O2JTpBcL0DA1VC1FUrs+V5vVW6lseznPhD4Xsd+q5ufxbB/O/iQ==" w:salt="t0aM4q5rrUGm8Db0u3ynp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9DA"/>
    <w:rsid w:val="003E7A9E"/>
    <w:rsid w:val="005212B2"/>
    <w:rsid w:val="005A1587"/>
    <w:rsid w:val="00880D8B"/>
    <w:rsid w:val="00943240"/>
    <w:rsid w:val="009549DA"/>
    <w:rsid w:val="009D1B8D"/>
    <w:rsid w:val="00A57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97F0E"/>
  <w15:chartTrackingRefBased/>
  <w15:docId w15:val="{C0239B7B-C700-463D-92A5-F76547B02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9DA"/>
    <w:rPr>
      <w:noProof/>
      <w:lang w:val="id-ID"/>
    </w:rPr>
  </w:style>
  <w:style w:type="paragraph" w:styleId="Heading1">
    <w:name w:val="heading 1"/>
    <w:basedOn w:val="Normal"/>
    <w:next w:val="Normal"/>
    <w:link w:val="Heading1Char"/>
    <w:uiPriority w:val="9"/>
    <w:qFormat/>
    <w:rsid w:val="009549DA"/>
    <w:pPr>
      <w:keepNext/>
      <w:keepLines/>
      <w:numPr>
        <w:numId w:val="1"/>
      </w:numPr>
      <w:spacing w:before="240" w:after="0"/>
      <w:jc w:val="center"/>
      <w:outlineLvl w:val="0"/>
    </w:pPr>
    <w:rPr>
      <w:rFonts w:ascii="Times New Roman" w:hAnsi="Times New Roman"/>
      <w:b/>
      <w:noProof w:val="0"/>
      <w:kern w:val="0"/>
      <w:sz w:val="24"/>
      <w:szCs w:val="32"/>
      <w:lang w:val="en-ID"/>
      <w14:ligatures w14:val="none"/>
    </w:rPr>
  </w:style>
  <w:style w:type="paragraph" w:styleId="Heading2">
    <w:name w:val="heading 2"/>
    <w:basedOn w:val="Normal"/>
    <w:next w:val="Normal"/>
    <w:link w:val="Heading2Char"/>
    <w:uiPriority w:val="9"/>
    <w:unhideWhenUsed/>
    <w:qFormat/>
    <w:rsid w:val="009549DA"/>
    <w:pPr>
      <w:keepNext/>
      <w:keepLines/>
      <w:numPr>
        <w:ilvl w:val="1"/>
        <w:numId w:val="1"/>
      </w:numPr>
      <w:spacing w:before="40" w:after="0" w:line="360" w:lineRule="auto"/>
      <w:outlineLvl w:val="1"/>
    </w:pPr>
    <w:rPr>
      <w:rFonts w:ascii="Times New Roman" w:eastAsiaTheme="majorEastAsia" w:hAnsi="Times New Roman" w:cstheme="majorBidi"/>
      <w:b/>
      <w:noProof w:val="0"/>
      <w:kern w:val="0"/>
      <w:sz w:val="24"/>
      <w:szCs w:val="26"/>
      <w:lang w:val="en-ID"/>
      <w14:ligatures w14:val="none"/>
    </w:rPr>
  </w:style>
  <w:style w:type="paragraph" w:styleId="Heading3">
    <w:name w:val="heading 3"/>
    <w:basedOn w:val="Normal"/>
    <w:next w:val="Normal"/>
    <w:link w:val="Heading3Char"/>
    <w:uiPriority w:val="9"/>
    <w:unhideWhenUsed/>
    <w:qFormat/>
    <w:rsid w:val="009549DA"/>
    <w:pPr>
      <w:keepNext/>
      <w:keepLines/>
      <w:numPr>
        <w:ilvl w:val="2"/>
        <w:numId w:val="1"/>
      </w:numPr>
      <w:spacing w:before="40" w:after="0"/>
      <w:outlineLvl w:val="2"/>
    </w:pPr>
    <w:rPr>
      <w:rFonts w:ascii="Times New Roman" w:eastAsiaTheme="majorEastAsia" w:hAnsi="Times New Roman" w:cstheme="majorBidi"/>
      <w:b/>
      <w:noProof w:val="0"/>
      <w:kern w:val="0"/>
      <w:sz w:val="24"/>
      <w:szCs w:val="24"/>
      <w:lang w:val="en-ID"/>
      <w14:ligatures w14:val="none"/>
    </w:rPr>
  </w:style>
  <w:style w:type="paragraph" w:styleId="Heading4">
    <w:name w:val="heading 4"/>
    <w:basedOn w:val="Normal"/>
    <w:next w:val="Normal"/>
    <w:link w:val="Heading4Char"/>
    <w:uiPriority w:val="9"/>
    <w:unhideWhenUsed/>
    <w:qFormat/>
    <w:rsid w:val="009549DA"/>
    <w:pPr>
      <w:keepNext/>
      <w:keepLines/>
      <w:numPr>
        <w:ilvl w:val="3"/>
        <w:numId w:val="1"/>
      </w:numPr>
      <w:spacing w:before="40" w:after="0"/>
      <w:outlineLvl w:val="3"/>
    </w:pPr>
    <w:rPr>
      <w:rFonts w:asciiTheme="majorHAnsi" w:eastAsiaTheme="majorEastAsia" w:hAnsiTheme="majorHAnsi" w:cstheme="majorBidi"/>
      <w:i/>
      <w:iCs/>
      <w:noProof w:val="0"/>
      <w:color w:val="2F5496" w:themeColor="accent1" w:themeShade="BF"/>
      <w:kern w:val="0"/>
      <w:lang w:val="en-ID"/>
      <w14:ligatures w14:val="none"/>
    </w:rPr>
  </w:style>
  <w:style w:type="paragraph" w:styleId="Heading5">
    <w:name w:val="heading 5"/>
    <w:basedOn w:val="Normal"/>
    <w:next w:val="Normal"/>
    <w:link w:val="Heading5Char"/>
    <w:uiPriority w:val="9"/>
    <w:semiHidden/>
    <w:unhideWhenUsed/>
    <w:qFormat/>
    <w:rsid w:val="009549DA"/>
    <w:pPr>
      <w:keepNext/>
      <w:keepLines/>
      <w:numPr>
        <w:ilvl w:val="4"/>
        <w:numId w:val="1"/>
      </w:numPr>
      <w:spacing w:before="40" w:after="0"/>
      <w:outlineLvl w:val="4"/>
    </w:pPr>
    <w:rPr>
      <w:rFonts w:asciiTheme="majorHAnsi" w:eastAsiaTheme="majorEastAsia" w:hAnsiTheme="majorHAnsi" w:cstheme="majorBidi"/>
      <w:noProof w:val="0"/>
      <w:color w:val="2F5496" w:themeColor="accent1" w:themeShade="BF"/>
      <w:kern w:val="0"/>
      <w:lang w:val="en-ID"/>
      <w14:ligatures w14:val="none"/>
    </w:rPr>
  </w:style>
  <w:style w:type="paragraph" w:styleId="Heading6">
    <w:name w:val="heading 6"/>
    <w:basedOn w:val="Normal"/>
    <w:next w:val="Normal"/>
    <w:link w:val="Heading6Char"/>
    <w:uiPriority w:val="9"/>
    <w:semiHidden/>
    <w:unhideWhenUsed/>
    <w:qFormat/>
    <w:rsid w:val="009549DA"/>
    <w:pPr>
      <w:keepNext/>
      <w:keepLines/>
      <w:numPr>
        <w:ilvl w:val="5"/>
        <w:numId w:val="1"/>
      </w:numPr>
      <w:spacing w:before="40" w:after="0"/>
      <w:outlineLvl w:val="5"/>
    </w:pPr>
    <w:rPr>
      <w:rFonts w:asciiTheme="majorHAnsi" w:eastAsiaTheme="majorEastAsia" w:hAnsiTheme="majorHAnsi" w:cstheme="majorBidi"/>
      <w:noProof w:val="0"/>
      <w:color w:val="1F3763" w:themeColor="accent1" w:themeShade="7F"/>
      <w:kern w:val="0"/>
      <w:lang w:val="en-ID"/>
      <w14:ligatures w14:val="none"/>
    </w:rPr>
  </w:style>
  <w:style w:type="paragraph" w:styleId="Heading7">
    <w:name w:val="heading 7"/>
    <w:basedOn w:val="Normal"/>
    <w:next w:val="Normal"/>
    <w:link w:val="Heading7Char"/>
    <w:uiPriority w:val="9"/>
    <w:semiHidden/>
    <w:unhideWhenUsed/>
    <w:qFormat/>
    <w:rsid w:val="009549DA"/>
    <w:pPr>
      <w:keepNext/>
      <w:keepLines/>
      <w:numPr>
        <w:ilvl w:val="6"/>
        <w:numId w:val="1"/>
      </w:numPr>
      <w:spacing w:before="40" w:after="0"/>
      <w:outlineLvl w:val="6"/>
    </w:pPr>
    <w:rPr>
      <w:rFonts w:asciiTheme="majorHAnsi" w:eastAsiaTheme="majorEastAsia" w:hAnsiTheme="majorHAnsi" w:cstheme="majorBidi"/>
      <w:i/>
      <w:iCs/>
      <w:noProof w:val="0"/>
      <w:color w:val="1F3763" w:themeColor="accent1" w:themeShade="7F"/>
      <w:kern w:val="0"/>
      <w:lang w:val="en-ID"/>
      <w14:ligatures w14:val="none"/>
    </w:rPr>
  </w:style>
  <w:style w:type="paragraph" w:styleId="Heading8">
    <w:name w:val="heading 8"/>
    <w:basedOn w:val="Normal"/>
    <w:next w:val="Normal"/>
    <w:link w:val="Heading8Char"/>
    <w:uiPriority w:val="9"/>
    <w:semiHidden/>
    <w:unhideWhenUsed/>
    <w:qFormat/>
    <w:rsid w:val="009549DA"/>
    <w:pPr>
      <w:keepNext/>
      <w:keepLines/>
      <w:numPr>
        <w:ilvl w:val="7"/>
        <w:numId w:val="1"/>
      </w:numPr>
      <w:spacing w:before="40" w:after="0"/>
      <w:outlineLvl w:val="7"/>
    </w:pPr>
    <w:rPr>
      <w:rFonts w:asciiTheme="majorHAnsi" w:eastAsiaTheme="majorEastAsia" w:hAnsiTheme="majorHAnsi" w:cstheme="majorBidi"/>
      <w:noProof w:val="0"/>
      <w:color w:val="272727" w:themeColor="text1" w:themeTint="D8"/>
      <w:kern w:val="0"/>
      <w:sz w:val="21"/>
      <w:szCs w:val="21"/>
      <w:lang w:val="en-ID"/>
      <w14:ligatures w14:val="none"/>
    </w:rPr>
  </w:style>
  <w:style w:type="paragraph" w:styleId="Heading9">
    <w:name w:val="heading 9"/>
    <w:basedOn w:val="Normal"/>
    <w:next w:val="Normal"/>
    <w:link w:val="Heading9Char"/>
    <w:uiPriority w:val="9"/>
    <w:semiHidden/>
    <w:unhideWhenUsed/>
    <w:qFormat/>
    <w:rsid w:val="009549DA"/>
    <w:pPr>
      <w:keepNext/>
      <w:keepLines/>
      <w:numPr>
        <w:ilvl w:val="8"/>
        <w:numId w:val="1"/>
      </w:numPr>
      <w:spacing w:before="40" w:after="0"/>
      <w:outlineLvl w:val="8"/>
    </w:pPr>
    <w:rPr>
      <w:rFonts w:asciiTheme="majorHAnsi" w:eastAsiaTheme="majorEastAsia" w:hAnsiTheme="majorHAnsi" w:cstheme="majorBidi"/>
      <w:i/>
      <w:iCs/>
      <w:noProof w:val="0"/>
      <w:color w:val="272727" w:themeColor="text1" w:themeTint="D8"/>
      <w:kern w:val="0"/>
      <w:sz w:val="21"/>
      <w:szCs w:val="21"/>
      <w:lang w:val="en-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9DA"/>
    <w:rPr>
      <w:rFonts w:ascii="Times New Roman" w:hAnsi="Times New Roman"/>
      <w:b/>
      <w:kern w:val="0"/>
      <w:sz w:val="24"/>
      <w:szCs w:val="32"/>
      <w:lang w:val="en-ID"/>
      <w14:ligatures w14:val="none"/>
    </w:rPr>
  </w:style>
  <w:style w:type="character" w:customStyle="1" w:styleId="Heading2Char">
    <w:name w:val="Heading 2 Char"/>
    <w:basedOn w:val="DefaultParagraphFont"/>
    <w:link w:val="Heading2"/>
    <w:uiPriority w:val="9"/>
    <w:rsid w:val="009549DA"/>
    <w:rPr>
      <w:rFonts w:ascii="Times New Roman" w:eastAsiaTheme="majorEastAsia" w:hAnsi="Times New Roman" w:cstheme="majorBidi"/>
      <w:b/>
      <w:kern w:val="0"/>
      <w:sz w:val="24"/>
      <w:szCs w:val="26"/>
      <w:lang w:val="en-ID"/>
      <w14:ligatures w14:val="none"/>
    </w:rPr>
  </w:style>
  <w:style w:type="character" w:customStyle="1" w:styleId="Heading3Char">
    <w:name w:val="Heading 3 Char"/>
    <w:basedOn w:val="DefaultParagraphFont"/>
    <w:link w:val="Heading3"/>
    <w:uiPriority w:val="9"/>
    <w:rsid w:val="009549DA"/>
    <w:rPr>
      <w:rFonts w:ascii="Times New Roman" w:eastAsiaTheme="majorEastAsia" w:hAnsi="Times New Roman" w:cstheme="majorBidi"/>
      <w:b/>
      <w:kern w:val="0"/>
      <w:sz w:val="24"/>
      <w:szCs w:val="24"/>
      <w:lang w:val="en-ID"/>
      <w14:ligatures w14:val="none"/>
    </w:rPr>
  </w:style>
  <w:style w:type="character" w:customStyle="1" w:styleId="Heading4Char">
    <w:name w:val="Heading 4 Char"/>
    <w:basedOn w:val="DefaultParagraphFont"/>
    <w:link w:val="Heading4"/>
    <w:uiPriority w:val="9"/>
    <w:rsid w:val="009549DA"/>
    <w:rPr>
      <w:rFonts w:asciiTheme="majorHAnsi" w:eastAsiaTheme="majorEastAsia" w:hAnsiTheme="majorHAnsi" w:cstheme="majorBidi"/>
      <w:i/>
      <w:iCs/>
      <w:color w:val="2F5496" w:themeColor="accent1" w:themeShade="BF"/>
      <w:kern w:val="0"/>
      <w:lang w:val="en-ID"/>
      <w14:ligatures w14:val="none"/>
    </w:rPr>
  </w:style>
  <w:style w:type="character" w:customStyle="1" w:styleId="Heading5Char">
    <w:name w:val="Heading 5 Char"/>
    <w:basedOn w:val="DefaultParagraphFont"/>
    <w:link w:val="Heading5"/>
    <w:uiPriority w:val="9"/>
    <w:semiHidden/>
    <w:rsid w:val="009549DA"/>
    <w:rPr>
      <w:rFonts w:asciiTheme="majorHAnsi" w:eastAsiaTheme="majorEastAsia" w:hAnsiTheme="majorHAnsi" w:cstheme="majorBidi"/>
      <w:color w:val="2F5496" w:themeColor="accent1" w:themeShade="BF"/>
      <w:kern w:val="0"/>
      <w:lang w:val="en-ID"/>
      <w14:ligatures w14:val="none"/>
    </w:rPr>
  </w:style>
  <w:style w:type="character" w:customStyle="1" w:styleId="Heading6Char">
    <w:name w:val="Heading 6 Char"/>
    <w:basedOn w:val="DefaultParagraphFont"/>
    <w:link w:val="Heading6"/>
    <w:uiPriority w:val="9"/>
    <w:semiHidden/>
    <w:rsid w:val="009549DA"/>
    <w:rPr>
      <w:rFonts w:asciiTheme="majorHAnsi" w:eastAsiaTheme="majorEastAsia" w:hAnsiTheme="majorHAnsi" w:cstheme="majorBidi"/>
      <w:color w:val="1F3763" w:themeColor="accent1" w:themeShade="7F"/>
      <w:kern w:val="0"/>
      <w:lang w:val="en-ID"/>
      <w14:ligatures w14:val="none"/>
    </w:rPr>
  </w:style>
  <w:style w:type="character" w:customStyle="1" w:styleId="Heading7Char">
    <w:name w:val="Heading 7 Char"/>
    <w:basedOn w:val="DefaultParagraphFont"/>
    <w:link w:val="Heading7"/>
    <w:uiPriority w:val="9"/>
    <w:semiHidden/>
    <w:rsid w:val="009549DA"/>
    <w:rPr>
      <w:rFonts w:asciiTheme="majorHAnsi" w:eastAsiaTheme="majorEastAsia" w:hAnsiTheme="majorHAnsi" w:cstheme="majorBidi"/>
      <w:i/>
      <w:iCs/>
      <w:color w:val="1F3763" w:themeColor="accent1" w:themeShade="7F"/>
      <w:kern w:val="0"/>
      <w:lang w:val="en-ID"/>
      <w14:ligatures w14:val="none"/>
    </w:rPr>
  </w:style>
  <w:style w:type="character" w:customStyle="1" w:styleId="Heading8Char">
    <w:name w:val="Heading 8 Char"/>
    <w:basedOn w:val="DefaultParagraphFont"/>
    <w:link w:val="Heading8"/>
    <w:uiPriority w:val="9"/>
    <w:semiHidden/>
    <w:rsid w:val="009549DA"/>
    <w:rPr>
      <w:rFonts w:asciiTheme="majorHAnsi" w:eastAsiaTheme="majorEastAsia" w:hAnsiTheme="majorHAnsi" w:cstheme="majorBidi"/>
      <w:color w:val="272727" w:themeColor="text1" w:themeTint="D8"/>
      <w:kern w:val="0"/>
      <w:sz w:val="21"/>
      <w:szCs w:val="21"/>
      <w:lang w:val="en-ID"/>
      <w14:ligatures w14:val="none"/>
    </w:rPr>
  </w:style>
  <w:style w:type="character" w:customStyle="1" w:styleId="Heading9Char">
    <w:name w:val="Heading 9 Char"/>
    <w:basedOn w:val="DefaultParagraphFont"/>
    <w:link w:val="Heading9"/>
    <w:uiPriority w:val="9"/>
    <w:semiHidden/>
    <w:rsid w:val="009549DA"/>
    <w:rPr>
      <w:rFonts w:asciiTheme="majorHAnsi" w:eastAsiaTheme="majorEastAsia" w:hAnsiTheme="majorHAnsi" w:cstheme="majorBidi"/>
      <w:i/>
      <w:iCs/>
      <w:color w:val="272727" w:themeColor="text1" w:themeTint="D8"/>
      <w:kern w:val="0"/>
      <w:sz w:val="21"/>
      <w:szCs w:val="21"/>
      <w:lang w:val="en-ID"/>
      <w14:ligatures w14:val="none"/>
    </w:rPr>
  </w:style>
  <w:style w:type="paragraph" w:styleId="ListParagraph">
    <w:name w:val="List Paragraph"/>
    <w:basedOn w:val="Normal"/>
    <w:uiPriority w:val="34"/>
    <w:qFormat/>
    <w:rsid w:val="009549DA"/>
    <w:pPr>
      <w:ind w:left="720"/>
      <w:contextualSpacing/>
    </w:pPr>
  </w:style>
  <w:style w:type="paragraph" w:styleId="Header">
    <w:name w:val="header"/>
    <w:basedOn w:val="Normal"/>
    <w:link w:val="HeaderChar"/>
    <w:uiPriority w:val="99"/>
    <w:unhideWhenUsed/>
    <w:rsid w:val="009549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9DA"/>
    <w:rPr>
      <w:noProof/>
      <w:lang w:val="id-ID"/>
    </w:rPr>
  </w:style>
  <w:style w:type="character" w:styleId="PageNumber">
    <w:name w:val="page number"/>
    <w:basedOn w:val="DefaultParagraphFont"/>
    <w:uiPriority w:val="99"/>
    <w:semiHidden/>
    <w:unhideWhenUsed/>
    <w:rsid w:val="009549DA"/>
  </w:style>
  <w:style w:type="table" w:styleId="TableGrid">
    <w:name w:val="Table Grid"/>
    <w:basedOn w:val="TableNormal"/>
    <w:uiPriority w:val="39"/>
    <w:rsid w:val="009549DA"/>
    <w:pPr>
      <w:spacing w:after="0" w:line="240" w:lineRule="auto"/>
    </w:pPr>
    <w:rPr>
      <w:kern w:val="0"/>
      <w:lang w:val="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549DA"/>
    <w:pPr>
      <w:widowControl w:val="0"/>
      <w:autoSpaceDE w:val="0"/>
      <w:autoSpaceDN w:val="0"/>
      <w:spacing w:after="0" w:line="240" w:lineRule="auto"/>
    </w:pPr>
    <w:rPr>
      <w:rFonts w:ascii="Cambria" w:eastAsia="Cambria" w:hAnsi="Cambria" w:cs="Cambria"/>
      <w:noProof w:val="0"/>
      <w:kern w:val="0"/>
      <w:lang w:val="id"/>
      <w14:ligatures w14:val="none"/>
    </w:rPr>
  </w:style>
  <w:style w:type="character" w:customStyle="1" w:styleId="BodyTextChar">
    <w:name w:val="Body Text Char"/>
    <w:basedOn w:val="DefaultParagraphFont"/>
    <w:link w:val="BodyText"/>
    <w:uiPriority w:val="1"/>
    <w:rsid w:val="009549DA"/>
    <w:rPr>
      <w:rFonts w:ascii="Cambria" w:eastAsia="Cambria" w:hAnsi="Cambria" w:cs="Cambria"/>
      <w:kern w:val="0"/>
      <w:lang w:val="id"/>
      <w14:ligatures w14:val="none"/>
    </w:rPr>
  </w:style>
  <w:style w:type="paragraph" w:styleId="HTMLPreformatted">
    <w:name w:val="HTML Preformatted"/>
    <w:basedOn w:val="Normal"/>
    <w:link w:val="HTMLPreformattedChar"/>
    <w:uiPriority w:val="99"/>
    <w:unhideWhenUsed/>
    <w:rsid w:val="00521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kern w:val="0"/>
      <w:sz w:val="20"/>
      <w:szCs w:val="20"/>
      <w:lang w:val="en-US"/>
      <w14:ligatures w14:val="none"/>
    </w:rPr>
  </w:style>
  <w:style w:type="character" w:customStyle="1" w:styleId="HTMLPreformattedChar">
    <w:name w:val="HTML Preformatted Char"/>
    <w:basedOn w:val="DefaultParagraphFont"/>
    <w:link w:val="HTMLPreformatted"/>
    <w:uiPriority w:val="99"/>
    <w:rsid w:val="005212B2"/>
    <w:rPr>
      <w:rFonts w:ascii="Courier New" w:eastAsia="Times New Roman" w:hAnsi="Courier New" w:cs="Courier New"/>
      <w:kern w:val="0"/>
      <w:sz w:val="20"/>
      <w:szCs w:val="20"/>
      <w14:ligatures w14:val="none"/>
    </w:rPr>
  </w:style>
  <w:style w:type="paragraph" w:styleId="Footer">
    <w:name w:val="footer"/>
    <w:basedOn w:val="Normal"/>
    <w:link w:val="FooterChar"/>
    <w:uiPriority w:val="99"/>
    <w:unhideWhenUsed/>
    <w:rsid w:val="009D1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B8D"/>
    <w:rPr>
      <w:noProof/>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6A7C6A7C5AD40E4AB43055329AE56C5"/>
        <w:category>
          <w:name w:val="General"/>
          <w:gallery w:val="placeholder"/>
        </w:category>
        <w:types>
          <w:type w:val="bbPlcHdr"/>
        </w:types>
        <w:behaviors>
          <w:behavior w:val="content"/>
        </w:behaviors>
        <w:guid w:val="{57E2FF92-D3ED-4EF4-A00A-7355DE80DF7D}"/>
      </w:docPartPr>
      <w:docPartBody>
        <w:p w:rsidR="001C6B43" w:rsidRDefault="00BE65E2" w:rsidP="00BE65E2">
          <w:pPr>
            <w:pStyle w:val="A6A7C6A7C5AD40E4AB43055329AE56C5"/>
          </w:pPr>
          <w:r w:rsidRPr="00401412">
            <w:rPr>
              <w:rStyle w:val="PlaceholderText"/>
            </w:rPr>
            <w:t>Klik atau ketuk di sini untuk memasukkan teks.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5E2"/>
    <w:rsid w:val="001C6B43"/>
    <w:rsid w:val="00880D8B"/>
    <w:rsid w:val="00BE65E2"/>
    <w:rsid w:val="00C67F05"/>
    <w:rsid w:val="00C90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65E2"/>
    <w:rPr>
      <w:color w:val="666666"/>
    </w:rPr>
  </w:style>
  <w:style w:type="paragraph" w:customStyle="1" w:styleId="A6A7C6A7C5AD40E4AB43055329AE56C5">
    <w:name w:val="A6A7C6A7C5AD40E4AB43055329AE56C5"/>
    <w:rsid w:val="00BE65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1663</Words>
  <Characters>9481</Characters>
  <Application>Microsoft Office Word</Application>
  <DocSecurity>0</DocSecurity>
  <Lines>79</Lines>
  <Paragraphs>22</Paragraphs>
  <ScaleCrop>false</ScaleCrop>
  <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Maulida Narassati</dc:creator>
  <cp:keywords/>
  <dc:description/>
  <cp:lastModifiedBy>USER</cp:lastModifiedBy>
  <cp:revision>4</cp:revision>
  <dcterms:created xsi:type="dcterms:W3CDTF">2024-04-25T20:11:00Z</dcterms:created>
  <dcterms:modified xsi:type="dcterms:W3CDTF">2024-05-30T10:41:00Z</dcterms:modified>
</cp:coreProperties>
</file>