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ECB4C" w14:textId="77777777" w:rsidR="00FB21E3" w:rsidRDefault="00FB21E3" w:rsidP="00FB21E3">
      <w:pPr>
        <w:spacing w:before="29"/>
        <w:ind w:left="3413" w:right="2888"/>
        <w:jc w:val="center"/>
        <w:rPr>
          <w:sz w:val="24"/>
          <w:szCs w:val="24"/>
        </w:rPr>
      </w:pPr>
      <w:r>
        <w:rPr>
          <w:b/>
          <w:sz w:val="24"/>
          <w:szCs w:val="24"/>
        </w:rPr>
        <w:t>DAFTAR PUSTAKA</w:t>
      </w:r>
    </w:p>
    <w:p w14:paraId="0089F0C4" w14:textId="77777777" w:rsidR="00FB21E3" w:rsidRDefault="00FB21E3" w:rsidP="00FB21E3">
      <w:pPr>
        <w:tabs>
          <w:tab w:val="left" w:pos="3225"/>
        </w:tabs>
        <w:spacing w:line="200" w:lineRule="exact"/>
      </w:pPr>
      <w:r>
        <w:tab/>
      </w:r>
    </w:p>
    <w:p w14:paraId="46E63920" w14:textId="77777777" w:rsidR="00FB21E3" w:rsidRDefault="00FB21E3" w:rsidP="00FB21E3">
      <w:pPr>
        <w:spacing w:line="220" w:lineRule="exact"/>
        <w:rPr>
          <w:sz w:val="22"/>
          <w:szCs w:val="22"/>
        </w:rPr>
      </w:pPr>
    </w:p>
    <w:p w14:paraId="092A5F60" w14:textId="77777777" w:rsidR="00FB21E3" w:rsidRDefault="00FB21E3" w:rsidP="00FB21E3">
      <w:pPr>
        <w:spacing w:line="360" w:lineRule="auto"/>
        <w:ind w:left="1295" w:right="311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Afifah, Hasymi, 2020. </w:t>
      </w:r>
      <w:r>
        <w:rPr>
          <w:i/>
          <w:sz w:val="24"/>
          <w:szCs w:val="24"/>
        </w:rPr>
        <w:t xml:space="preserve">Pengaruh Profitabilitas, Leverage, Ukuran Perusahaan, Intensitas Aset Tetap dan Fasilitas Terhadap Manajemen Pajak dengan Indikator Tarif Pajak Eektif. Perusahaan Manufaktur yang Terdaftar di Bursa Efek Indonesia (BEI) Tahun 2011-2017. </w:t>
      </w:r>
      <w:r>
        <w:rPr>
          <w:sz w:val="24"/>
          <w:szCs w:val="24"/>
        </w:rPr>
        <w:t>Jurnal Of accounting Scince. 4:1.</w:t>
      </w:r>
    </w:p>
    <w:p w14:paraId="3999ABEF" w14:textId="77777777" w:rsidR="00FB21E3" w:rsidRDefault="00FB21E3" w:rsidP="00FB21E3">
      <w:pPr>
        <w:spacing w:before="7" w:line="280" w:lineRule="exact"/>
        <w:jc w:val="both"/>
        <w:rPr>
          <w:sz w:val="28"/>
          <w:szCs w:val="28"/>
        </w:rPr>
      </w:pPr>
    </w:p>
    <w:p w14:paraId="5765C34B" w14:textId="77777777" w:rsidR="00FB21E3" w:rsidRDefault="00FB21E3" w:rsidP="00FB21E3">
      <w:pPr>
        <w:ind w:left="5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Azuar Juliandi, 2013. </w:t>
      </w:r>
      <w:r>
        <w:rPr>
          <w:i/>
          <w:sz w:val="24"/>
          <w:szCs w:val="24"/>
        </w:rPr>
        <w:t>Metode Penelitian Sosial dan Ekonomi</w:t>
      </w:r>
      <w:r>
        <w:rPr>
          <w:sz w:val="24"/>
          <w:szCs w:val="24"/>
        </w:rPr>
        <w:t>. Edisi Pertama.</w:t>
      </w:r>
    </w:p>
    <w:p w14:paraId="7601FB6B" w14:textId="77777777" w:rsidR="00FB21E3" w:rsidRDefault="00FB21E3" w:rsidP="00FB21E3">
      <w:pPr>
        <w:spacing w:before="7" w:line="120" w:lineRule="exact"/>
        <w:jc w:val="both"/>
        <w:rPr>
          <w:sz w:val="13"/>
          <w:szCs w:val="13"/>
        </w:rPr>
      </w:pPr>
    </w:p>
    <w:p w14:paraId="45173CA5" w14:textId="77777777" w:rsidR="00FB21E3" w:rsidRDefault="00FB21E3" w:rsidP="00FB21E3">
      <w:pPr>
        <w:ind w:left="1295"/>
        <w:jc w:val="both"/>
        <w:rPr>
          <w:sz w:val="24"/>
          <w:szCs w:val="24"/>
        </w:rPr>
      </w:pPr>
      <w:r>
        <w:rPr>
          <w:sz w:val="24"/>
          <w:szCs w:val="24"/>
        </w:rPr>
        <w:t>Penerbit: Media Inn, Medan.</w:t>
      </w:r>
    </w:p>
    <w:p w14:paraId="277E5AB0" w14:textId="77777777" w:rsidR="00FB21E3" w:rsidRDefault="00FB21E3" w:rsidP="00FB21E3">
      <w:pPr>
        <w:spacing w:line="200" w:lineRule="exact"/>
        <w:jc w:val="both"/>
      </w:pPr>
    </w:p>
    <w:p w14:paraId="3569D620" w14:textId="77777777" w:rsidR="00FB21E3" w:rsidRDefault="00FB21E3" w:rsidP="00FB21E3">
      <w:pPr>
        <w:spacing w:before="15" w:line="200" w:lineRule="exact"/>
        <w:jc w:val="both"/>
      </w:pPr>
    </w:p>
    <w:p w14:paraId="38484857" w14:textId="77777777" w:rsidR="00FB21E3" w:rsidRDefault="00FB21E3" w:rsidP="00FB21E3">
      <w:pPr>
        <w:spacing w:line="360" w:lineRule="auto"/>
        <w:ind w:left="1295" w:right="378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Bela, Kurnia, 2022. </w:t>
      </w:r>
      <w:r>
        <w:rPr>
          <w:i/>
          <w:sz w:val="24"/>
          <w:szCs w:val="24"/>
        </w:rPr>
        <w:t>Pengaruh Firm Size, Leverage dan Profitabilitas terhadap Manajemen Pajak dengan Indikator Tarif Pajak Efektif. Perusahaan Sektor Kesehatan yang Terdaftar di Bursa Efek Indonesia (BEI) Tahun</w:t>
      </w:r>
    </w:p>
    <w:p w14:paraId="480C0CB8" w14:textId="77777777" w:rsidR="00FB21E3" w:rsidRDefault="00FB21E3" w:rsidP="00FB21E3">
      <w:pPr>
        <w:spacing w:before="3"/>
        <w:ind w:left="1295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2017-2020. </w:t>
      </w:r>
      <w:r>
        <w:rPr>
          <w:sz w:val="24"/>
          <w:szCs w:val="24"/>
        </w:rPr>
        <w:t>Jurnal Ekombis Review</w:t>
      </w:r>
    </w:p>
    <w:p w14:paraId="1150C3E4" w14:textId="77777777" w:rsidR="00FB21E3" w:rsidRDefault="00FB21E3" w:rsidP="00FB21E3">
      <w:pPr>
        <w:spacing w:line="200" w:lineRule="exact"/>
        <w:jc w:val="both"/>
      </w:pPr>
    </w:p>
    <w:p w14:paraId="6277BB85" w14:textId="77777777" w:rsidR="00FB21E3" w:rsidRDefault="00FB21E3" w:rsidP="00FB21E3">
      <w:pPr>
        <w:spacing w:line="220" w:lineRule="exact"/>
        <w:jc w:val="both"/>
        <w:rPr>
          <w:sz w:val="22"/>
          <w:szCs w:val="22"/>
        </w:rPr>
      </w:pPr>
    </w:p>
    <w:p w14:paraId="2661D847" w14:textId="77777777" w:rsidR="00FB21E3" w:rsidRDefault="00FB21E3" w:rsidP="00FB21E3">
      <w:pPr>
        <w:ind w:left="5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Chairul Anwar Pohan, 2013. </w:t>
      </w:r>
      <w:r>
        <w:rPr>
          <w:i/>
          <w:sz w:val="24"/>
          <w:szCs w:val="24"/>
        </w:rPr>
        <w:t>Manajemen Perpajakan Strategi Perencanaan dan</w:t>
      </w:r>
    </w:p>
    <w:p w14:paraId="12B2D20B" w14:textId="77777777" w:rsidR="00FB21E3" w:rsidRDefault="00FB21E3" w:rsidP="00FB21E3">
      <w:pPr>
        <w:spacing w:before="7" w:line="120" w:lineRule="exact"/>
        <w:jc w:val="both"/>
        <w:rPr>
          <w:sz w:val="13"/>
          <w:szCs w:val="13"/>
        </w:rPr>
      </w:pPr>
    </w:p>
    <w:p w14:paraId="7130B6F3" w14:textId="77777777" w:rsidR="00FB21E3" w:rsidRDefault="00FB21E3" w:rsidP="00FB21E3">
      <w:pPr>
        <w:ind w:left="1295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Bisnis. </w:t>
      </w:r>
      <w:r>
        <w:rPr>
          <w:sz w:val="24"/>
          <w:szCs w:val="24"/>
        </w:rPr>
        <w:t>Jakarta: PT. Gramedia Pustaka Utama.</w:t>
      </w:r>
    </w:p>
    <w:p w14:paraId="74E78900" w14:textId="77777777" w:rsidR="00FB21E3" w:rsidRDefault="00FB21E3" w:rsidP="00FB21E3">
      <w:pPr>
        <w:spacing w:line="200" w:lineRule="exact"/>
        <w:jc w:val="both"/>
      </w:pPr>
    </w:p>
    <w:p w14:paraId="717FC799" w14:textId="77777777" w:rsidR="00FB21E3" w:rsidRDefault="00FB21E3" w:rsidP="00FB21E3">
      <w:pPr>
        <w:spacing w:line="220" w:lineRule="exact"/>
        <w:jc w:val="both"/>
        <w:rPr>
          <w:sz w:val="22"/>
          <w:szCs w:val="22"/>
        </w:rPr>
      </w:pPr>
    </w:p>
    <w:p w14:paraId="4E192980" w14:textId="77777777" w:rsidR="00FB21E3" w:rsidRDefault="00FB21E3" w:rsidP="00FB21E3">
      <w:pPr>
        <w:ind w:left="5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Enterprise, Jubilee, 2018. </w:t>
      </w:r>
      <w:r>
        <w:rPr>
          <w:i/>
          <w:sz w:val="24"/>
          <w:szCs w:val="24"/>
        </w:rPr>
        <w:t>SPSS Komplet untuk Mahasiswa</w:t>
      </w:r>
      <w:r>
        <w:rPr>
          <w:sz w:val="24"/>
          <w:szCs w:val="24"/>
        </w:rPr>
        <w:t>. Jakarta: PT Elex</w:t>
      </w:r>
    </w:p>
    <w:p w14:paraId="3659E326" w14:textId="77777777" w:rsidR="00FB21E3" w:rsidRDefault="00FB21E3" w:rsidP="00FB21E3">
      <w:pPr>
        <w:spacing w:before="7" w:line="120" w:lineRule="exact"/>
        <w:jc w:val="both"/>
        <w:rPr>
          <w:sz w:val="13"/>
          <w:szCs w:val="13"/>
        </w:rPr>
      </w:pPr>
    </w:p>
    <w:p w14:paraId="316C05DE" w14:textId="77777777" w:rsidR="00FB21E3" w:rsidRDefault="00FB21E3" w:rsidP="00FB21E3">
      <w:pPr>
        <w:ind w:left="1295"/>
        <w:jc w:val="both"/>
        <w:rPr>
          <w:sz w:val="24"/>
          <w:szCs w:val="24"/>
        </w:rPr>
      </w:pP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Komputindo.</w:t>
      </w:r>
    </w:p>
    <w:p w14:paraId="1829E00E" w14:textId="77777777" w:rsidR="00FB21E3" w:rsidRDefault="00FB21E3" w:rsidP="00FB21E3">
      <w:pPr>
        <w:spacing w:line="200" w:lineRule="exact"/>
        <w:jc w:val="both"/>
      </w:pPr>
    </w:p>
    <w:p w14:paraId="19853ABA" w14:textId="77777777" w:rsidR="00FB21E3" w:rsidRDefault="00FB21E3" w:rsidP="00FB21E3">
      <w:pPr>
        <w:spacing w:before="15" w:line="200" w:lineRule="exact"/>
        <w:jc w:val="both"/>
      </w:pPr>
    </w:p>
    <w:p w14:paraId="272AA98B" w14:textId="77777777" w:rsidR="00FB21E3" w:rsidRDefault="00FB21E3" w:rsidP="00FB21E3">
      <w:pPr>
        <w:spacing w:line="360" w:lineRule="auto"/>
        <w:ind w:left="1295" w:right="504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Erlitasari, et.al, 2022. </w:t>
      </w:r>
      <w:r>
        <w:rPr>
          <w:i/>
          <w:sz w:val="24"/>
          <w:szCs w:val="24"/>
        </w:rPr>
        <w:t xml:space="preserve">Pengaruh Profitabilitas, Tingkat Utang, Intensitas Aset Tetap &amp; Ukuran Perusahaan Terhadap Manajemen Pajak. </w:t>
      </w:r>
      <w:r>
        <w:rPr>
          <w:sz w:val="24"/>
          <w:szCs w:val="24"/>
        </w:rPr>
        <w:t>Jurnal Akuntansi, Perpajakan dan Auditing, Vol. 3. No 3.</w:t>
      </w:r>
    </w:p>
    <w:p w14:paraId="2AB70746" w14:textId="77777777" w:rsidR="00FB21E3" w:rsidRDefault="00FB21E3" w:rsidP="00FB21E3">
      <w:pPr>
        <w:spacing w:before="1" w:line="280" w:lineRule="exact"/>
        <w:jc w:val="both"/>
        <w:rPr>
          <w:sz w:val="28"/>
          <w:szCs w:val="28"/>
        </w:rPr>
      </w:pPr>
    </w:p>
    <w:p w14:paraId="4A9ED0BC" w14:textId="77777777" w:rsidR="00FB21E3" w:rsidRDefault="00FB21E3" w:rsidP="00FB21E3">
      <w:pPr>
        <w:ind w:left="5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Ghozali, Imam, 2018. </w:t>
      </w:r>
      <w:r>
        <w:rPr>
          <w:i/>
          <w:sz w:val="24"/>
          <w:szCs w:val="24"/>
        </w:rPr>
        <w:t>Aplikasi Analisis Multivariate dengan Program IBM SPSS</w:t>
      </w:r>
    </w:p>
    <w:p w14:paraId="49BAA100" w14:textId="77777777" w:rsidR="00FB21E3" w:rsidRDefault="00FB21E3" w:rsidP="00FB21E3">
      <w:pPr>
        <w:spacing w:before="2" w:line="140" w:lineRule="exact"/>
        <w:jc w:val="both"/>
        <w:rPr>
          <w:sz w:val="14"/>
          <w:szCs w:val="14"/>
        </w:rPr>
      </w:pPr>
    </w:p>
    <w:p w14:paraId="17BF5BA3" w14:textId="77777777" w:rsidR="00FB21E3" w:rsidRDefault="00FB21E3" w:rsidP="00FB21E3">
      <w:pPr>
        <w:ind w:left="1295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25. </w:t>
      </w:r>
      <w:r>
        <w:rPr>
          <w:sz w:val="24"/>
          <w:szCs w:val="24"/>
        </w:rPr>
        <w:t>Badan Penerbit Universitas Diponegoro: Semarang.</w:t>
      </w:r>
    </w:p>
    <w:p w14:paraId="232B3F81" w14:textId="77777777" w:rsidR="00FB21E3" w:rsidRDefault="00FB21E3" w:rsidP="00FB21E3">
      <w:pPr>
        <w:spacing w:line="200" w:lineRule="exact"/>
        <w:jc w:val="both"/>
      </w:pPr>
    </w:p>
    <w:p w14:paraId="4D2FEFAF" w14:textId="77777777" w:rsidR="00FB21E3" w:rsidRDefault="00FB21E3" w:rsidP="00FB21E3">
      <w:pPr>
        <w:spacing w:before="15" w:line="200" w:lineRule="exact"/>
        <w:jc w:val="both"/>
      </w:pPr>
    </w:p>
    <w:p w14:paraId="430AF2C7" w14:textId="77777777" w:rsidR="00FB21E3" w:rsidRDefault="00FB21E3" w:rsidP="00FB21E3">
      <w:pPr>
        <w:ind w:left="5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Hardani, dkk, 2020. </w:t>
      </w:r>
      <w:r>
        <w:rPr>
          <w:i/>
          <w:sz w:val="24"/>
          <w:szCs w:val="24"/>
        </w:rPr>
        <w:t xml:space="preserve">Metode Penelitian Kualitatif &amp; Kuantitatif. </w:t>
      </w:r>
      <w:r>
        <w:rPr>
          <w:sz w:val="24"/>
          <w:szCs w:val="24"/>
        </w:rPr>
        <w:t>Yogyakarta : CV.</w:t>
      </w:r>
    </w:p>
    <w:p w14:paraId="16108CD8" w14:textId="77777777" w:rsidR="00FB21E3" w:rsidRDefault="00FB21E3" w:rsidP="00FB21E3">
      <w:pPr>
        <w:spacing w:before="2" w:line="140" w:lineRule="exact"/>
        <w:jc w:val="both"/>
        <w:rPr>
          <w:sz w:val="14"/>
          <w:szCs w:val="14"/>
        </w:rPr>
      </w:pPr>
    </w:p>
    <w:p w14:paraId="13F7F810" w14:textId="77777777" w:rsidR="00FB21E3" w:rsidRDefault="00FB21E3" w:rsidP="00FB21E3">
      <w:pPr>
        <w:spacing w:line="260" w:lineRule="exact"/>
        <w:ind w:left="1295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Pustaka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Ilmu.</w:t>
      </w:r>
    </w:p>
    <w:p w14:paraId="2AF43D21" w14:textId="77777777" w:rsidR="00FB21E3" w:rsidRDefault="00FB21E3" w:rsidP="00FB21E3">
      <w:pPr>
        <w:spacing w:line="200" w:lineRule="exact"/>
        <w:jc w:val="both"/>
      </w:pPr>
    </w:p>
    <w:p w14:paraId="76D9E11E" w14:textId="77777777" w:rsidR="00FB21E3" w:rsidRDefault="00FB21E3" w:rsidP="00FB21E3">
      <w:pPr>
        <w:spacing w:line="200" w:lineRule="exact"/>
        <w:jc w:val="both"/>
      </w:pPr>
    </w:p>
    <w:p w14:paraId="1F9E3CB4" w14:textId="77777777" w:rsidR="00FB21E3" w:rsidRDefault="00FB21E3" w:rsidP="00FB21E3">
      <w:pPr>
        <w:spacing w:line="200" w:lineRule="exact"/>
        <w:jc w:val="both"/>
      </w:pPr>
    </w:p>
    <w:p w14:paraId="148B8229" w14:textId="77777777" w:rsidR="00FB21E3" w:rsidRDefault="00FB21E3" w:rsidP="00FB21E3">
      <w:pPr>
        <w:spacing w:line="200" w:lineRule="exact"/>
        <w:jc w:val="both"/>
      </w:pPr>
    </w:p>
    <w:p w14:paraId="470D1E49" w14:textId="77777777" w:rsidR="00FB21E3" w:rsidRDefault="00FB21E3" w:rsidP="00FB21E3">
      <w:pPr>
        <w:spacing w:line="200" w:lineRule="exact"/>
        <w:jc w:val="both"/>
      </w:pPr>
    </w:p>
    <w:p w14:paraId="5D4FA39F" w14:textId="77777777" w:rsidR="00FB21E3" w:rsidRDefault="00FB21E3" w:rsidP="00FB21E3">
      <w:pPr>
        <w:spacing w:line="200" w:lineRule="exact"/>
        <w:jc w:val="both"/>
      </w:pPr>
    </w:p>
    <w:p w14:paraId="5344E114" w14:textId="77777777" w:rsidR="00FB21E3" w:rsidRDefault="00FB21E3" w:rsidP="00FB21E3">
      <w:pPr>
        <w:spacing w:line="200" w:lineRule="exact"/>
        <w:jc w:val="both"/>
      </w:pPr>
    </w:p>
    <w:p w14:paraId="147B9FB3" w14:textId="77777777" w:rsidR="00FB21E3" w:rsidRDefault="00FB21E3" w:rsidP="00FB21E3">
      <w:pPr>
        <w:spacing w:before="20" w:line="240" w:lineRule="exact"/>
        <w:jc w:val="both"/>
        <w:rPr>
          <w:sz w:val="24"/>
          <w:szCs w:val="24"/>
        </w:rPr>
      </w:pPr>
    </w:p>
    <w:p w14:paraId="65AA4AED" w14:textId="77777777" w:rsidR="00FB21E3" w:rsidRDefault="00FB21E3" w:rsidP="00FB21E3">
      <w:pPr>
        <w:spacing w:before="18"/>
        <w:ind w:left="4397" w:right="3868"/>
        <w:jc w:val="both"/>
        <w:rPr>
          <w:rFonts w:ascii="Calibri" w:eastAsia="Calibri" w:hAnsi="Calibri" w:cs="Calibri"/>
          <w:sz w:val="24"/>
          <w:szCs w:val="24"/>
        </w:rPr>
        <w:sectPr w:rsidR="00FB21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1560" w:right="1640" w:bottom="280" w:left="1680" w:header="0" w:footer="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74</w:t>
      </w:r>
    </w:p>
    <w:p w14:paraId="51094914" w14:textId="77777777" w:rsidR="00FB21E3" w:rsidRPr="001746B3" w:rsidRDefault="00FB21E3" w:rsidP="00FB21E3">
      <w:pPr>
        <w:spacing w:line="200" w:lineRule="exact"/>
        <w:jc w:val="both"/>
        <w:rPr>
          <w:lang w:val="id-ID"/>
        </w:rPr>
      </w:pPr>
    </w:p>
    <w:p w14:paraId="6C455C14" w14:textId="77777777" w:rsidR="00FB21E3" w:rsidRDefault="00FB21E3" w:rsidP="00FB21E3">
      <w:pPr>
        <w:spacing w:before="29" w:line="359" w:lineRule="auto"/>
        <w:ind w:left="1295" w:right="16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Muthmainah, Hermanto, 2023. </w:t>
      </w:r>
      <w:r>
        <w:rPr>
          <w:i/>
          <w:sz w:val="24"/>
          <w:szCs w:val="24"/>
        </w:rPr>
        <w:t xml:space="preserve">Pengaruh Likuiditas, Profitabilitas, Kebijakan Utang dan Pertumbuhan Penjualan terhadap Penghindaran Pajak. </w:t>
      </w:r>
      <w:r>
        <w:rPr>
          <w:sz w:val="24"/>
          <w:szCs w:val="24"/>
        </w:rPr>
        <w:t>Jurnal Manajemen dan Sains, 8(1), 2023:396-403.</w:t>
      </w:r>
    </w:p>
    <w:p w14:paraId="3BEA66F9" w14:textId="77777777" w:rsidR="00FB21E3" w:rsidRDefault="00FB21E3" w:rsidP="00FB21E3">
      <w:pPr>
        <w:spacing w:before="8" w:line="280" w:lineRule="exact"/>
        <w:jc w:val="both"/>
        <w:rPr>
          <w:sz w:val="28"/>
          <w:szCs w:val="28"/>
        </w:rPr>
      </w:pPr>
    </w:p>
    <w:p w14:paraId="2A7D341A" w14:textId="77777777" w:rsidR="00FB21E3" w:rsidRDefault="00FB21E3" w:rsidP="00FB21E3">
      <w:pPr>
        <w:spacing w:line="359" w:lineRule="auto"/>
        <w:ind w:left="1295" w:right="265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Noviatna, et.al, 2021. </w:t>
      </w:r>
      <w:r>
        <w:rPr>
          <w:i/>
          <w:sz w:val="24"/>
          <w:szCs w:val="24"/>
        </w:rPr>
        <w:t xml:space="preserve">Pengaruh Profitabilitas, Leverage, Capital Intensity Ratio dan Komisaris Independen terhadap Manajemen Pajak. </w:t>
      </w:r>
      <w:r>
        <w:rPr>
          <w:sz w:val="24"/>
          <w:szCs w:val="24"/>
        </w:rPr>
        <w:t>Jurnal Akunansi Keuangan dan Bisnis Vil. 14, No 1.</w:t>
      </w:r>
    </w:p>
    <w:p w14:paraId="20449487" w14:textId="77777777" w:rsidR="00FB21E3" w:rsidRDefault="00FB21E3" w:rsidP="00FB21E3">
      <w:pPr>
        <w:spacing w:before="8" w:line="280" w:lineRule="exact"/>
        <w:jc w:val="both"/>
        <w:rPr>
          <w:sz w:val="28"/>
          <w:szCs w:val="28"/>
        </w:rPr>
      </w:pPr>
    </w:p>
    <w:p w14:paraId="0202B2AC" w14:textId="77777777" w:rsidR="00FB21E3" w:rsidRDefault="00FB21E3" w:rsidP="00FB21E3">
      <w:pPr>
        <w:ind w:left="586"/>
        <w:jc w:val="both"/>
        <w:rPr>
          <w:sz w:val="24"/>
          <w:szCs w:val="24"/>
        </w:rPr>
      </w:pPr>
      <w:r>
        <w:rPr>
          <w:sz w:val="24"/>
          <w:szCs w:val="24"/>
        </w:rPr>
        <w:t>Pohan, C. A. (2016). Manajemen Perpajakan :  Strategi Perencanaan Pajak dan</w:t>
      </w:r>
    </w:p>
    <w:p w14:paraId="3C8D29BB" w14:textId="77777777" w:rsidR="00FB21E3" w:rsidRDefault="00FB21E3" w:rsidP="00FB21E3">
      <w:pPr>
        <w:spacing w:before="7" w:line="120" w:lineRule="exact"/>
        <w:jc w:val="both"/>
        <w:rPr>
          <w:sz w:val="13"/>
          <w:szCs w:val="13"/>
        </w:rPr>
      </w:pPr>
    </w:p>
    <w:p w14:paraId="0E86BC16" w14:textId="77777777" w:rsidR="00FB21E3" w:rsidRDefault="00FB21E3" w:rsidP="00FB21E3">
      <w:pPr>
        <w:ind w:left="1295"/>
        <w:jc w:val="both"/>
        <w:rPr>
          <w:sz w:val="24"/>
          <w:szCs w:val="24"/>
        </w:rPr>
      </w:pPr>
      <w:r>
        <w:rPr>
          <w:sz w:val="24"/>
          <w:szCs w:val="24"/>
        </w:rPr>
        <w:t>Bisnis</w:t>
      </w:r>
    </w:p>
    <w:p w14:paraId="61EA579B" w14:textId="77777777" w:rsidR="00FB21E3" w:rsidRDefault="00FB21E3" w:rsidP="00FB21E3">
      <w:pPr>
        <w:spacing w:line="200" w:lineRule="exact"/>
        <w:jc w:val="both"/>
      </w:pPr>
    </w:p>
    <w:p w14:paraId="762FB750" w14:textId="77777777" w:rsidR="00FB21E3" w:rsidRDefault="00FB21E3" w:rsidP="00FB21E3">
      <w:pPr>
        <w:spacing w:line="220" w:lineRule="exact"/>
        <w:jc w:val="both"/>
        <w:rPr>
          <w:sz w:val="22"/>
          <w:szCs w:val="22"/>
        </w:rPr>
      </w:pPr>
    </w:p>
    <w:p w14:paraId="1F986862" w14:textId="77777777" w:rsidR="00FB21E3" w:rsidRDefault="00FB21E3" w:rsidP="00FB21E3">
      <w:pPr>
        <w:ind w:left="586"/>
        <w:jc w:val="both"/>
        <w:rPr>
          <w:sz w:val="24"/>
          <w:szCs w:val="24"/>
        </w:rPr>
      </w:pPr>
      <w:r>
        <w:rPr>
          <w:sz w:val="24"/>
          <w:szCs w:val="24"/>
        </w:rPr>
        <w:t>Priyatno,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SPSS Panduan Mudah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Olah Data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bagi Mahasiswa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</w:p>
    <w:p w14:paraId="34E935DE" w14:textId="77777777" w:rsidR="00FB21E3" w:rsidRDefault="00FB21E3" w:rsidP="00FB21E3">
      <w:pPr>
        <w:spacing w:before="7" w:line="120" w:lineRule="exact"/>
        <w:jc w:val="both"/>
        <w:rPr>
          <w:sz w:val="13"/>
          <w:szCs w:val="13"/>
        </w:rPr>
      </w:pPr>
    </w:p>
    <w:p w14:paraId="71C45D50" w14:textId="77777777" w:rsidR="00FB21E3" w:rsidRDefault="00FB21E3" w:rsidP="00FB21E3">
      <w:pPr>
        <w:ind w:left="1295"/>
        <w:jc w:val="both"/>
        <w:rPr>
          <w:sz w:val="24"/>
          <w:szCs w:val="24"/>
        </w:rPr>
      </w:pPr>
      <w:r>
        <w:rPr>
          <w:i/>
          <w:sz w:val="24"/>
          <w:szCs w:val="24"/>
        </w:rPr>
        <w:t>Umum</w:t>
      </w:r>
      <w:r>
        <w:rPr>
          <w:sz w:val="24"/>
          <w:szCs w:val="24"/>
        </w:rPr>
        <w:t>.Yogyakarta: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ANDI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(Anggota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IKAPI).</w:t>
      </w:r>
    </w:p>
    <w:p w14:paraId="153CB3D6" w14:textId="77777777" w:rsidR="00FB21E3" w:rsidRDefault="00FB21E3" w:rsidP="00FB21E3">
      <w:pPr>
        <w:spacing w:line="200" w:lineRule="exact"/>
        <w:jc w:val="both"/>
      </w:pPr>
    </w:p>
    <w:p w14:paraId="54CBD043" w14:textId="77777777" w:rsidR="00FB21E3" w:rsidRDefault="00FB21E3" w:rsidP="00FB21E3">
      <w:pPr>
        <w:spacing w:before="15" w:line="200" w:lineRule="exact"/>
        <w:jc w:val="both"/>
      </w:pPr>
    </w:p>
    <w:p w14:paraId="2A018B09" w14:textId="77777777" w:rsidR="00FB21E3" w:rsidRDefault="00FB21E3" w:rsidP="00FB21E3">
      <w:pPr>
        <w:spacing w:line="360" w:lineRule="auto"/>
        <w:ind w:left="1295" w:right="664" w:hanging="6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PT. Bursa Efek Indonesia, 2022. </w:t>
      </w:r>
      <w:r>
        <w:rPr>
          <w:i/>
          <w:sz w:val="24"/>
          <w:szCs w:val="24"/>
        </w:rPr>
        <w:t xml:space="preserve">Laporan Keuangan dan Tahunan </w:t>
      </w:r>
      <w:r>
        <w:rPr>
          <w:sz w:val="24"/>
          <w:szCs w:val="24"/>
        </w:rPr>
        <w:t>(online). (https://www.idx.co.id/perusahaan-tercatat/laporan-keuangan-dan- tahunan/</w:t>
      </w:r>
      <w:r>
        <w:rPr>
          <w:spacing w:val="8"/>
          <w:sz w:val="24"/>
          <w:szCs w:val="24"/>
        </w:rPr>
        <w:t>,</w:t>
      </w:r>
      <w:r>
        <w:rPr>
          <w:sz w:val="24"/>
          <w:szCs w:val="24"/>
        </w:rPr>
        <w:t>diakses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27 Juni 2023)</w:t>
      </w:r>
    </w:p>
    <w:p w14:paraId="183F92F1" w14:textId="77777777" w:rsidR="00FB21E3" w:rsidRDefault="00FB21E3" w:rsidP="00FB21E3">
      <w:pPr>
        <w:spacing w:before="1" w:line="280" w:lineRule="exact"/>
        <w:jc w:val="both"/>
        <w:rPr>
          <w:sz w:val="28"/>
          <w:szCs w:val="28"/>
        </w:rPr>
      </w:pPr>
    </w:p>
    <w:p w14:paraId="59F4E3A4" w14:textId="77777777" w:rsidR="00FB21E3" w:rsidRDefault="00FB21E3" w:rsidP="00FB21E3">
      <w:pPr>
        <w:spacing w:line="360" w:lineRule="auto"/>
        <w:ind w:left="1295" w:right="164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Putri et.al 2022. </w:t>
      </w:r>
      <w:r>
        <w:rPr>
          <w:i/>
          <w:sz w:val="24"/>
          <w:szCs w:val="24"/>
        </w:rPr>
        <w:t>Pengaruh Capital Intensity, Leverage, Profitabilitas dan Ukuran Perusahaan Terhadap Manajemen Pajak. Perusahaan Sektor Industri Barang Konsumsi yang Terdaftar di Bursa Efek Indonesia (BEI) Tahun</w:t>
      </w:r>
    </w:p>
    <w:p w14:paraId="22CDFE58" w14:textId="77777777" w:rsidR="00FB21E3" w:rsidRDefault="00FB21E3" w:rsidP="00FB21E3">
      <w:pPr>
        <w:spacing w:before="3"/>
        <w:ind w:left="1295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2015-2021. </w:t>
      </w:r>
      <w:r>
        <w:rPr>
          <w:sz w:val="24"/>
          <w:szCs w:val="24"/>
        </w:rPr>
        <w:t>JUIIM, Jurnal Ekonomi dan Manajemen Vol.2, No 4</w:t>
      </w:r>
    </w:p>
    <w:p w14:paraId="53A341CC" w14:textId="77777777" w:rsidR="00FB21E3" w:rsidRDefault="00FB21E3" w:rsidP="00FB21E3">
      <w:pPr>
        <w:spacing w:before="7" w:line="120" w:lineRule="exact"/>
        <w:jc w:val="both"/>
        <w:rPr>
          <w:sz w:val="13"/>
          <w:szCs w:val="13"/>
        </w:rPr>
      </w:pPr>
    </w:p>
    <w:p w14:paraId="3920020E" w14:textId="77777777" w:rsidR="00FB21E3" w:rsidRDefault="00FB21E3" w:rsidP="00FB21E3">
      <w:pPr>
        <w:ind w:left="1295"/>
        <w:jc w:val="both"/>
        <w:rPr>
          <w:sz w:val="24"/>
          <w:szCs w:val="24"/>
        </w:rPr>
      </w:pPr>
      <w:r>
        <w:rPr>
          <w:sz w:val="24"/>
          <w:szCs w:val="24"/>
        </w:rPr>
        <w:t>Desember 2022</w:t>
      </w:r>
    </w:p>
    <w:p w14:paraId="1BFBAFDA" w14:textId="77777777" w:rsidR="00FB21E3" w:rsidRDefault="00FB21E3" w:rsidP="00FB21E3">
      <w:pPr>
        <w:spacing w:line="200" w:lineRule="exact"/>
        <w:jc w:val="both"/>
      </w:pPr>
    </w:p>
    <w:p w14:paraId="2195ECBA" w14:textId="77777777" w:rsidR="00FB21E3" w:rsidRDefault="00FB21E3" w:rsidP="00FB21E3">
      <w:pPr>
        <w:spacing w:line="220" w:lineRule="exact"/>
        <w:jc w:val="both"/>
        <w:rPr>
          <w:sz w:val="22"/>
          <w:szCs w:val="22"/>
        </w:rPr>
      </w:pPr>
    </w:p>
    <w:p w14:paraId="0FA76DB2" w14:textId="77777777" w:rsidR="00FB21E3" w:rsidRDefault="00FB21E3" w:rsidP="00FB21E3">
      <w:pPr>
        <w:spacing w:line="359" w:lineRule="auto"/>
        <w:ind w:left="1295" w:right="224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Sari, Rahmanto, 2022. </w:t>
      </w:r>
      <w:r>
        <w:rPr>
          <w:i/>
          <w:sz w:val="24"/>
          <w:szCs w:val="24"/>
        </w:rPr>
        <w:t xml:space="preserve">Pengaruh Profitabilitas, Likuiditas, Intensitas Aset Tetap, Intensitas Persediaan dan Komisaris Independen Terhadap Manajemen Pajak. </w:t>
      </w:r>
      <w:r>
        <w:rPr>
          <w:sz w:val="24"/>
          <w:szCs w:val="24"/>
        </w:rPr>
        <w:t>Kalbisiana Vol. 8, No 4.</w:t>
      </w:r>
    </w:p>
    <w:p w14:paraId="2527FC24" w14:textId="77777777" w:rsidR="00FB21E3" w:rsidRDefault="00FB21E3" w:rsidP="00FB21E3">
      <w:pPr>
        <w:spacing w:before="8" w:line="280" w:lineRule="exact"/>
        <w:jc w:val="both"/>
        <w:rPr>
          <w:sz w:val="28"/>
          <w:szCs w:val="28"/>
        </w:rPr>
      </w:pPr>
    </w:p>
    <w:p w14:paraId="0A00A695" w14:textId="77777777" w:rsidR="00FB21E3" w:rsidRDefault="00FB21E3" w:rsidP="00FB21E3">
      <w:pPr>
        <w:ind w:left="5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Subramanyam, K.R dan John J. Wild (2010). </w:t>
      </w:r>
      <w:r>
        <w:rPr>
          <w:i/>
          <w:sz w:val="24"/>
          <w:szCs w:val="24"/>
        </w:rPr>
        <w:t xml:space="preserve">Analisis Laporan Keuangan. </w:t>
      </w:r>
      <w:r>
        <w:rPr>
          <w:sz w:val="24"/>
          <w:szCs w:val="24"/>
        </w:rPr>
        <w:t>Edisi</w:t>
      </w:r>
    </w:p>
    <w:p w14:paraId="560349C4" w14:textId="77777777" w:rsidR="00FB21E3" w:rsidRDefault="00FB21E3" w:rsidP="00FB21E3">
      <w:pPr>
        <w:spacing w:before="7" w:line="120" w:lineRule="exact"/>
        <w:jc w:val="both"/>
        <w:rPr>
          <w:sz w:val="13"/>
          <w:szCs w:val="13"/>
        </w:rPr>
      </w:pPr>
    </w:p>
    <w:p w14:paraId="5731C16A" w14:textId="77777777" w:rsidR="00FB21E3" w:rsidRDefault="00FB21E3" w:rsidP="00FB21E3">
      <w:pPr>
        <w:ind w:left="1295"/>
        <w:jc w:val="both"/>
        <w:rPr>
          <w:sz w:val="24"/>
          <w:szCs w:val="24"/>
        </w:rPr>
      </w:pPr>
      <w:r>
        <w:rPr>
          <w:sz w:val="24"/>
          <w:szCs w:val="24"/>
        </w:rPr>
        <w:t>10. Jakarta: Salemba Empat.</w:t>
      </w:r>
    </w:p>
    <w:p w14:paraId="2AD5D7DA" w14:textId="77777777" w:rsidR="00FB21E3" w:rsidRDefault="00FB21E3" w:rsidP="00FB21E3">
      <w:pPr>
        <w:spacing w:line="200" w:lineRule="exact"/>
        <w:jc w:val="both"/>
      </w:pPr>
    </w:p>
    <w:p w14:paraId="68C67F97" w14:textId="77777777" w:rsidR="00FB21E3" w:rsidRDefault="00FB21E3" w:rsidP="00FB21E3">
      <w:pPr>
        <w:spacing w:line="220" w:lineRule="exact"/>
        <w:jc w:val="both"/>
        <w:rPr>
          <w:sz w:val="22"/>
          <w:szCs w:val="22"/>
        </w:rPr>
      </w:pPr>
    </w:p>
    <w:p w14:paraId="2219A2F1" w14:textId="77777777" w:rsidR="00FB21E3" w:rsidRPr="001746B3" w:rsidRDefault="00FB21E3" w:rsidP="00FB21E3">
      <w:pPr>
        <w:spacing w:line="359" w:lineRule="auto"/>
        <w:ind w:left="1295" w:right="411" w:hanging="709"/>
        <w:jc w:val="both"/>
        <w:rPr>
          <w:sz w:val="24"/>
          <w:szCs w:val="24"/>
          <w:lang w:val="id-ID"/>
        </w:rPr>
        <w:sectPr w:rsidR="00FB21E3" w:rsidRPr="001746B3">
          <w:headerReference w:type="even" r:id="rId13"/>
          <w:headerReference w:type="default" r:id="rId14"/>
          <w:headerReference w:type="first" r:id="rId15"/>
          <w:pgSz w:w="11920" w:h="16840"/>
          <w:pgMar w:top="780" w:right="1600" w:bottom="280" w:left="1680" w:header="749" w:footer="0" w:gutter="0"/>
          <w:pgNumType w:start="75"/>
          <w:cols w:space="720"/>
        </w:sectPr>
      </w:pPr>
      <w:r>
        <w:rPr>
          <w:sz w:val="24"/>
          <w:szCs w:val="24"/>
        </w:rPr>
        <w:t xml:space="preserve">Sugiyono, 2019. </w:t>
      </w:r>
      <w:r>
        <w:rPr>
          <w:i/>
          <w:sz w:val="24"/>
          <w:szCs w:val="24"/>
        </w:rPr>
        <w:t xml:space="preserve">Metode Penelitian Kuantitatif, Kualitatif dan R&amp;D. </w:t>
      </w:r>
      <w:r w:rsidR="001746B3">
        <w:rPr>
          <w:sz w:val="24"/>
          <w:szCs w:val="24"/>
        </w:rPr>
        <w:t>Bandung: Alphabet</w:t>
      </w:r>
    </w:p>
    <w:p w14:paraId="4C8CBE48" w14:textId="77777777" w:rsidR="00FB21E3" w:rsidRPr="001746B3" w:rsidRDefault="00FB21E3" w:rsidP="00FB21E3">
      <w:pPr>
        <w:spacing w:line="200" w:lineRule="exact"/>
        <w:jc w:val="both"/>
        <w:rPr>
          <w:lang w:val="id-ID"/>
        </w:rPr>
      </w:pPr>
    </w:p>
    <w:p w14:paraId="4E6CBBFA" w14:textId="77777777" w:rsidR="00FB21E3" w:rsidRPr="001746B3" w:rsidRDefault="00FB21E3" w:rsidP="00FB21E3">
      <w:pPr>
        <w:spacing w:line="200" w:lineRule="exact"/>
        <w:jc w:val="both"/>
        <w:rPr>
          <w:lang w:val="id-ID"/>
        </w:rPr>
      </w:pPr>
    </w:p>
    <w:p w14:paraId="3C744E45" w14:textId="77777777" w:rsidR="00FB21E3" w:rsidRDefault="00FB21E3" w:rsidP="00FB21E3">
      <w:pPr>
        <w:spacing w:before="29" w:line="359" w:lineRule="auto"/>
        <w:ind w:left="1295" w:right="865" w:hanging="709"/>
        <w:jc w:val="both"/>
        <w:rPr>
          <w:sz w:val="24"/>
          <w:szCs w:val="24"/>
        </w:rPr>
        <w:sectPr w:rsidR="00FB21E3">
          <w:pgSz w:w="11920" w:h="16840"/>
          <w:pgMar w:top="980" w:right="1600" w:bottom="280" w:left="1680" w:header="749" w:footer="0" w:gutter="0"/>
          <w:cols w:space="720"/>
        </w:sectPr>
      </w:pPr>
      <w:r>
        <w:rPr>
          <w:sz w:val="24"/>
          <w:szCs w:val="24"/>
        </w:rPr>
        <w:t xml:space="preserve">Wijaya, B.A, Murtianingsih, 2021. </w:t>
      </w:r>
      <w:r>
        <w:rPr>
          <w:i/>
          <w:sz w:val="24"/>
          <w:szCs w:val="24"/>
        </w:rPr>
        <w:t>Determinan Manajemen Pajak dengan Indikator Tarif Pajak Efektif pada Perusahaan Manufaktur</w:t>
      </w:r>
      <w:r>
        <w:rPr>
          <w:sz w:val="24"/>
          <w:szCs w:val="24"/>
        </w:rPr>
        <w:t>. Riset Akuntansi, 2(1), 41-58.</w:t>
      </w:r>
    </w:p>
    <w:p w14:paraId="54EB8ED9" w14:textId="77777777" w:rsidR="00000000" w:rsidRPr="00FB21E3" w:rsidRDefault="00000000" w:rsidP="00FB21E3"/>
    <w:sectPr w:rsidR="00AB2BF4" w:rsidRPr="00FB21E3" w:rsidSect="00715CED">
      <w:headerReference w:type="even" r:id="rId16"/>
      <w:headerReference w:type="default" r:id="rId17"/>
      <w:headerReference w:type="first" r:id="rId18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DDDDE" w14:textId="77777777" w:rsidR="007C1A95" w:rsidRDefault="007C1A95">
      <w:r>
        <w:separator/>
      </w:r>
    </w:p>
  </w:endnote>
  <w:endnote w:type="continuationSeparator" w:id="0">
    <w:p w14:paraId="7468E44F" w14:textId="77777777" w:rsidR="007C1A95" w:rsidRDefault="007C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BAD3" w14:textId="77777777" w:rsidR="00730C60" w:rsidRDefault="00730C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95361" w14:textId="77777777" w:rsidR="00730C60" w:rsidRDefault="00730C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E6228" w14:textId="77777777" w:rsidR="00730C60" w:rsidRDefault="00730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27DD6" w14:textId="77777777" w:rsidR="007C1A95" w:rsidRDefault="007C1A95">
      <w:r>
        <w:separator/>
      </w:r>
    </w:p>
  </w:footnote>
  <w:footnote w:type="continuationSeparator" w:id="0">
    <w:p w14:paraId="0BB51AB0" w14:textId="77777777" w:rsidR="007C1A95" w:rsidRDefault="007C1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B39D5" w14:textId="5761A27C" w:rsidR="00730C60" w:rsidRDefault="00730C60">
    <w:pPr>
      <w:pStyle w:val="Header"/>
    </w:pPr>
    <w:r>
      <w:rPr>
        <w:noProof/>
      </w:rPr>
      <w:pict w14:anchorId="57A35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661501" o:spid="_x0000_s1026" type="#_x0000_t75" style="position:absolute;margin-left:0;margin-top:0;width:252pt;height:252pt;z-index:-25164800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6E106" w14:textId="2F5530F2" w:rsidR="00FB21E3" w:rsidRDefault="00730C60">
    <w:pPr>
      <w:spacing w:line="0" w:lineRule="atLeast"/>
      <w:rPr>
        <w:sz w:val="0"/>
        <w:szCs w:val="0"/>
      </w:rPr>
    </w:pPr>
    <w:r>
      <w:rPr>
        <w:noProof/>
        <w:sz w:val="0"/>
        <w:szCs w:val="0"/>
      </w:rPr>
      <w:pict w14:anchorId="72438E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661502" o:spid="_x0000_s1027" type="#_x0000_t75" style="position:absolute;margin-left:0;margin-top:0;width:252pt;height:252pt;z-index:-25164697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AE34F" w14:textId="3D640A6F" w:rsidR="00730C60" w:rsidRDefault="00730C60">
    <w:pPr>
      <w:pStyle w:val="Header"/>
    </w:pPr>
    <w:r>
      <w:rPr>
        <w:noProof/>
      </w:rPr>
      <w:pict w14:anchorId="41F10B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661500" o:spid="_x0000_s1025" type="#_x0000_t75" style="position:absolute;margin-left:0;margin-top:0;width:252pt;height:252pt;z-index:-25164902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F014" w14:textId="50CD1CBC" w:rsidR="00730C60" w:rsidRDefault="00730C60">
    <w:pPr>
      <w:pStyle w:val="Header"/>
    </w:pPr>
    <w:r>
      <w:rPr>
        <w:noProof/>
      </w:rPr>
      <w:pict w14:anchorId="67D440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661504" o:spid="_x0000_s1029" type="#_x0000_t75" style="position:absolute;margin-left:0;margin-top:0;width:252pt;height:252pt;z-index:-25164492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32B3A" w14:textId="54C1E14C" w:rsidR="00FB21E3" w:rsidRDefault="00730C60">
    <w:pPr>
      <w:spacing w:line="40" w:lineRule="exact"/>
      <w:rPr>
        <w:sz w:val="4"/>
        <w:szCs w:val="4"/>
      </w:rPr>
    </w:pPr>
    <w:r>
      <w:rPr>
        <w:noProof/>
        <w:lang w:val="id-ID" w:eastAsia="id-ID"/>
      </w:rPr>
      <w:pict w14:anchorId="2CED00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661505" o:spid="_x0000_s1030" type="#_x0000_t75" style="position:absolute;margin-left:0;margin-top:0;width:252pt;height:252pt;z-index:-25164390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FB21E3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8AABFD5" wp14:editId="398E18A2">
              <wp:simplePos x="0" y="0"/>
              <wp:positionH relativeFrom="page">
                <wp:posOffset>6223000</wp:posOffset>
              </wp:positionH>
              <wp:positionV relativeFrom="page">
                <wp:posOffset>462915</wp:posOffset>
              </wp:positionV>
              <wp:extent cx="282575" cy="177800"/>
              <wp:effectExtent l="3175" t="0" r="0" b="0"/>
              <wp:wrapNone/>
              <wp:docPr id="142" name="Text Box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5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69A85" w14:textId="77777777" w:rsidR="00FB21E3" w:rsidRDefault="00FB21E3">
                          <w:pPr>
                            <w:spacing w:line="260" w:lineRule="exact"/>
                            <w:ind w:left="4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6B3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4"/>
                              <w:szCs w:val="24"/>
                            </w:rPr>
                            <w:t>75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ABFD5" id="_x0000_t202" coordsize="21600,21600" o:spt="202" path="m,l,21600r21600,l21600,xe">
              <v:stroke joinstyle="miter"/>
              <v:path gradientshapeok="t" o:connecttype="rect"/>
            </v:shapetype>
            <v:shape id="Text Box 142" o:spid="_x0000_s1026" type="#_x0000_t202" style="position:absolute;margin-left:490pt;margin-top:36.45pt;width:22.25pt;height:1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n7u1gEAAJADAAAOAAAAZHJzL2Uyb0RvYy54bWysU9tu2zAMfR+wfxD0vtgJ0CUw4hRdiw4D&#10;ugvQ7gMUWbKN2aJGKrGzrx8lx+nWvg17ESiKOjrnkNpej30njgapBVfK5SKXwjgNVevqUn5/un+3&#10;kYKCcpXqwJlSngzJ693bN9vBF2YFDXSVQcEgjorBl7IJwRdZRroxvaIFeOP40AL2KvAW66xCNTB6&#10;32WrPH+fDYCVR9CGiLN306HcJXxrjQ5frSUTRFdK5hbSimndxzXbbVVRo/JNq8801D+w6FXr+NEL&#10;1J0KShywfQXVtxqBwIaFhj4Da1ttkgZWs8xfqHlslDdJC5tD/mIT/T9Y/eX46L+hCOMHGLmBSQT5&#10;B9A/SDi4bZSrzQ0iDI1RFT+8jJZlg6fifDVaTQVFkP3wGSpusjoESECjxT66wjoFo3MDThfTzRiE&#10;5uRqs7paX0mh+Wi5Xm/y1JRMFfNljxQ+GuhFDEqJ3NMEro4PFCIZVcwl8S0H923Xpb527q8EF8ZM&#10;Ih/5TszDuB+5OorYQ3ViGQjTmPBYc9AA/pJi4BEpJf08KDRSdJ8cWxHnaQ5wDvZzoJzmq6UMUkzh&#10;bZjm7uCxrRtGnsx2cMN22TZJeWZx5sltTwrPIxrn6s99qnr+SLvfAAAA//8DAFBLAwQUAAYACAAA&#10;ACEAQYxyquAAAAALAQAADwAAAGRycy9kb3ducmV2LnhtbEyPwU7DMBBE70j8g7WVuFG7EZQmxKkq&#10;BCckRBoOHJ14m1iN1yF22/D3OCd6m9WMZt/k28n27IyjN44krJYCGFLjtKFWwlf1dr8B5oMirXpH&#10;KOEXPWyL25tcZdpdqMTzPrQslpDPlIQuhCHj3DcdWuWXbkCK3sGNVoV4ji3Xo7rEctvzRIg1t8pQ&#10;/NCpAV86bI77k5Ww+6by1fx81J/loTRVlQp6Xx+lvFtMu2dgAafwH4YZP6JDEZlqdyLtWS8h3Yi4&#10;JUh4SlJgc0AkD4/A6lmJFHiR8+sNxR8AAAD//wMAUEsBAi0AFAAGAAgAAAAhALaDOJL+AAAA4QEA&#10;ABMAAAAAAAAAAAAAAAAAAAAAAFtDb250ZW50X1R5cGVzXS54bWxQSwECLQAUAAYACAAAACEAOP0h&#10;/9YAAACUAQAACwAAAAAAAAAAAAAAAAAvAQAAX3JlbHMvLnJlbHNQSwECLQAUAAYACAAAACEAVC5+&#10;7tYBAACQAwAADgAAAAAAAAAAAAAAAAAuAgAAZHJzL2Uyb0RvYy54bWxQSwECLQAUAAYACAAAACEA&#10;QYxyquAAAAALAQAADwAAAAAAAAAAAAAAAAAwBAAAZHJzL2Rvd25yZXYueG1sUEsFBgAAAAAEAAQA&#10;8wAAAD0FAAAAAA==&#10;" filled="f" stroked="f">
              <v:textbox inset="0,0,0,0">
                <w:txbxContent>
                  <w:p w14:paraId="1D869A85" w14:textId="77777777" w:rsidR="00FB21E3" w:rsidRDefault="00FB21E3">
                    <w:pPr>
                      <w:spacing w:line="260" w:lineRule="exact"/>
                      <w:ind w:left="4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6B3">
                      <w:rPr>
                        <w:rFonts w:ascii="Calibri" w:eastAsia="Calibri" w:hAnsi="Calibri" w:cs="Calibri"/>
                        <w:noProof/>
                        <w:position w:val="1"/>
                        <w:sz w:val="24"/>
                        <w:szCs w:val="24"/>
                      </w:rPr>
                      <w:t>75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DF9F4" w14:textId="292ABBAA" w:rsidR="00730C60" w:rsidRDefault="00730C60">
    <w:pPr>
      <w:pStyle w:val="Header"/>
    </w:pPr>
    <w:r>
      <w:rPr>
        <w:noProof/>
      </w:rPr>
      <w:pict w14:anchorId="676E4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661503" o:spid="_x0000_s1028" type="#_x0000_t75" style="position:absolute;margin-left:0;margin-top:0;width:252pt;height:252pt;z-index:-25164595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CF95D" w14:textId="17D74BBD" w:rsidR="00730C60" w:rsidRDefault="00730C60">
    <w:pPr>
      <w:pStyle w:val="Header"/>
    </w:pPr>
    <w:r>
      <w:rPr>
        <w:noProof/>
      </w:rPr>
      <w:pict w14:anchorId="39815B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661507" o:spid="_x0000_s1032" type="#_x0000_t75" style="position:absolute;margin-left:0;margin-top:0;width:252pt;height:252pt;z-index:-25164185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68C9F" w14:textId="32933B5E" w:rsidR="00000000" w:rsidRDefault="00730C60">
    <w:pPr>
      <w:spacing w:line="200" w:lineRule="exact"/>
    </w:pPr>
    <w:r>
      <w:rPr>
        <w:noProof/>
        <w:lang w:val="id-ID" w:eastAsia="id-ID"/>
      </w:rPr>
      <w:pict w14:anchorId="555948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661508" o:spid="_x0000_s1033" type="#_x0000_t75" style="position:absolute;margin-left:0;margin-top:0;width:252pt;height:252pt;z-index:-25164083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715CED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B53D8EB" wp14:editId="7AB56F95">
              <wp:simplePos x="0" y="0"/>
              <wp:positionH relativeFrom="page">
                <wp:posOffset>6336030</wp:posOffset>
              </wp:positionH>
              <wp:positionV relativeFrom="page">
                <wp:posOffset>466090</wp:posOffset>
              </wp:positionV>
              <wp:extent cx="169545" cy="177800"/>
              <wp:effectExtent l="1905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79F44F" w14:textId="77777777" w:rsidR="00000000" w:rsidRDefault="00FB21E3">
                          <w:pPr>
                            <w:spacing w:line="260" w:lineRule="exact"/>
                            <w:ind w:left="4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6B3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4"/>
                              <w:szCs w:val="24"/>
                            </w:rPr>
                            <w:t>77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53D8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98.9pt;margin-top:36.7pt;width:13.35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tb61wEAAJcDAAAOAAAAZHJzL2Uyb0RvYy54bWysU9tu1DAQfUfiHyy/s9mt6IVos1VpVYRU&#10;LlLhAyaOk1gkHjP2brJ8PWMn2QJ9q3ixJr6cOZfJ9nrsO3HQ5A3aQm5Waym0VVgZ2xTy+7f7N1dS&#10;+AC2gg6tLuRRe3m9e/1qO7hcn2GLXaVJMIj1+eAK2Ybg8izzqtU9+BU6bfmwRuoh8Cc1WUUwMHrf&#10;ZWfr9UU2IFWOUGnvefduOpS7hF/XWoUvde11EF0hmVtIK6W1jGu220LeELjWqJkGvIBFD8Zy0xPU&#10;HQQQezLPoHqjCD3WYaWwz7CujdJJA6vZrP9R89iC00kLm+PdySb//2DV58Oj+0oijO9x5ACTCO8e&#10;UP3wwuJtC7bRN0Q4tBoqbryJlmWD8/n8NFrtcx9ByuETVhwy7AMmoLGmPrrCOgWjcwDHk+l6DELF&#10;lhfvzt+eS6H4aHN5ebVOoWSQL48d+fBBYy9iUUjiTBM4HB58iGQgX67EXhbvTdelXDv71wZfjDuJ&#10;fOQ7MQ9jOQpTzcqilhKrI6shnKaFp5uLFumXFANPSiH9zz2QlqL7aNmROFZLQUtRLgVYxU8LGaSY&#10;ytswjd/ekWlaRp48t3jDrtUmKXpiMdPl9JPQeVLjeP35nW49/U+73wAAAP//AwBQSwMEFAAGAAgA&#10;AAAhABLc72fgAAAACwEAAA8AAABkcnMvZG93bnJldi54bWxMj8FOwzAQRO9I/IO1SNyo3RJaEuJU&#10;FYITEiINB45OvE2sxusQu234e5wT3Ha0o5k3+XayPTvj6I0jCcuFAIbUOG2olfBZvd49AvNBkVa9&#10;I5Twgx62xfVVrjLtLlTieR9aFkPIZ0pCF8KQce6bDq3yCzcgxd/BjVaFKMeW61FdYrjt+UqINbfK&#10;UGzo1IDPHTbH/clK2H1R+WK+3+uP8lCaqkoFva2PUt7eTLsnYAGn8GeGGT+iQxGZanci7VkvIU03&#10;ET1I2NwnwGaDWCUPwOr5WibAi5z/31D8AgAA//8DAFBLAQItABQABgAIAAAAIQC2gziS/gAAAOEB&#10;AAATAAAAAAAAAAAAAAAAAAAAAABbQ29udGVudF9UeXBlc10ueG1sUEsBAi0AFAAGAAgAAAAhADj9&#10;If/WAAAAlAEAAAsAAAAAAAAAAAAAAAAALwEAAF9yZWxzLy5yZWxzUEsBAi0AFAAGAAgAAAAhAOda&#10;1vrXAQAAlwMAAA4AAAAAAAAAAAAAAAAALgIAAGRycy9lMm9Eb2MueG1sUEsBAi0AFAAGAAgAAAAh&#10;ABLc72fgAAAACwEAAA8AAAAAAAAAAAAAAAAAMQQAAGRycy9kb3ducmV2LnhtbFBLBQYAAAAABAAE&#10;APMAAAA+BQAAAAA=&#10;" filled="f" stroked="f">
              <v:textbox inset="0,0,0,0">
                <w:txbxContent>
                  <w:p w14:paraId="4679F44F" w14:textId="77777777" w:rsidR="00000000" w:rsidRDefault="00FB21E3">
                    <w:pPr>
                      <w:spacing w:line="260" w:lineRule="exact"/>
                      <w:ind w:left="4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6B3">
                      <w:rPr>
                        <w:rFonts w:ascii="Calibri" w:eastAsia="Calibri" w:hAnsi="Calibri" w:cs="Calibri"/>
                        <w:noProof/>
                        <w:position w:val="1"/>
                        <w:sz w:val="24"/>
                        <w:szCs w:val="24"/>
                      </w:rPr>
                      <w:t>77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087DB" w14:textId="25E8C742" w:rsidR="00730C60" w:rsidRDefault="00730C60">
    <w:pPr>
      <w:pStyle w:val="Header"/>
    </w:pPr>
    <w:r>
      <w:rPr>
        <w:noProof/>
      </w:rPr>
      <w:pict w14:anchorId="6E30FB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661506" o:spid="_x0000_s1031" type="#_x0000_t75" style="position:absolute;margin-left:0;margin-top:0;width:252pt;height:252pt;z-index:-25164288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848B1"/>
    <w:multiLevelType w:val="multilevel"/>
    <w:tmpl w:val="EDC2C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65600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CED"/>
    <w:rsid w:val="00091FF0"/>
    <w:rsid w:val="000A0B11"/>
    <w:rsid w:val="000B2AE2"/>
    <w:rsid w:val="000B7C11"/>
    <w:rsid w:val="001746B3"/>
    <w:rsid w:val="002D4350"/>
    <w:rsid w:val="00715CED"/>
    <w:rsid w:val="00730C60"/>
    <w:rsid w:val="007C1A95"/>
    <w:rsid w:val="008D2DF3"/>
    <w:rsid w:val="00CC2100"/>
    <w:rsid w:val="00DF1EA1"/>
    <w:rsid w:val="00F01DC0"/>
    <w:rsid w:val="00FB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B1522"/>
  <w15:docId w15:val="{1DF71A44-0CBD-4E2E-BDB9-51BAC800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10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10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10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10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10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C210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10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10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10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C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CED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C210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100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100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100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100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CC210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100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100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100"/>
    <w:rPr>
      <w:rFonts w:asciiTheme="majorHAnsi" w:eastAsiaTheme="majorEastAsia" w:hAnsiTheme="majorHAnsi" w:cstheme="maj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30C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C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30C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C60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4</cp:revision>
  <dcterms:created xsi:type="dcterms:W3CDTF">2023-08-29T10:07:00Z</dcterms:created>
  <dcterms:modified xsi:type="dcterms:W3CDTF">2023-10-12T07:57:00Z</dcterms:modified>
</cp:coreProperties>
</file>