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E222" w14:textId="77777777" w:rsidR="00044F58" w:rsidRDefault="00044F58" w:rsidP="00044F58">
      <w:pPr>
        <w:pStyle w:val="Heading1"/>
      </w:pPr>
      <w:bookmarkStart w:id="0" w:name="_Toc145769776"/>
      <w:r>
        <w:t>DAFTAR PUSTAKA</w:t>
      </w:r>
      <w:bookmarkEnd w:id="0"/>
    </w:p>
    <w:p w14:paraId="271EF7E3" w14:textId="77777777" w:rsidR="00044F58" w:rsidRPr="00044F58" w:rsidRDefault="00044F58" w:rsidP="00044F58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Akbar, Taufiq.,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Kajian Kinerja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Profitabilitas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Bank Pada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Persfektif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Bank Umum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Berdasarkan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Kegiatan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Usaha.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1.Diponorogo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Uwais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Inspirasi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Indonesia.</w:t>
      </w:r>
    </w:p>
    <w:p w14:paraId="6A188885" w14:textId="77777777" w:rsidR="00044F58" w:rsidRPr="00044F58" w:rsidRDefault="00044F58" w:rsidP="00044F58">
      <w:pPr>
        <w:tabs>
          <w:tab w:val="left" w:pos="2773"/>
        </w:tabs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Duli, 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Nikolaus ,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Metodologi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Kuantitatif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: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Beberapa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Konsep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 Dasar</w:t>
      </w:r>
      <w:proofErr w:type="gram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Untuk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Penulisan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&amp;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Analisis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Data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Dengan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SPSS..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ke-1.Yogyakarta: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Deepublisher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.</w:t>
      </w:r>
    </w:p>
    <w:p w14:paraId="4A3A33FA" w14:textId="77777777" w:rsidR="00044F58" w:rsidRPr="00044F58" w:rsidRDefault="00044F58" w:rsidP="00044F58">
      <w:pPr>
        <w:tabs>
          <w:tab w:val="left" w:pos="1080"/>
          <w:tab w:val="left" w:pos="1620"/>
        </w:tabs>
        <w:spacing w:after="0"/>
        <w:ind w:left="1170" w:hanging="1170"/>
        <w:rPr>
          <w:rFonts w:eastAsia="Times New Roman" w:cs="Times New Roman"/>
          <w:i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Ghozali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Imam. 2021.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Aplikasi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Analisis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Multivariate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Dengan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Program. IBM SPSS    </w:t>
      </w:r>
    </w:p>
    <w:p w14:paraId="35E8D99C" w14:textId="77777777" w:rsidR="00044F58" w:rsidRPr="00044F58" w:rsidRDefault="00044F58" w:rsidP="00044F58">
      <w:pPr>
        <w:tabs>
          <w:tab w:val="left" w:pos="1080"/>
          <w:tab w:val="left" w:pos="1620"/>
        </w:tabs>
        <w:spacing w:after="0"/>
        <w:ind w:left="900" w:hanging="117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ab/>
        <w:t>22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ke-10. Semarang: Universitas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Diponegoro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40F0FCB4" w14:textId="77777777" w:rsidR="00044F58" w:rsidRPr="00044F58" w:rsidRDefault="00044F58" w:rsidP="00044F58">
      <w:pPr>
        <w:tabs>
          <w:tab w:val="left" w:pos="1620"/>
        </w:tabs>
        <w:spacing w:after="0"/>
        <w:ind w:left="990" w:hanging="99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Handayani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M. F., &amp;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Mildawati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T. 2020.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Pengaruh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Profitabilitas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Leverage, Dan      </w:t>
      </w:r>
    </w:p>
    <w:p w14:paraId="781B66B8" w14:textId="77777777" w:rsidR="00044F58" w:rsidRPr="00044F58" w:rsidRDefault="00044F58" w:rsidP="00044F58">
      <w:pPr>
        <w:tabs>
          <w:tab w:val="left" w:pos="1620"/>
        </w:tabs>
        <w:spacing w:after="0"/>
        <w:ind w:left="990" w:hanging="99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             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Ukuran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. Perusahaan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Terhadap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 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Penghindaran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Pajak. </w:t>
      </w:r>
    </w:p>
    <w:p w14:paraId="4E409F2C" w14:textId="77777777" w:rsidR="00044F58" w:rsidRPr="00044F58" w:rsidRDefault="00044F58" w:rsidP="00044F58">
      <w:pPr>
        <w:tabs>
          <w:tab w:val="left" w:pos="810"/>
          <w:tab w:val="left" w:pos="2773"/>
        </w:tabs>
        <w:spacing w:after="0"/>
        <w:ind w:left="990" w:hanging="99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Hidayat, 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Wastam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Wahyu., 2018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Dasar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Dasar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Analisa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Laporan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Keuangan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Jakarta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Uwais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Inspirasi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Indonesia,Edisi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20273E6B" w14:textId="77777777" w:rsidR="00044F58" w:rsidRPr="00044F58" w:rsidRDefault="00044F58" w:rsidP="00044F58">
      <w:pPr>
        <w:tabs>
          <w:tab w:val="left" w:pos="1350"/>
          <w:tab w:val="left" w:pos="2773"/>
        </w:tabs>
        <w:spacing w:after="0"/>
        <w:ind w:left="108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Indriani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, Silvia.,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Nilai Perusahaan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Melalui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Kualitas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Laba.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Pertama,Cetakan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ke-1.Surabaya:Scopindo Media Pustaka.</w:t>
      </w:r>
    </w:p>
    <w:p w14:paraId="1C9243C6" w14:textId="77777777" w:rsidR="00044F58" w:rsidRPr="00044F58" w:rsidRDefault="00044F58" w:rsidP="00044F58">
      <w:pPr>
        <w:tabs>
          <w:tab w:val="left" w:pos="1620"/>
        </w:tabs>
        <w:spacing w:after="0"/>
        <w:ind w:left="1170" w:hanging="117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Jaya, I Made Laut Mertha. 2020. Metode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Kuantitatif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dan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Kualitatif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. </w:t>
      </w:r>
    </w:p>
    <w:p w14:paraId="323EBF8C" w14:textId="77777777" w:rsidR="00044F58" w:rsidRPr="00044F58" w:rsidRDefault="00044F58" w:rsidP="00044F58">
      <w:pPr>
        <w:tabs>
          <w:tab w:val="left" w:pos="1620"/>
        </w:tabs>
        <w:spacing w:after="0"/>
        <w:ind w:left="1170" w:hanging="117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            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ke-10 Semarang: Universitas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Diponegoro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2C4735AD" w14:textId="77777777" w:rsidR="00044F58" w:rsidRPr="00044F58" w:rsidRDefault="00044F58" w:rsidP="00044F58">
      <w:pPr>
        <w:tabs>
          <w:tab w:val="left" w:pos="2773"/>
        </w:tabs>
        <w:spacing w:after="0"/>
        <w:ind w:left="1440" w:hanging="144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Kasmir,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Analisis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Laporan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Keuangan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12.J</w:t>
      </w:r>
      <w:proofErr w:type="gramEnd"/>
    </w:p>
    <w:p w14:paraId="42E30331" w14:textId="77777777" w:rsidR="00044F58" w:rsidRPr="00044F58" w:rsidRDefault="00044F58" w:rsidP="00044F58">
      <w:pPr>
        <w:tabs>
          <w:tab w:val="left" w:pos="2773"/>
        </w:tabs>
        <w:spacing w:after="0"/>
        <w:ind w:left="1440" w:hanging="45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Jakarta:PT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Raja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Grafindo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Persada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19FE445F" w14:textId="77777777" w:rsidR="00044F58" w:rsidRPr="00044F58" w:rsidRDefault="00044F58" w:rsidP="00044F58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990" w:hanging="990"/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L.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Siagian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, Harlyn dan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Silaban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Prianti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. 2020.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Pengaruh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Penghindaran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Pajak Dan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Profitabilitas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Terhadap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Nilai Perusahaan Yang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Terlisting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Di BEI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Periode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2017-2019.</w:t>
      </w: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Jurnal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Terapan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Ilmu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Manajeman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dan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Bisnis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Vol.3 No.2.</w:t>
      </w:r>
    </w:p>
    <w:p w14:paraId="4A91B49F" w14:textId="77777777" w:rsidR="00044F58" w:rsidRPr="00044F58" w:rsidRDefault="00044F58" w:rsidP="00044F58">
      <w:pPr>
        <w:tabs>
          <w:tab w:val="left" w:pos="2773"/>
        </w:tabs>
        <w:spacing w:after="0"/>
        <w:ind w:left="1440" w:hanging="144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Mardiasmo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2018.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Perpajakan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Terbaru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Pertama.Yogyakarta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: Andi</w:t>
      </w:r>
    </w:p>
    <w:p w14:paraId="52CB15DF" w14:textId="77777777" w:rsidR="00044F58" w:rsidRPr="00044F58" w:rsidRDefault="00044F58" w:rsidP="00044F58">
      <w:pPr>
        <w:widowControl w:val="0"/>
        <w:tabs>
          <w:tab w:val="left" w:pos="1620"/>
        </w:tabs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Nugraha,Billy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.2022.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Pengembangan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Uji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Statistik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: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Implementasi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Metode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Regresi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Linear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Berganda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Dengan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Pertimbangan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Uji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Asumsi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Klasik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.CV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Pradina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Group</w:t>
      </w:r>
    </w:p>
    <w:p w14:paraId="5412EB3F" w14:textId="77777777" w:rsidR="00044F58" w:rsidRPr="00044F58" w:rsidRDefault="00044F58" w:rsidP="00044F58">
      <w:pPr>
        <w:spacing w:after="0" w:line="240" w:lineRule="auto"/>
        <w:jc w:val="left"/>
        <w:rPr>
          <w:rFonts w:eastAsia="Times New Roman" w:cs="Times New Roman"/>
          <w:kern w:val="0"/>
          <w:szCs w:val="24"/>
          <w14:ligatures w14:val="none"/>
        </w:rPr>
      </w:pPr>
    </w:p>
    <w:p w14:paraId="74D7A48E" w14:textId="77777777" w:rsidR="00044F58" w:rsidRPr="00044F58" w:rsidRDefault="00044F58" w:rsidP="00044F58">
      <w:pPr>
        <w:tabs>
          <w:tab w:val="left" w:pos="2773"/>
        </w:tabs>
        <w:spacing w:after="0"/>
        <w:ind w:left="990" w:hanging="99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Pohan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Chairil 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Anwar .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,2018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Optimizing Corporate Tax </w:t>
      </w:r>
      <w:proofErr w:type="gram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Management..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Ke-2,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Pertama.Jakarta:Bumi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Aksara.</w:t>
      </w:r>
    </w:p>
    <w:p w14:paraId="0FD0BF2B" w14:textId="77777777" w:rsidR="00044F58" w:rsidRPr="00044F58" w:rsidRDefault="00044F58" w:rsidP="00044F58">
      <w:pPr>
        <w:tabs>
          <w:tab w:val="left" w:pos="2773"/>
        </w:tabs>
        <w:spacing w:after="0"/>
        <w:ind w:left="99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lastRenderedPageBreak/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Purba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Rosanna, 2022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Metode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Akuntansi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1.Padang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:PT    </w:t>
      </w:r>
    </w:p>
    <w:p w14:paraId="56429788" w14:textId="77777777" w:rsidR="00044F58" w:rsidRPr="00044F58" w:rsidRDefault="00044F58" w:rsidP="00044F58">
      <w:pPr>
        <w:tabs>
          <w:tab w:val="left" w:pos="2773"/>
        </w:tabs>
        <w:spacing w:after="0"/>
        <w:ind w:left="99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               Global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Eksekutif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Teknologi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53BC1E1D" w14:textId="77777777" w:rsidR="00044F58" w:rsidRPr="00044F58" w:rsidRDefault="00044F58" w:rsidP="00044F58">
      <w:pPr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proofErr w:type="gram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Rusmala,Gita</w:t>
      </w:r>
      <w:proofErr w:type="spellEnd"/>
      <w:proofErr w:type="gram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Ulfa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, Muhammad Naufal, dan Amrie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Firmanyah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. 2021. </w:t>
      </w:r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Peran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Penghindaran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Dalam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Hubungan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Karakteristik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Perusahaan Dan Nilai </w:t>
      </w:r>
      <w:proofErr w:type="gram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Perusahaan</w:t>
      </w: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.</w:t>
      </w:r>
      <w:proofErr w:type="gram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Jurnal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Akuntansi,Auditing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dan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Keuangan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Vokasi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Vol.5 No.2.</w:t>
      </w:r>
    </w:p>
    <w:p w14:paraId="72DC12FA" w14:textId="77777777" w:rsidR="00044F58" w:rsidRPr="00044F58" w:rsidRDefault="00044F58" w:rsidP="00044F58">
      <w:pPr>
        <w:tabs>
          <w:tab w:val="left" w:pos="1170"/>
          <w:tab w:val="left" w:pos="2773"/>
        </w:tabs>
        <w:spacing w:after="0"/>
        <w:ind w:left="108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Resmi, Siti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Perpajakan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Teori dan Kasus.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11.Jakarta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Salemba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</w:t>
      </w:r>
    </w:p>
    <w:p w14:paraId="7FD0F5DB" w14:textId="77777777" w:rsidR="00044F58" w:rsidRPr="00044F58" w:rsidRDefault="00044F58" w:rsidP="00044F58">
      <w:pPr>
        <w:tabs>
          <w:tab w:val="left" w:pos="1170"/>
          <w:tab w:val="left" w:pos="2773"/>
        </w:tabs>
        <w:spacing w:after="0"/>
        <w:ind w:left="108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           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Empat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0E74C846" w14:textId="77777777" w:rsidR="00044F58" w:rsidRPr="00044F58" w:rsidRDefault="00044F58" w:rsidP="00044F58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900" w:hanging="900"/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Santika, Diana. 2019.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Pengaruh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Kebijkan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Deviden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Kebijakan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Hutang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Dan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Profitabilitas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Terhadap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Nilai Perusahaan.</w:t>
      </w: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Jurnal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Ilmu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Dan Riset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Akuntansi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Vol &amp; No 1.</w:t>
      </w:r>
    </w:p>
    <w:p w14:paraId="3133E6B2" w14:textId="77777777" w:rsidR="00044F58" w:rsidRPr="00044F58" w:rsidRDefault="00044F58" w:rsidP="00044F58">
      <w:pPr>
        <w:tabs>
          <w:tab w:val="left" w:pos="1620"/>
          <w:tab w:val="left" w:pos="2773"/>
        </w:tabs>
        <w:spacing w:after="0"/>
        <w:ind w:left="108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Singgih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Santoso, 2018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Mahir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Statistik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Parametik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Konsep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Dasar Dan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Aplikasi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SPSS.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1.Jakarta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Elex Media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Komputindo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2F25F629" w14:textId="77777777" w:rsidR="00044F58" w:rsidRPr="00044F58" w:rsidRDefault="00044F58" w:rsidP="00044F58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900" w:hanging="900"/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>Soerzawa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, Decco. 2018.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Pengaruh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Penghindaran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Pajak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Terhadap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Nilai Perusahaan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Dengan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Leverage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Sebagai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Variabel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Moderasi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.</w:t>
      </w: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 E –Journal Bilancia Vol.2 No.4.</w:t>
      </w:r>
    </w:p>
    <w:p w14:paraId="5E613EE9" w14:textId="77777777" w:rsidR="00044F58" w:rsidRPr="00044F58" w:rsidRDefault="00044F58" w:rsidP="00044F58">
      <w:pPr>
        <w:tabs>
          <w:tab w:val="left" w:pos="2773"/>
        </w:tabs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Suganda, </w:t>
      </w:r>
      <w:proofErr w:type="spellStart"/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T.Renald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, 2018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Event Study Teori dan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Pembahasan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Reaksi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Pasar Modal Indonesia.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Malang: CV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Seribu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Bintang .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53B75D71" w14:textId="77777777" w:rsidR="00044F58" w:rsidRPr="00044F58" w:rsidRDefault="00044F58" w:rsidP="00044F58">
      <w:pPr>
        <w:widowControl w:val="0"/>
        <w:tabs>
          <w:tab w:val="left" w:pos="1620"/>
        </w:tabs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Sugeng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Bambang,.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2022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Fundamental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Metodologi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Kuantitatif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(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Eksplantif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).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1.Yogyakarta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Deepublish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3C888800" w14:textId="77777777" w:rsidR="00044F58" w:rsidRPr="00044F58" w:rsidRDefault="00044F58" w:rsidP="00044F58">
      <w:pPr>
        <w:tabs>
          <w:tab w:val="left" w:pos="1350"/>
          <w:tab w:val="left" w:pos="2773"/>
        </w:tabs>
        <w:spacing w:after="0"/>
        <w:ind w:left="1440" w:hanging="144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Sugiono, 2019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Metodologi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Kuantitatif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Kualitatif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dan R&amp;D.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</w:p>
    <w:p w14:paraId="5CD63A92" w14:textId="77777777" w:rsidR="00044F58" w:rsidRPr="00044F58" w:rsidRDefault="00044F58" w:rsidP="00044F58">
      <w:pPr>
        <w:tabs>
          <w:tab w:val="left" w:pos="2773"/>
        </w:tabs>
        <w:spacing w:after="0"/>
        <w:ind w:left="1080" w:hanging="108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              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1.Bandung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: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Alfabeta</w:t>
      </w:r>
      <w:proofErr w:type="spellEnd"/>
    </w:p>
    <w:p w14:paraId="2191D353" w14:textId="77777777" w:rsidR="00044F58" w:rsidRPr="00044F58" w:rsidRDefault="00044F58" w:rsidP="00044F58">
      <w:pPr>
        <w:tabs>
          <w:tab w:val="left" w:pos="990"/>
          <w:tab w:val="left" w:pos="2773"/>
        </w:tabs>
        <w:spacing w:after="0"/>
        <w:ind w:left="900" w:hanging="900"/>
        <w:rPr>
          <w:rFonts w:eastAsia="Times New Roman" w:cs="Times New Roman"/>
          <w:i/>
          <w:kern w:val="0"/>
          <w:szCs w:val="24"/>
          <w:lang w:val="en-ID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Tarjo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, 2021</w:t>
      </w: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Relevansi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Konsentrasi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Kepemilikan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dan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Kebijakan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Hutang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Dalam Riset Management Laba Nilai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Pemegang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Saham Serta Cost </w:t>
      </w:r>
      <w:proofErr w:type="gram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Of</w:t>
      </w:r>
      <w:proofErr w:type="gram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Equity</w:t>
      </w:r>
    </w:p>
    <w:p w14:paraId="7264DA49" w14:textId="77777777" w:rsidR="00044F58" w:rsidRPr="00044F58" w:rsidRDefault="00044F58" w:rsidP="00044F58">
      <w:pPr>
        <w:tabs>
          <w:tab w:val="left" w:pos="990"/>
          <w:tab w:val="left" w:pos="2773"/>
        </w:tabs>
        <w:spacing w:after="0"/>
        <w:ind w:left="900" w:hanging="90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              Capital.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,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Cetakan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ke-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1.Indramayu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: Adab.</w:t>
      </w:r>
    </w:p>
    <w:p w14:paraId="22171922" w14:textId="77777777" w:rsidR="00044F58" w:rsidRPr="00044F58" w:rsidRDefault="00044F58" w:rsidP="00044F58">
      <w:pPr>
        <w:tabs>
          <w:tab w:val="left" w:pos="1080"/>
          <w:tab w:val="left" w:pos="2773"/>
        </w:tabs>
        <w:spacing w:after="0"/>
        <w:ind w:left="1080" w:hanging="1170"/>
        <w:rPr>
          <w:rFonts w:eastAsia="Times New Roman" w:cs="Times New Roman"/>
          <w:color w:val="000000"/>
          <w:kern w:val="0"/>
          <w:szCs w:val="24"/>
          <w14:ligatures w14:val="none"/>
        </w:rPr>
      </w:pP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Supriyono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, R.A</w:t>
      </w:r>
      <w:r w:rsidRPr="00044F58">
        <w:rPr>
          <w:rFonts w:ascii="Arial" w:eastAsia="Times New Roman" w:hAnsi="Arial" w:cs="Arial"/>
          <w:b/>
          <w:bCs/>
          <w:color w:val="5F6368"/>
          <w:kern w:val="0"/>
          <w:sz w:val="21"/>
          <w:szCs w:val="21"/>
          <w:shd w:val="clear" w:color="auto" w:fill="FFFFFF"/>
          <w:lang w:val="en-ID"/>
          <w14:ligatures w14:val="none"/>
        </w:rPr>
        <w:t>.</w:t>
      </w:r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, 2018. </w:t>
      </w:r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 xml:space="preserve">Strategi </w:t>
      </w:r>
      <w:proofErr w:type="spellStart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>Manajemen</w:t>
      </w:r>
      <w:proofErr w:type="spellEnd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 xml:space="preserve"> Modal </w:t>
      </w:r>
      <w:proofErr w:type="spellStart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>Kerja</w:t>
      </w:r>
      <w:proofErr w:type="spellEnd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 xml:space="preserve"> Perusahaan </w:t>
      </w:r>
      <w:proofErr w:type="spellStart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>Pertambangan</w:t>
      </w:r>
      <w:proofErr w:type="spellEnd"/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 xml:space="preserve">. </w:t>
      </w:r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Jakarta: PT Radja Intercontinental Publishing,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>Saragih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, Nur Ilham,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>Mangasi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>Sinurat</w:t>
      </w:r>
      <w:proofErr w:type="spellEnd"/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 xml:space="preserve"> 2023. </w:t>
      </w:r>
      <w:r w:rsidRPr="00044F58">
        <w:rPr>
          <w:rFonts w:eastAsia="Times New Roman" w:cs="Times New Roman"/>
          <w:i/>
          <w:iCs/>
          <w:color w:val="000000"/>
          <w:kern w:val="0"/>
          <w:szCs w:val="24"/>
          <w14:ligatures w14:val="none"/>
        </w:rPr>
        <w:t>Organization</w:t>
      </w:r>
      <w:r w:rsidRPr="00044F58">
        <w:rPr>
          <w:rFonts w:eastAsia="Times New Roman" w:cs="Times New Roman"/>
          <w:color w:val="000000"/>
          <w:kern w:val="0"/>
          <w:szCs w:val="24"/>
          <w14:ligatures w14:val="none"/>
        </w:rPr>
        <w:t>.</w:t>
      </w:r>
    </w:p>
    <w:p w14:paraId="6B2BF581" w14:textId="77777777" w:rsidR="00044F58" w:rsidRPr="00044F58" w:rsidRDefault="00044F58" w:rsidP="00044F58">
      <w:pPr>
        <w:tabs>
          <w:tab w:val="left" w:pos="2773"/>
        </w:tabs>
        <w:spacing w:after="0"/>
        <w:rPr>
          <w:rFonts w:eastAsia="Times New Roman" w:cs="Times New Roman"/>
          <w:kern w:val="0"/>
          <w:szCs w:val="24"/>
          <w:lang w:val="en-ID"/>
          <w14:ligatures w14:val="none"/>
        </w:rPr>
      </w:pPr>
    </w:p>
    <w:p w14:paraId="107652FF" w14:textId="77777777" w:rsidR="00044F58" w:rsidRPr="00044F58" w:rsidRDefault="00044F58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Suyono.2018.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Analisis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Regresi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Linear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Untuk</w:t>
      </w:r>
      <w:proofErr w:type="spellEnd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kern w:val="0"/>
          <w:szCs w:val="24"/>
          <w:lang w:val="en-ID"/>
          <w14:ligatures w14:val="none"/>
        </w:rPr>
        <w:t>Penelitian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. </w:t>
      </w: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Yogyakarta :</w:t>
      </w:r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CV Budi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lastRenderedPageBreak/>
        <w:t>Utama.Edisi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pertama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.</w:t>
      </w:r>
    </w:p>
    <w:p w14:paraId="265AC14D" w14:textId="77777777" w:rsidR="00044F58" w:rsidRPr="00044F58" w:rsidRDefault="00044F58" w:rsidP="00044F58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900" w:hanging="900"/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color w:val="000000"/>
          <w:kern w:val="0"/>
          <w:szCs w:val="24"/>
          <w:lang w:val="en-ID"/>
          <w14:ligatures w14:val="none"/>
        </w:rPr>
        <w:t xml:space="preserve">Yohanes, Silvia. 2022.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Pengaruh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Profitabilitas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,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Penghindaran</w:t>
      </w:r>
      <w:proofErr w:type="spellEnd"/>
      <w:proofErr w:type="gram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Pajak ,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Kebijakan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Hutang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Dan Faktor – Faktor 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lainnya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>Terhadap</w:t>
      </w:r>
      <w:proofErr w:type="spellEnd"/>
      <w:r w:rsidRPr="00044F58">
        <w:rPr>
          <w:rFonts w:eastAsia="Times New Roman" w:cs="Times New Roman"/>
          <w:i/>
          <w:color w:val="000000"/>
          <w:kern w:val="0"/>
          <w:szCs w:val="24"/>
          <w:lang w:val="en-ID"/>
          <w14:ligatures w14:val="none"/>
        </w:rPr>
        <w:t xml:space="preserve"> Nilai Perusahaan </w:t>
      </w: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E -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Jurnal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Akuntansi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TSM Vol.2 No.1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Hlm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227 -242</w:t>
      </w:r>
    </w:p>
    <w:p w14:paraId="02B67773" w14:textId="77777777" w:rsidR="00044F58" w:rsidRPr="00044F58" w:rsidRDefault="00000000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hyperlink r:id="rId8" w:history="1">
        <w:r w:rsidR="00044F58" w:rsidRPr="00044F58">
          <w:rPr>
            <w:rFonts w:eastAsia="Times New Roman" w:cs="Times New Roman"/>
            <w:color w:val="0563C1"/>
            <w:kern w:val="0"/>
            <w:szCs w:val="24"/>
            <w:u w:val="single"/>
            <w:lang w:val="en-ID"/>
            <w14:ligatures w14:val="none"/>
          </w:rPr>
          <w:t>https://www.idx.co.id/data-pasar/data-saham/daftar-saham/</w:t>
        </w:r>
      </w:hyperlink>
      <w:r w:rsidR="00044F58"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</w:t>
      </w:r>
    </w:p>
    <w:p w14:paraId="2D112D67" w14:textId="77777777" w:rsidR="00044F58" w:rsidRPr="00044F58" w:rsidRDefault="00044F58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(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diakses</w:t>
      </w:r>
      <w:proofErr w:type="spell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pada Oktober 2021)</w:t>
      </w:r>
    </w:p>
    <w:p w14:paraId="07078BDC" w14:textId="77777777" w:rsidR="00044F58" w:rsidRPr="00044F58" w:rsidRDefault="00000000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hyperlink r:id="rId9" w:history="1">
        <w:r w:rsidR="00044F58" w:rsidRPr="00044F58">
          <w:rPr>
            <w:rFonts w:eastAsia="Times New Roman" w:cs="Times New Roman"/>
            <w:color w:val="0563C1"/>
            <w:kern w:val="0"/>
            <w:szCs w:val="24"/>
            <w:u w:val="single"/>
            <w:lang w:val="en-ID"/>
            <w14:ligatures w14:val="none"/>
          </w:rPr>
          <w:t>https://www.idx.co.id/perusahaan-tercatat/laporan-keuangan-dan-tahunan/</w:t>
        </w:r>
      </w:hyperlink>
    </w:p>
    <w:p w14:paraId="478D2D52" w14:textId="77777777" w:rsidR="00044F58" w:rsidRPr="00044F58" w:rsidRDefault="00044F58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proofErr w:type="gram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( </w:t>
      </w:r>
      <w:proofErr w:type="spellStart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>diakses</w:t>
      </w:r>
      <w:proofErr w:type="spellEnd"/>
      <w:proofErr w:type="gramEnd"/>
      <w:r w:rsidRPr="00044F58">
        <w:rPr>
          <w:rFonts w:eastAsia="Times New Roman" w:cs="Times New Roman"/>
          <w:kern w:val="0"/>
          <w:szCs w:val="24"/>
          <w:lang w:val="en-ID"/>
          <w14:ligatures w14:val="none"/>
        </w:rPr>
        <w:t xml:space="preserve"> pada November 2021)</w:t>
      </w:r>
    </w:p>
    <w:p w14:paraId="0E1077B0" w14:textId="77777777" w:rsidR="00044F58" w:rsidRPr="00044F58" w:rsidRDefault="00000000" w:rsidP="00044F58">
      <w:pPr>
        <w:widowControl w:val="0"/>
        <w:tabs>
          <w:tab w:val="left" w:pos="1620"/>
        </w:tabs>
        <w:spacing w:after="0"/>
        <w:ind w:left="1350" w:hanging="1350"/>
        <w:rPr>
          <w:rFonts w:eastAsia="Times New Roman" w:cs="Times New Roman"/>
          <w:kern w:val="0"/>
          <w:szCs w:val="24"/>
          <w:lang w:val="en-ID"/>
          <w14:ligatures w14:val="none"/>
        </w:rPr>
      </w:pPr>
      <w:hyperlink r:id="rId10" w:history="1">
        <w:r w:rsidR="00044F58" w:rsidRPr="00044F58">
          <w:rPr>
            <w:rFonts w:eastAsia="Times New Roman" w:cs="Times New Roman"/>
            <w:color w:val="0563C1"/>
            <w:kern w:val="0"/>
            <w:szCs w:val="24"/>
            <w:u w:val="single"/>
            <w:lang w:val="en-ID"/>
            <w14:ligatures w14:val="none"/>
          </w:rPr>
          <w:t>https://books.google.co.id</w:t>
        </w:r>
      </w:hyperlink>
    </w:p>
    <w:p w14:paraId="42A6F57C" w14:textId="77777777" w:rsidR="008F2388" w:rsidRDefault="008F2388">
      <w:pPr>
        <w:spacing w:line="259" w:lineRule="auto"/>
        <w:jc w:val="left"/>
      </w:pPr>
    </w:p>
    <w:sectPr w:rsidR="008F2388" w:rsidSect="00093E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6EBD" w14:textId="77777777" w:rsidR="00703EFF" w:rsidRDefault="00703EFF" w:rsidP="007610CA">
      <w:pPr>
        <w:spacing w:after="0" w:line="240" w:lineRule="auto"/>
      </w:pPr>
      <w:r>
        <w:separator/>
      </w:r>
    </w:p>
  </w:endnote>
  <w:endnote w:type="continuationSeparator" w:id="0">
    <w:p w14:paraId="18BEA0B3" w14:textId="77777777" w:rsidR="00703EFF" w:rsidRDefault="00703EFF" w:rsidP="007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EE1" w14:textId="77777777" w:rsidR="001A3A11" w:rsidRDefault="001A3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6F19" w14:textId="77777777" w:rsidR="001A3A11" w:rsidRDefault="001A3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565D" w14:textId="77777777" w:rsidR="001A3A11" w:rsidRDefault="001A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E39F" w14:textId="77777777" w:rsidR="00703EFF" w:rsidRDefault="00703EFF" w:rsidP="007610CA">
      <w:pPr>
        <w:spacing w:after="0" w:line="240" w:lineRule="auto"/>
      </w:pPr>
      <w:r>
        <w:separator/>
      </w:r>
    </w:p>
  </w:footnote>
  <w:footnote w:type="continuationSeparator" w:id="0">
    <w:p w14:paraId="55790008" w14:textId="77777777" w:rsidR="00703EFF" w:rsidRDefault="00703EFF" w:rsidP="0076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6A35" w14:textId="4F1C5684" w:rsidR="001A3A11" w:rsidRDefault="00F27339">
    <w:pPr>
      <w:pStyle w:val="Header"/>
    </w:pPr>
    <w:r>
      <w:rPr>
        <w:noProof/>
      </w:rPr>
      <w:pict w14:anchorId="0D2FE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E630" w14:textId="00EE3D51" w:rsidR="001A3A11" w:rsidRDefault="00F27339">
    <w:pPr>
      <w:pStyle w:val="Header"/>
    </w:pPr>
    <w:r>
      <w:rPr>
        <w:noProof/>
      </w:rPr>
      <w:pict w14:anchorId="4EB30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F7D" w14:textId="05156831" w:rsidR="00093E15" w:rsidRDefault="00F27339">
    <w:pPr>
      <w:pStyle w:val="Header"/>
    </w:pPr>
    <w:r>
      <w:rPr>
        <w:noProof/>
      </w:rPr>
      <w:pict w14:anchorId="214AD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142A3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56CE6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096CEE"/>
    <w:multiLevelType w:val="hybridMultilevel"/>
    <w:tmpl w:val="03B0EAA2"/>
    <w:lvl w:ilvl="0" w:tplc="0409000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0A255666"/>
    <w:multiLevelType w:val="hybridMultilevel"/>
    <w:tmpl w:val="AA2CFC3C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0B2F40DE"/>
    <w:multiLevelType w:val="hybridMultilevel"/>
    <w:tmpl w:val="7DD845A2"/>
    <w:lvl w:ilvl="0" w:tplc="DB46ABE4">
      <w:start w:val="1"/>
      <w:numFmt w:val="decimal"/>
      <w:lvlText w:val="4.1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A0B"/>
    <w:multiLevelType w:val="hybridMultilevel"/>
    <w:tmpl w:val="B9D6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9E6"/>
    <w:multiLevelType w:val="hybridMultilevel"/>
    <w:tmpl w:val="0E7AE48C"/>
    <w:lvl w:ilvl="0" w:tplc="B162B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325477"/>
    <w:multiLevelType w:val="hybridMultilevel"/>
    <w:tmpl w:val="D6A29F08"/>
    <w:lvl w:ilvl="0" w:tplc="53787A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E7F228D"/>
    <w:multiLevelType w:val="hybridMultilevel"/>
    <w:tmpl w:val="0136F592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8E54A2"/>
    <w:multiLevelType w:val="hybridMultilevel"/>
    <w:tmpl w:val="054A50DA"/>
    <w:lvl w:ilvl="0" w:tplc="91E68776">
      <w:start w:val="1"/>
      <w:numFmt w:val="decimal"/>
      <w:lvlText w:val="3.7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6B99"/>
    <w:multiLevelType w:val="multilevel"/>
    <w:tmpl w:val="42AAE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MINIBAB2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65480D"/>
    <w:multiLevelType w:val="hybridMultilevel"/>
    <w:tmpl w:val="88AA420A"/>
    <w:lvl w:ilvl="0" w:tplc="9B0C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234AB"/>
    <w:multiLevelType w:val="hybridMultilevel"/>
    <w:tmpl w:val="A740DCF4"/>
    <w:lvl w:ilvl="0" w:tplc="6E121576">
      <w:start w:val="1"/>
      <w:numFmt w:val="decimal"/>
      <w:lvlText w:val="3.6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4150"/>
    <w:multiLevelType w:val="hybridMultilevel"/>
    <w:tmpl w:val="1FF416EE"/>
    <w:lvl w:ilvl="0" w:tplc="30D84A22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3428"/>
    <w:multiLevelType w:val="hybridMultilevel"/>
    <w:tmpl w:val="54FC9902"/>
    <w:lvl w:ilvl="0" w:tplc="53D487F4">
      <w:start w:val="1"/>
      <w:numFmt w:val="decimal"/>
      <w:lvlText w:val="4.2.%1. 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16"/>
    <w:multiLevelType w:val="hybridMultilevel"/>
    <w:tmpl w:val="54746D8C"/>
    <w:lvl w:ilvl="0" w:tplc="500C58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47452"/>
    <w:multiLevelType w:val="hybridMultilevel"/>
    <w:tmpl w:val="B406026E"/>
    <w:lvl w:ilvl="0" w:tplc="7694735E">
      <w:start w:val="1"/>
      <w:numFmt w:val="lowerLetter"/>
      <w:lvlText w:val="%1."/>
      <w:lvlJc w:val="left"/>
      <w:pPr>
        <w:ind w:left="185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D53C41"/>
    <w:multiLevelType w:val="hybridMultilevel"/>
    <w:tmpl w:val="FDFC5CC6"/>
    <w:lvl w:ilvl="0" w:tplc="8D268556">
      <w:start w:val="1"/>
      <w:numFmt w:val="decimal"/>
      <w:lvlText w:val="4.4.%1. 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26DA"/>
    <w:multiLevelType w:val="hybridMultilevel"/>
    <w:tmpl w:val="0136F592"/>
    <w:lvl w:ilvl="0" w:tplc="8D100C44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D03724"/>
    <w:multiLevelType w:val="hybridMultilevel"/>
    <w:tmpl w:val="4064B102"/>
    <w:lvl w:ilvl="0" w:tplc="8702F556">
      <w:start w:val="1"/>
      <w:numFmt w:val="decimal"/>
      <w:lvlText w:val="3.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049B"/>
    <w:multiLevelType w:val="hybridMultilevel"/>
    <w:tmpl w:val="54D00A1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68E6802"/>
    <w:multiLevelType w:val="hybridMultilevel"/>
    <w:tmpl w:val="03B0EAA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1" w15:restartNumberingAfterBreak="0">
    <w:nsid w:val="47751BFA"/>
    <w:multiLevelType w:val="hybridMultilevel"/>
    <w:tmpl w:val="2AA6929C"/>
    <w:lvl w:ilvl="0" w:tplc="0904634A">
      <w:start w:val="1"/>
      <w:numFmt w:val="decimal"/>
      <w:pStyle w:val="SUBBAB2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61FEE82C">
      <w:start w:val="1"/>
      <w:numFmt w:val="decimal"/>
      <w:lvlText w:val="%2."/>
      <w:lvlJc w:val="left"/>
      <w:pPr>
        <w:ind w:left="1305" w:hanging="495"/>
      </w:pPr>
      <w:rPr>
        <w:rFonts w:hint="default"/>
      </w:rPr>
    </w:lvl>
    <w:lvl w:ilvl="2" w:tplc="C00C4484">
      <w:start w:val="1"/>
      <w:numFmt w:val="decimal"/>
      <w:lvlText w:val="%3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3" w:tplc="DF44B024">
      <w:start w:val="1"/>
      <w:numFmt w:val="decimal"/>
      <w:lvlText w:val="%4."/>
      <w:lvlJc w:val="left"/>
      <w:pPr>
        <w:ind w:left="2610" w:hanging="36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BE53C9"/>
    <w:multiLevelType w:val="hybridMultilevel"/>
    <w:tmpl w:val="1D5A49DC"/>
    <w:lvl w:ilvl="0" w:tplc="D5B066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46ABE"/>
    <w:multiLevelType w:val="hybridMultilevel"/>
    <w:tmpl w:val="C74C22BA"/>
    <w:lvl w:ilvl="0" w:tplc="679A0EEC">
      <w:start w:val="1"/>
      <w:numFmt w:val="decimal"/>
      <w:lvlText w:val="4.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FE8"/>
    <w:multiLevelType w:val="hybridMultilevel"/>
    <w:tmpl w:val="73C26846"/>
    <w:lvl w:ilvl="0" w:tplc="C64E3388">
      <w:start w:val="1"/>
      <w:numFmt w:val="decimal"/>
      <w:lvlText w:val="3.4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91407"/>
    <w:multiLevelType w:val="hybridMultilevel"/>
    <w:tmpl w:val="1CCC02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F90497"/>
    <w:multiLevelType w:val="hybridMultilevel"/>
    <w:tmpl w:val="9CB65992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1AF5D4B"/>
    <w:multiLevelType w:val="hybridMultilevel"/>
    <w:tmpl w:val="3992F470"/>
    <w:lvl w:ilvl="0" w:tplc="2F2AC5EE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E18C9"/>
    <w:multiLevelType w:val="hybridMultilevel"/>
    <w:tmpl w:val="EEA852D2"/>
    <w:lvl w:ilvl="0" w:tplc="A37C6100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9508CC6C">
      <w:start w:val="1"/>
      <w:numFmt w:val="decimal"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C1D0E5F"/>
    <w:multiLevelType w:val="hybridMultilevel"/>
    <w:tmpl w:val="58C0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86563"/>
    <w:multiLevelType w:val="hybridMultilevel"/>
    <w:tmpl w:val="71E01404"/>
    <w:lvl w:ilvl="0" w:tplc="E71A50FE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F4E2E"/>
    <w:multiLevelType w:val="hybridMultilevel"/>
    <w:tmpl w:val="0C940EBE"/>
    <w:lvl w:ilvl="0" w:tplc="8A8E0D1A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3EC8"/>
    <w:multiLevelType w:val="hybridMultilevel"/>
    <w:tmpl w:val="7DA23060"/>
    <w:lvl w:ilvl="0" w:tplc="6FA0EA8A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2BB1"/>
    <w:multiLevelType w:val="multilevel"/>
    <w:tmpl w:val="7B8072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pStyle w:val="SUBBAB5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MINIBAB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A8C4EEE"/>
    <w:multiLevelType w:val="hybridMultilevel"/>
    <w:tmpl w:val="C5140324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5" w15:restartNumberingAfterBreak="0">
    <w:nsid w:val="78616543"/>
    <w:multiLevelType w:val="hybridMultilevel"/>
    <w:tmpl w:val="ED1E491A"/>
    <w:lvl w:ilvl="0" w:tplc="09E61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371BC"/>
    <w:multiLevelType w:val="hybridMultilevel"/>
    <w:tmpl w:val="7160FAC0"/>
    <w:lvl w:ilvl="0" w:tplc="3C063D60">
      <w:start w:val="1"/>
      <w:numFmt w:val="decimal"/>
      <w:lvlText w:val="2.1.%1. 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957EB"/>
    <w:multiLevelType w:val="hybridMultilevel"/>
    <w:tmpl w:val="FE5CCF86"/>
    <w:lvl w:ilvl="0" w:tplc="FFFFFFFF">
      <w:start w:val="1"/>
      <w:numFmt w:val="decimal"/>
      <w:lvlText w:val="4.%1. "/>
      <w:lvlJc w:val="left"/>
      <w:pPr>
        <w:ind w:left="2069" w:hanging="360"/>
      </w:pPr>
      <w:rPr>
        <w:rFonts w:hint="default"/>
      </w:rPr>
    </w:lvl>
    <w:lvl w:ilvl="1" w:tplc="EBAE040E">
      <w:start w:val="1"/>
      <w:numFmt w:val="decimal"/>
      <w:lvlText w:val="4.%2. "/>
      <w:lvlJc w:val="left"/>
      <w:pPr>
        <w:ind w:left="720" w:hanging="360"/>
      </w:pPr>
      <w:rPr>
        <w:rFonts w:hint="default"/>
      </w:rPr>
    </w:lvl>
    <w:lvl w:ilvl="2" w:tplc="30C091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64A3D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A00"/>
    <w:multiLevelType w:val="hybridMultilevel"/>
    <w:tmpl w:val="819600BA"/>
    <w:lvl w:ilvl="0" w:tplc="5DFC05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32752228">
    <w:abstractNumId w:val="29"/>
  </w:num>
  <w:num w:numId="2" w16cid:durableId="390424043">
    <w:abstractNumId w:val="12"/>
  </w:num>
  <w:num w:numId="3" w16cid:durableId="1106536180">
    <w:abstractNumId w:val="9"/>
  </w:num>
  <w:num w:numId="4" w16cid:durableId="1864243289">
    <w:abstractNumId w:val="10"/>
  </w:num>
  <w:num w:numId="5" w16cid:durableId="257838223">
    <w:abstractNumId w:val="14"/>
  </w:num>
  <w:num w:numId="6" w16cid:durableId="2108234628">
    <w:abstractNumId w:val="25"/>
  </w:num>
  <w:num w:numId="7" w16cid:durableId="1887330771">
    <w:abstractNumId w:val="15"/>
  </w:num>
  <w:num w:numId="8" w16cid:durableId="143157513">
    <w:abstractNumId w:val="30"/>
  </w:num>
  <w:num w:numId="9" w16cid:durableId="157382569">
    <w:abstractNumId w:val="36"/>
  </w:num>
  <w:num w:numId="10" w16cid:durableId="264730817">
    <w:abstractNumId w:val="21"/>
  </w:num>
  <w:num w:numId="11" w16cid:durableId="724642965">
    <w:abstractNumId w:val="33"/>
  </w:num>
  <w:num w:numId="12" w16cid:durableId="142161270">
    <w:abstractNumId w:val="28"/>
  </w:num>
  <w:num w:numId="13" w16cid:durableId="1873810231">
    <w:abstractNumId w:val="31"/>
  </w:num>
  <w:num w:numId="14" w16cid:durableId="1418020002">
    <w:abstractNumId w:val="18"/>
  </w:num>
  <w:num w:numId="15" w16cid:durableId="1803644823">
    <w:abstractNumId w:val="24"/>
  </w:num>
  <w:num w:numId="16" w16cid:durableId="1387490235">
    <w:abstractNumId w:val="11"/>
  </w:num>
  <w:num w:numId="17" w16cid:durableId="621419051">
    <w:abstractNumId w:val="8"/>
  </w:num>
  <w:num w:numId="18" w16cid:durableId="810943267">
    <w:abstractNumId w:val="1"/>
  </w:num>
  <w:num w:numId="19" w16cid:durableId="1403212662">
    <w:abstractNumId w:val="34"/>
  </w:num>
  <w:num w:numId="20" w16cid:durableId="342979857">
    <w:abstractNumId w:val="27"/>
  </w:num>
  <w:num w:numId="21" w16cid:durableId="1370186701">
    <w:abstractNumId w:val="2"/>
  </w:num>
  <w:num w:numId="22" w16cid:durableId="1457993512">
    <w:abstractNumId w:val="38"/>
  </w:num>
  <w:num w:numId="23" w16cid:durableId="1830710731">
    <w:abstractNumId w:val="19"/>
  </w:num>
  <w:num w:numId="24" w16cid:durableId="827358403">
    <w:abstractNumId w:val="26"/>
  </w:num>
  <w:num w:numId="25" w16cid:durableId="233779151">
    <w:abstractNumId w:val="37"/>
  </w:num>
  <w:num w:numId="26" w16cid:durableId="1536195502">
    <w:abstractNumId w:val="3"/>
  </w:num>
  <w:num w:numId="27" w16cid:durableId="1807580849">
    <w:abstractNumId w:val="13"/>
  </w:num>
  <w:num w:numId="28" w16cid:durableId="2128543765">
    <w:abstractNumId w:val="23"/>
  </w:num>
  <w:num w:numId="29" w16cid:durableId="1483617140">
    <w:abstractNumId w:val="22"/>
  </w:num>
  <w:num w:numId="30" w16cid:durableId="1632787333">
    <w:abstractNumId w:val="20"/>
  </w:num>
  <w:num w:numId="31" w16cid:durableId="548801470">
    <w:abstractNumId w:val="17"/>
  </w:num>
  <w:num w:numId="32" w16cid:durableId="1754233863">
    <w:abstractNumId w:val="0"/>
  </w:num>
  <w:num w:numId="33" w16cid:durableId="617370188">
    <w:abstractNumId w:val="7"/>
  </w:num>
  <w:num w:numId="34" w16cid:durableId="2025934403">
    <w:abstractNumId w:val="35"/>
  </w:num>
  <w:num w:numId="35" w16cid:durableId="1526022247">
    <w:abstractNumId w:val="5"/>
  </w:num>
  <w:num w:numId="36" w16cid:durableId="866798791">
    <w:abstractNumId w:val="16"/>
  </w:num>
  <w:num w:numId="37" w16cid:durableId="831946479">
    <w:abstractNumId w:val="32"/>
  </w:num>
  <w:num w:numId="38" w16cid:durableId="1271086687">
    <w:abstractNumId w:val="4"/>
  </w:num>
  <w:num w:numId="39" w16cid:durableId="189392723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06"/>
    <w:rsid w:val="0001233F"/>
    <w:rsid w:val="00013863"/>
    <w:rsid w:val="00027F29"/>
    <w:rsid w:val="00040661"/>
    <w:rsid w:val="00044F58"/>
    <w:rsid w:val="000626F3"/>
    <w:rsid w:val="0007423A"/>
    <w:rsid w:val="00081B64"/>
    <w:rsid w:val="0008666C"/>
    <w:rsid w:val="00092F9A"/>
    <w:rsid w:val="00093D3D"/>
    <w:rsid w:val="00093E15"/>
    <w:rsid w:val="00096F57"/>
    <w:rsid w:val="000A62A2"/>
    <w:rsid w:val="000B5369"/>
    <w:rsid w:val="000B55AA"/>
    <w:rsid w:val="000C23E9"/>
    <w:rsid w:val="000C4FC0"/>
    <w:rsid w:val="000C5D40"/>
    <w:rsid w:val="000F323F"/>
    <w:rsid w:val="000F67ED"/>
    <w:rsid w:val="00162B5A"/>
    <w:rsid w:val="001832C6"/>
    <w:rsid w:val="00190246"/>
    <w:rsid w:val="001A3A11"/>
    <w:rsid w:val="001C6728"/>
    <w:rsid w:val="001F0805"/>
    <w:rsid w:val="00204BF2"/>
    <w:rsid w:val="00215889"/>
    <w:rsid w:val="00220CAA"/>
    <w:rsid w:val="002326DE"/>
    <w:rsid w:val="00235036"/>
    <w:rsid w:val="00244024"/>
    <w:rsid w:val="00251129"/>
    <w:rsid w:val="00264F93"/>
    <w:rsid w:val="002850BC"/>
    <w:rsid w:val="00287399"/>
    <w:rsid w:val="002A6549"/>
    <w:rsid w:val="002B4B42"/>
    <w:rsid w:val="002D02C8"/>
    <w:rsid w:val="002D5040"/>
    <w:rsid w:val="002D7DD2"/>
    <w:rsid w:val="002E3A9E"/>
    <w:rsid w:val="00300A9B"/>
    <w:rsid w:val="003213D6"/>
    <w:rsid w:val="00341E8D"/>
    <w:rsid w:val="00383B98"/>
    <w:rsid w:val="003B0002"/>
    <w:rsid w:val="003E149C"/>
    <w:rsid w:val="003E1A49"/>
    <w:rsid w:val="003E2457"/>
    <w:rsid w:val="003F445A"/>
    <w:rsid w:val="0040204A"/>
    <w:rsid w:val="004211DE"/>
    <w:rsid w:val="004578AF"/>
    <w:rsid w:val="00460E72"/>
    <w:rsid w:val="004774EE"/>
    <w:rsid w:val="004D061F"/>
    <w:rsid w:val="004F375C"/>
    <w:rsid w:val="005263FE"/>
    <w:rsid w:val="005311EB"/>
    <w:rsid w:val="005503EB"/>
    <w:rsid w:val="00556115"/>
    <w:rsid w:val="005573BE"/>
    <w:rsid w:val="0058289E"/>
    <w:rsid w:val="005B7F72"/>
    <w:rsid w:val="005C4BE6"/>
    <w:rsid w:val="005D170C"/>
    <w:rsid w:val="005F120B"/>
    <w:rsid w:val="006030E3"/>
    <w:rsid w:val="00671899"/>
    <w:rsid w:val="00697CCC"/>
    <w:rsid w:val="006A0C3C"/>
    <w:rsid w:val="006A2EFC"/>
    <w:rsid w:val="006B1BC0"/>
    <w:rsid w:val="006D5ABF"/>
    <w:rsid w:val="006F35EA"/>
    <w:rsid w:val="007034BB"/>
    <w:rsid w:val="00703EFF"/>
    <w:rsid w:val="00712A2C"/>
    <w:rsid w:val="00717617"/>
    <w:rsid w:val="00731DF0"/>
    <w:rsid w:val="007610CA"/>
    <w:rsid w:val="0078184E"/>
    <w:rsid w:val="007A52AE"/>
    <w:rsid w:val="007B34CE"/>
    <w:rsid w:val="007B7413"/>
    <w:rsid w:val="007C39E9"/>
    <w:rsid w:val="007D521D"/>
    <w:rsid w:val="008234D8"/>
    <w:rsid w:val="008375F5"/>
    <w:rsid w:val="00841655"/>
    <w:rsid w:val="00871536"/>
    <w:rsid w:val="00881F34"/>
    <w:rsid w:val="0089156A"/>
    <w:rsid w:val="008A1C31"/>
    <w:rsid w:val="008A3849"/>
    <w:rsid w:val="008B203F"/>
    <w:rsid w:val="008C3AD9"/>
    <w:rsid w:val="008C6256"/>
    <w:rsid w:val="008D3B1E"/>
    <w:rsid w:val="008D68F3"/>
    <w:rsid w:val="008F0B6F"/>
    <w:rsid w:val="008F2388"/>
    <w:rsid w:val="008F3842"/>
    <w:rsid w:val="00900185"/>
    <w:rsid w:val="00907D0F"/>
    <w:rsid w:val="009273D7"/>
    <w:rsid w:val="00936D8D"/>
    <w:rsid w:val="009465B5"/>
    <w:rsid w:val="009477C0"/>
    <w:rsid w:val="009572F4"/>
    <w:rsid w:val="00960D7E"/>
    <w:rsid w:val="009640BE"/>
    <w:rsid w:val="00A23ABD"/>
    <w:rsid w:val="00A470D4"/>
    <w:rsid w:val="00A5303D"/>
    <w:rsid w:val="00A531BA"/>
    <w:rsid w:val="00A65119"/>
    <w:rsid w:val="00A75C99"/>
    <w:rsid w:val="00A845E7"/>
    <w:rsid w:val="00A94CF0"/>
    <w:rsid w:val="00AB0F05"/>
    <w:rsid w:val="00AE6F28"/>
    <w:rsid w:val="00B1074C"/>
    <w:rsid w:val="00BD454F"/>
    <w:rsid w:val="00C041B6"/>
    <w:rsid w:val="00C0609F"/>
    <w:rsid w:val="00C10727"/>
    <w:rsid w:val="00C260F3"/>
    <w:rsid w:val="00C36FD3"/>
    <w:rsid w:val="00C56C8B"/>
    <w:rsid w:val="00C64FC7"/>
    <w:rsid w:val="00C67244"/>
    <w:rsid w:val="00C7206B"/>
    <w:rsid w:val="00C74C10"/>
    <w:rsid w:val="00C836CE"/>
    <w:rsid w:val="00C92DF2"/>
    <w:rsid w:val="00CA3C42"/>
    <w:rsid w:val="00CB2AF0"/>
    <w:rsid w:val="00CE70C5"/>
    <w:rsid w:val="00CF5985"/>
    <w:rsid w:val="00CF615F"/>
    <w:rsid w:val="00D00825"/>
    <w:rsid w:val="00D35AD2"/>
    <w:rsid w:val="00D36AFE"/>
    <w:rsid w:val="00D6065D"/>
    <w:rsid w:val="00D70025"/>
    <w:rsid w:val="00D9162D"/>
    <w:rsid w:val="00D93885"/>
    <w:rsid w:val="00DB47FE"/>
    <w:rsid w:val="00DE0A69"/>
    <w:rsid w:val="00E030BC"/>
    <w:rsid w:val="00E06A21"/>
    <w:rsid w:val="00E72DD4"/>
    <w:rsid w:val="00E82272"/>
    <w:rsid w:val="00EA356F"/>
    <w:rsid w:val="00EA4C65"/>
    <w:rsid w:val="00EA6997"/>
    <w:rsid w:val="00ED2C63"/>
    <w:rsid w:val="00EF0390"/>
    <w:rsid w:val="00EF1D1D"/>
    <w:rsid w:val="00F07906"/>
    <w:rsid w:val="00F27339"/>
    <w:rsid w:val="00F339D2"/>
    <w:rsid w:val="00F351BE"/>
    <w:rsid w:val="00F41FF1"/>
    <w:rsid w:val="00F66A99"/>
    <w:rsid w:val="00F904F8"/>
    <w:rsid w:val="00F941BF"/>
    <w:rsid w:val="00F95EEB"/>
    <w:rsid w:val="00F96D26"/>
    <w:rsid w:val="00FC3A0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71D4"/>
  <w15:chartTrackingRefBased/>
  <w15:docId w15:val="{6D451DA4-409E-4D15-A3D7-32ABDEC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0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 1"/>
    <w:basedOn w:val="Normal"/>
    <w:next w:val="Normal"/>
    <w:link w:val="Heading1Char"/>
    <w:uiPriority w:val="9"/>
    <w:qFormat/>
    <w:rsid w:val="00F079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7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2A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7906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07906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character" w:customStyle="1" w:styleId="Heading1Char">
    <w:name w:val="Heading 1 Char"/>
    <w:aliases w:val="BAB 1 Char"/>
    <w:basedOn w:val="DefaultParagraphFont"/>
    <w:link w:val="Heading1"/>
    <w:uiPriority w:val="9"/>
    <w:rsid w:val="00F07906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F0790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C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0E72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56C8B"/>
    <w:pPr>
      <w:spacing w:after="0" w:line="240" w:lineRule="auto"/>
      <w:ind w:left="720"/>
      <w:contextualSpacing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6C8B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paragraph" w:customStyle="1" w:styleId="MINIBAB2">
    <w:name w:val="MINI BAB 2"/>
    <w:basedOn w:val="Heading2"/>
    <w:link w:val="MINIBAB2Char"/>
    <w:rsid w:val="004D061F"/>
    <w:pPr>
      <w:numPr>
        <w:ilvl w:val="2"/>
        <w:numId w:val="3"/>
      </w:numPr>
      <w:spacing w:before="0"/>
    </w:pPr>
    <w:rPr>
      <w:rFonts w:cs="Times New Roman"/>
      <w:i/>
      <w:color w:val="000000" w:themeColor="text1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62A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MINIBAB2Char">
    <w:name w:val="MINI BAB 2 Char"/>
    <w:basedOn w:val="Heading2Char"/>
    <w:link w:val="MINIBAB2"/>
    <w:rsid w:val="008234D8"/>
    <w:rPr>
      <w:rFonts w:ascii="Times New Roman" w:eastAsiaTheme="majorEastAsia" w:hAnsi="Times New Roman" w:cs="Times New Roman"/>
      <w:b/>
      <w:i/>
      <w:color w:val="000000" w:themeColor="text1"/>
      <w:kern w:val="0"/>
      <w:sz w:val="24"/>
      <w:szCs w:val="24"/>
      <w14:ligatures w14:val="none"/>
    </w:rPr>
  </w:style>
  <w:style w:type="paragraph" w:customStyle="1" w:styleId="SUBBAB2">
    <w:name w:val="SUB BAB 2"/>
    <w:basedOn w:val="Heading2"/>
    <w:rsid w:val="00092F9A"/>
    <w:pPr>
      <w:numPr>
        <w:numId w:val="10"/>
      </w:numPr>
      <w:spacing w:before="0"/>
    </w:pPr>
    <w:rPr>
      <w:rFonts w:cs="Times New Roman"/>
      <w:kern w:val="0"/>
      <w:szCs w:val="24"/>
      <w14:ligatures w14:val="none"/>
    </w:rPr>
  </w:style>
  <w:style w:type="paragraph" w:customStyle="1" w:styleId="MINIBAB4">
    <w:name w:val="MINI BAB 4"/>
    <w:basedOn w:val="Heading3"/>
    <w:next w:val="Normal"/>
    <w:link w:val="MINIBAB4Char"/>
    <w:rsid w:val="005263FE"/>
    <w:pPr>
      <w:numPr>
        <w:ilvl w:val="2"/>
        <w:numId w:val="11"/>
      </w:numPr>
    </w:pPr>
    <w:rPr>
      <w:rFonts w:cs="Times New Roman"/>
      <w:color w:val="000000" w:themeColor="text1"/>
      <w:kern w:val="0"/>
      <w:lang w:val="en-ID"/>
      <w14:ligatures w14:val="none"/>
    </w:rPr>
  </w:style>
  <w:style w:type="paragraph" w:customStyle="1" w:styleId="SUBBAB5">
    <w:name w:val="SUB BAB 5"/>
    <w:basedOn w:val="Normal"/>
    <w:next w:val="Heading2"/>
    <w:rsid w:val="005263FE"/>
    <w:pPr>
      <w:keepNext/>
      <w:keepLines/>
      <w:numPr>
        <w:ilvl w:val="1"/>
        <w:numId w:val="11"/>
      </w:numPr>
      <w:spacing w:before="40" w:after="0" w:line="259" w:lineRule="auto"/>
      <w:jc w:val="left"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3213D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F33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36D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666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8D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D"/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paragraph" w:customStyle="1" w:styleId="SUBBAB4">
    <w:name w:val="SUB BAB 4"/>
    <w:basedOn w:val="Heading2"/>
    <w:next w:val="Normal"/>
    <w:link w:val="SUBBAB4Char"/>
    <w:rsid w:val="00ED2C63"/>
    <w:pPr>
      <w:widowControl w:val="0"/>
      <w:ind w:left="1440" w:right="390" w:hanging="360"/>
    </w:pPr>
    <w:rPr>
      <w:kern w:val="0"/>
      <w14:ligatures w14:val="none"/>
    </w:rPr>
  </w:style>
  <w:style w:type="character" w:customStyle="1" w:styleId="SUBBAB4Char">
    <w:name w:val="SUB BAB 4 Char"/>
    <w:basedOn w:val="Heading2Char"/>
    <w:link w:val="SUBBAB4"/>
    <w:rsid w:val="00ED2C63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MINIBAB4Char">
    <w:name w:val="MINI BAB 4 Char"/>
    <w:basedOn w:val="Heading3Char"/>
    <w:link w:val="MINIBAB4"/>
    <w:rsid w:val="008C3AD9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93E15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3E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3E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93E1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93E1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93E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x.co.id/data-pasar/data-saham/daftar-saha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ooks.google.c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x.co.id/perusahaan-tercatat/laporan-keuangan-dan-tahuna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DFF7-5685-4322-994D-F24B4778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tsuraya ulfah</cp:lastModifiedBy>
  <cp:revision>4</cp:revision>
  <cp:lastPrinted>2023-09-16T08:14:00Z</cp:lastPrinted>
  <dcterms:created xsi:type="dcterms:W3CDTF">2023-09-26T05:15:00Z</dcterms:created>
  <dcterms:modified xsi:type="dcterms:W3CDTF">2024-01-12T03:30:00Z</dcterms:modified>
</cp:coreProperties>
</file>