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AB4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PENGARUH PROPORSI KEPEMILIKAN INSTITUSIONAL, </w:t>
      </w:r>
      <w:r w:rsidRPr="00E20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INVENTORY INTENSITY, </w:t>
      </w:r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r w:rsidRPr="00E20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FINANCIAL DISTRESS </w:t>
      </w:r>
      <w:r w:rsidRPr="00E209F8">
        <w:rPr>
          <w:rFonts w:ascii="Times New Roman" w:hAnsi="Times New Roman" w:cs="Times New Roman"/>
          <w:b/>
          <w:bCs/>
          <w:sz w:val="24"/>
          <w:szCs w:val="24"/>
        </w:rPr>
        <w:t>TERHADAP TINDAKAN AGRESIVITAS PAJAK PADA PERUSAHAAN SEKTOR PERTAMBANGAN YANG TERDAFTAR DI BURSA EFEK INDONESIA PERIODE 2018-2022</w:t>
      </w:r>
      <w:bookmarkStart w:id="0" w:name="_Hlk132509406"/>
    </w:p>
    <w:p w14:paraId="3F38D4F7" w14:textId="77777777" w:rsidR="00BA29AD" w:rsidRPr="00E209F8" w:rsidRDefault="00BA29AD" w:rsidP="00BA29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24EDEF3" w14:textId="77777777" w:rsidR="00BA29AD" w:rsidRPr="00E209F8" w:rsidRDefault="00BA29AD" w:rsidP="00BA29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BD43D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>Skripsi</w:t>
      </w:r>
    </w:p>
    <w:p w14:paraId="7499F855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Gelar Sarjana Akuntansi pada Program Studi Akuntansi</w:t>
      </w:r>
    </w:p>
    <w:p w14:paraId="51D8D35B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3B47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771E54A0" wp14:editId="57DAE2A0">
            <wp:extent cx="1819910" cy="181991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46" cy="182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BD7E1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859" w14:textId="77777777" w:rsidR="00BA29AD" w:rsidRPr="00E209F8" w:rsidRDefault="00BA29AD" w:rsidP="00BA29AD">
      <w:pPr>
        <w:spacing w:after="0" w:line="360" w:lineRule="auto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b/>
          <w:bCs/>
          <w:sz w:val="24"/>
          <w:szCs w:val="24"/>
        </w:rPr>
        <w:t>FARAHDIBHA MUMTAZ</w:t>
      </w:r>
    </w:p>
    <w:p w14:paraId="3CC25E5B" w14:textId="77777777" w:rsidR="00BA29AD" w:rsidRPr="00E209F8" w:rsidRDefault="00BA29AD" w:rsidP="00BA29AD">
      <w:pPr>
        <w:spacing w:after="0" w:line="360" w:lineRule="auto"/>
        <w:ind w:left="297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1962201054</w:t>
      </w:r>
    </w:p>
    <w:p w14:paraId="07AAA29A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CA3BF" w14:textId="77777777" w:rsidR="00BA29AD" w:rsidRPr="00E209F8" w:rsidRDefault="00BA29AD" w:rsidP="00BA29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299E6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14:paraId="4A26D948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4F6A78FF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9F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42B0A04F" w14:textId="77777777" w:rsidR="00BA29AD" w:rsidRPr="00E209F8" w:rsidRDefault="00BA29AD" w:rsidP="00BA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2D018" w14:textId="77777777" w:rsidR="00BA29AD" w:rsidRPr="00E209F8" w:rsidRDefault="00BA29AD" w:rsidP="00BA2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5D095" w14:textId="77777777" w:rsidR="00BA29AD" w:rsidRPr="00E209F8" w:rsidRDefault="00BA29AD" w:rsidP="00BA29AD">
      <w:pPr>
        <w:pStyle w:val="Heading1"/>
        <w:numPr>
          <w:ilvl w:val="0"/>
          <w:numId w:val="0"/>
        </w:numPr>
        <w:rPr>
          <w:rFonts w:cs="Times New Roman"/>
        </w:rPr>
        <w:sectPr w:rsidR="00BA29AD" w:rsidRPr="00E209F8" w:rsidSect="00C05F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75" w:right="1699" w:bottom="1699" w:left="2275" w:header="720" w:footer="720" w:gutter="0"/>
          <w:pgNumType w:fmt="lowerRoman" w:start="1"/>
          <w:cols w:space="720"/>
          <w:titlePg/>
          <w:docGrid w:linePitch="360"/>
        </w:sectPr>
      </w:pPr>
    </w:p>
    <w:p w14:paraId="43063706" w14:textId="26C8AF76" w:rsidR="006107C4" w:rsidRDefault="006107C4" w:rsidP="00BA29AD">
      <w:pPr>
        <w:pStyle w:val="Heading1"/>
        <w:numPr>
          <w:ilvl w:val="0"/>
          <w:numId w:val="0"/>
        </w:numPr>
        <w:rPr>
          <w:rFonts w:cs="Times New Roman"/>
          <w:lang w:val="id-ID"/>
        </w:rPr>
      </w:pPr>
      <w:bookmarkStart w:id="1" w:name="_Toc146576229"/>
      <w:bookmarkStart w:id="2" w:name="_Hlk143521592"/>
      <w:r>
        <w:rPr>
          <w:rFonts w:cs="Times New Roman"/>
          <w:noProof/>
          <w:lang w:val="id-ID" w:eastAsia="id-ID"/>
        </w:rPr>
        <w:lastRenderedPageBreak/>
        <w:drawing>
          <wp:inline distT="0" distB="0" distL="0" distR="0" wp14:anchorId="7C001BC7" wp14:editId="53871AAE">
            <wp:extent cx="5036820" cy="705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A776" w14:textId="77777777" w:rsidR="006107C4" w:rsidRDefault="006107C4" w:rsidP="00BA29AD">
      <w:pPr>
        <w:pStyle w:val="Heading1"/>
        <w:numPr>
          <w:ilvl w:val="0"/>
          <w:numId w:val="0"/>
        </w:numPr>
        <w:rPr>
          <w:rFonts w:cs="Times New Roman"/>
          <w:lang w:val="id-ID"/>
        </w:rPr>
      </w:pPr>
    </w:p>
    <w:p w14:paraId="361A423E" w14:textId="77777777" w:rsidR="006107C4" w:rsidRDefault="006107C4" w:rsidP="00BA29AD">
      <w:pPr>
        <w:pStyle w:val="Heading1"/>
        <w:numPr>
          <w:ilvl w:val="0"/>
          <w:numId w:val="0"/>
        </w:numPr>
        <w:rPr>
          <w:rFonts w:cs="Times New Roman"/>
          <w:lang w:val="id-ID"/>
        </w:rPr>
      </w:pPr>
    </w:p>
    <w:bookmarkEnd w:id="1"/>
    <w:p w14:paraId="342AD9B4" w14:textId="77777777" w:rsidR="00BA29AD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30AC0D1" w14:textId="360BB1F6" w:rsidR="006107C4" w:rsidRPr="006107C4" w:rsidRDefault="006107C4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79B6FFB5" wp14:editId="4008D8D0">
            <wp:extent cx="4953000" cy="70943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SINALITAS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1"/>
                    <a:stretch/>
                  </pic:blipFill>
                  <pic:spPr bwMode="auto">
                    <a:xfrm>
                      <a:off x="0" y="0"/>
                      <a:ext cx="4951127" cy="709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E8F47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FB7C2B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D774AF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A4291B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C9A7E1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3A4FFC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1B6105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65DAEC" w14:textId="77777777" w:rsidR="00BA29AD" w:rsidRPr="00E209F8" w:rsidRDefault="00BA29AD" w:rsidP="00BA29AD">
      <w:pPr>
        <w:tabs>
          <w:tab w:val="left" w:pos="270"/>
          <w:tab w:val="left" w:pos="540"/>
          <w:tab w:val="left" w:pos="720"/>
          <w:tab w:val="left" w:pos="1890"/>
          <w:tab w:val="left" w:pos="2070"/>
          <w:tab w:val="left" w:pos="54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8C9555" w14:textId="77777777" w:rsidR="00BA29AD" w:rsidRPr="00E209F8" w:rsidRDefault="00BA29AD" w:rsidP="00BA29AD">
      <w:pPr>
        <w:pStyle w:val="Heading1"/>
        <w:numPr>
          <w:ilvl w:val="0"/>
          <w:numId w:val="0"/>
        </w:numPr>
        <w:spacing w:line="360" w:lineRule="auto"/>
        <w:rPr>
          <w:rFonts w:cs="Times New Roman"/>
        </w:rPr>
      </w:pPr>
      <w:bookmarkStart w:id="3" w:name="_Toc146576230"/>
      <w:bookmarkEnd w:id="2"/>
      <w:r w:rsidRPr="00E209F8">
        <w:rPr>
          <w:rFonts w:cs="Times New Roman"/>
        </w:rPr>
        <w:t>HALAMAN PERSEMBAHAN</w:t>
      </w:r>
      <w:bookmarkEnd w:id="3"/>
    </w:p>
    <w:p w14:paraId="4049B2A0" w14:textId="77777777" w:rsidR="00BA29AD" w:rsidRPr="00E209F8" w:rsidRDefault="00BA29AD" w:rsidP="00BA29AD">
      <w:pPr>
        <w:rPr>
          <w:rFonts w:ascii="Times New Roman" w:hAnsi="Times New Roman" w:cs="Times New Roman"/>
        </w:rPr>
      </w:pPr>
    </w:p>
    <w:p w14:paraId="6656684F" w14:textId="77777777" w:rsidR="00BA29AD" w:rsidRPr="00E209F8" w:rsidRDefault="00BA29AD" w:rsidP="00BA29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Alhamdulillah,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tidak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terima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>:</w:t>
      </w:r>
    </w:p>
    <w:p w14:paraId="1BEC83C8" w14:textId="77777777" w:rsidR="00BA29AD" w:rsidRPr="00E209F8" w:rsidRDefault="00BA29AD" w:rsidP="00BA29A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Orang Tua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Syafrizal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S.E.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Rini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Wildani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Bakar, S.E.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dengan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waktu.</w:t>
      </w:r>
    </w:p>
    <w:p w14:paraId="5B884468" w14:textId="77777777" w:rsidR="00BA29AD" w:rsidRPr="00E209F8" w:rsidRDefault="00BA29AD" w:rsidP="00BA29A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Afifah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Rohadatul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Aisyi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Fadhilah Puti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Syaharani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51ED4" w14:textId="77777777" w:rsidR="00BA29AD" w:rsidRPr="00E209F8" w:rsidRDefault="00BA29AD" w:rsidP="00BA29A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Adi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Triwahyono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S. Kom.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ini.</w:t>
      </w:r>
    </w:p>
    <w:p w14:paraId="606C64B5" w14:textId="77777777" w:rsidR="00BA29AD" w:rsidRPr="00E209F8" w:rsidRDefault="00BA29AD" w:rsidP="00BA29A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Nursabilla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Adha,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Aprilisa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Sinaga,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Yusrina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06EB6" w14:textId="77777777" w:rsidR="00BA29AD" w:rsidRDefault="00BA29AD" w:rsidP="00BA29A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akuntansi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2019 yang tidak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>.</w:t>
      </w:r>
    </w:p>
    <w:p w14:paraId="433D5DBA" w14:textId="024448D2" w:rsidR="006107C4" w:rsidRPr="006107C4" w:rsidRDefault="00BA29AD" w:rsidP="006107C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D15112">
        <w:rPr>
          <w:rFonts w:ascii="Times New Roman" w:hAnsi="Times New Roman" w:cs="Times New Roman"/>
          <w:i/>
          <w:iCs/>
          <w:sz w:val="24"/>
          <w:szCs w:val="24"/>
        </w:rPr>
        <w:t>Last but not least, I want to take a moment to express my heartfelt gratitude to the person who made it all possible – me.</w:t>
      </w:r>
      <w:r w:rsidRPr="00D15112">
        <w:rPr>
          <w:rFonts w:ascii="Segoe UI" w:hAnsi="Segoe UI" w:cs="Segoe UI"/>
          <w:color w:val="D1D5DB"/>
          <w:kern w:val="2"/>
        </w:rPr>
        <w:t xml:space="preserve"> </w:t>
      </w:r>
      <w:r w:rsidRPr="00D15112">
        <w:rPr>
          <w:rFonts w:ascii="Times New Roman" w:hAnsi="Times New Roman" w:cs="Times New Roman"/>
          <w:i/>
          <w:iCs/>
          <w:kern w:val="2"/>
          <w:sz w:val="24"/>
          <w:szCs w:val="24"/>
        </w:rPr>
        <w:t>I dedicate sleepless nights and endless cups of coffee to research, writing, and refining my thesis.</w:t>
      </w:r>
      <w:r w:rsidRPr="00D15112">
        <w:rPr>
          <w:rFonts w:ascii="Segoe UI" w:hAnsi="Segoe UI" w:cs="Segoe UI"/>
          <w:kern w:val="2"/>
          <w:sz w:val="24"/>
          <w:szCs w:val="24"/>
        </w:rPr>
        <w:t xml:space="preserve"> </w:t>
      </w:r>
      <w:r w:rsidRPr="00D15112">
        <w:rPr>
          <w:rFonts w:ascii="Times New Roman" w:hAnsi="Times New Roman" w:cs="Times New Roman"/>
          <w:i/>
          <w:iCs/>
          <w:sz w:val="24"/>
          <w:szCs w:val="24"/>
        </w:rPr>
        <w:t>Thank you for being your own biggest supporter, for never giving up, and for reaching this milestone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B7F930" w14:textId="77777777" w:rsidR="00BA29AD" w:rsidRPr="00E209F8" w:rsidRDefault="00BA29AD" w:rsidP="00BA29AD">
      <w:pPr>
        <w:pStyle w:val="Heading1"/>
        <w:numPr>
          <w:ilvl w:val="0"/>
          <w:numId w:val="0"/>
        </w:numPr>
        <w:tabs>
          <w:tab w:val="left" w:pos="450"/>
        </w:tabs>
        <w:rPr>
          <w:rFonts w:cs="Times New Roman"/>
        </w:rPr>
      </w:pPr>
      <w:bookmarkStart w:id="4" w:name="_Toc146576231"/>
      <w:r w:rsidRPr="00E209F8">
        <w:rPr>
          <w:rFonts w:cs="Times New Roman"/>
        </w:rPr>
        <w:lastRenderedPageBreak/>
        <w:t>KATA PENGANTAR</w:t>
      </w:r>
      <w:bookmarkEnd w:id="4"/>
    </w:p>
    <w:p w14:paraId="67DFA8E3" w14:textId="77777777" w:rsidR="00BA29AD" w:rsidRPr="00E209F8" w:rsidRDefault="00BA29AD" w:rsidP="00BA29AD">
      <w:pPr>
        <w:rPr>
          <w:rFonts w:ascii="Times New Roman" w:hAnsi="Times New Roman" w:cs="Times New Roman"/>
        </w:rPr>
      </w:pPr>
    </w:p>
    <w:p w14:paraId="0A5EEF73" w14:textId="77777777" w:rsidR="00BA29AD" w:rsidRPr="00E209F8" w:rsidRDefault="00BA29AD" w:rsidP="00BA29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-Nya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berlimpah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dengan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r w:rsidRPr="00E209F8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Proporsi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Kepemilikan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Institusional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0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Inventory Intensity</w:t>
      </w:r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r w:rsidRPr="00E20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Distress</w:t>
      </w:r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Tindakan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Agresivitas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Pajak Pada Perusahaan Sektor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Pertambangan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Terdaftar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di Bursa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E209F8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E209F8">
        <w:rPr>
          <w:rFonts w:ascii="Times New Roman" w:hAnsi="Times New Roman" w:cs="Times New Roman"/>
          <w:b/>
          <w:bCs/>
          <w:sz w:val="24"/>
          <w:szCs w:val="24"/>
        </w:rPr>
        <w:t xml:space="preserve"> 2018-2022".</w:t>
      </w:r>
      <w:r w:rsidRPr="00E209F8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Sarjana Akuntansi pada Program Studi Akuntansi,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Ahmad Dahlan Jakarta.</w:t>
      </w:r>
    </w:p>
    <w:p w14:paraId="7714C03A" w14:textId="77777777" w:rsidR="00BA29AD" w:rsidRPr="00E209F8" w:rsidRDefault="00BA29AD" w:rsidP="00BA29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tidak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terima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>:</w:t>
      </w:r>
    </w:p>
    <w:p w14:paraId="721F6CC6" w14:textId="77777777" w:rsidR="00BA29AD" w:rsidRPr="00E209F8" w:rsidRDefault="00BA29AD" w:rsidP="00BA29A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Ibu Siti Maryama, S.E., M.M.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waktu untuk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skripsi. </w:t>
      </w:r>
    </w:p>
    <w:p w14:paraId="3A9CE3F0" w14:textId="77777777" w:rsidR="00BA29AD" w:rsidRPr="00E209F8" w:rsidRDefault="00BA29AD" w:rsidP="00BA29A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Isnan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Mardika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Program Studi Akuntansi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Ahmad Dahlan Jakarta. </w:t>
      </w:r>
    </w:p>
    <w:p w14:paraId="2FE13958" w14:textId="77777777" w:rsidR="00BA29AD" w:rsidRPr="00E209F8" w:rsidRDefault="00BA29AD" w:rsidP="00BA29A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Dosen dan Civitas Akademik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Ahmad Dahlan Jakarta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>.</w:t>
      </w:r>
    </w:p>
    <w:p w14:paraId="6E619F8F" w14:textId="77777777" w:rsidR="00BA29AD" w:rsidRPr="00E209F8" w:rsidRDefault="00BA29AD" w:rsidP="00BA29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ini. Oleh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itu, saran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209F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 xml:space="preserve"> akuntansi.</w:t>
      </w:r>
    </w:p>
    <w:p w14:paraId="323332CD" w14:textId="77777777" w:rsidR="00BA29AD" w:rsidRPr="00E209F8" w:rsidRDefault="00BA29AD" w:rsidP="00BA29AD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209F8">
        <w:rPr>
          <w:rFonts w:ascii="Times New Roman" w:hAnsi="Times New Roman" w:cs="Times New Roman"/>
          <w:sz w:val="24"/>
          <w:szCs w:val="24"/>
        </w:rPr>
        <w:t>Tangerang, 03 Agustus 2023</w:t>
      </w:r>
    </w:p>
    <w:p w14:paraId="7130B411" w14:textId="77777777" w:rsidR="00BA29AD" w:rsidRPr="00E209F8" w:rsidRDefault="00BA29AD" w:rsidP="00BA29AD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  <w:u w:val="single"/>
        </w:rPr>
      </w:pPr>
    </w:p>
    <w:p w14:paraId="7478E8F5" w14:textId="77777777" w:rsidR="00BA29AD" w:rsidRPr="00E209F8" w:rsidRDefault="00BA29AD" w:rsidP="00BA29AD">
      <w:pPr>
        <w:spacing w:after="0" w:line="480" w:lineRule="auto"/>
        <w:ind w:right="282"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D8DF7B6" w14:textId="77777777" w:rsidR="00BA29AD" w:rsidRPr="00E209F8" w:rsidRDefault="00BA29AD" w:rsidP="00BA29AD">
      <w:pPr>
        <w:spacing w:after="0" w:line="240" w:lineRule="auto"/>
        <w:ind w:right="282"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  <w:u w:val="single"/>
        </w:rPr>
        <w:t>Farahdibha</w:t>
      </w:r>
      <w:proofErr w:type="spellEnd"/>
      <w:r w:rsidRPr="00E209F8">
        <w:rPr>
          <w:rFonts w:ascii="Times New Roman" w:hAnsi="Times New Roman" w:cs="Times New Roman"/>
          <w:sz w:val="24"/>
          <w:szCs w:val="24"/>
          <w:u w:val="single"/>
        </w:rPr>
        <w:t xml:space="preserve"> Mumtaz</w:t>
      </w:r>
    </w:p>
    <w:p w14:paraId="2A64F2EF" w14:textId="77777777" w:rsidR="00BA29AD" w:rsidRPr="00E209F8" w:rsidRDefault="00BA29AD" w:rsidP="00BA29AD">
      <w:pPr>
        <w:spacing w:after="0"/>
        <w:ind w:left="6120"/>
        <w:rPr>
          <w:rFonts w:ascii="Times New Roman" w:hAnsi="Times New Roman" w:cs="Times New Roman"/>
        </w:rPr>
      </w:pPr>
      <w:r w:rsidRPr="00E209F8">
        <w:rPr>
          <w:rFonts w:ascii="Times New Roman" w:hAnsi="Times New Roman" w:cs="Times New Roman"/>
          <w:sz w:val="24"/>
          <w:szCs w:val="24"/>
        </w:rPr>
        <w:t xml:space="preserve"> 1962201054</w:t>
      </w:r>
    </w:p>
    <w:p w14:paraId="16EC7D20" w14:textId="77777777" w:rsidR="00BA29AD" w:rsidRPr="00E209F8" w:rsidRDefault="00BA29AD" w:rsidP="00BA29AD">
      <w:pPr>
        <w:spacing w:after="0" w:line="36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  <w:sectPr w:rsidR="00BA29AD" w:rsidRPr="00E209F8" w:rsidSect="00C05F1F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2275" w:right="1699" w:bottom="1699" w:left="2275" w:header="720" w:footer="720" w:gutter="0"/>
          <w:pgNumType w:fmt="lowerRoman" w:start="1"/>
          <w:cols w:space="720"/>
          <w:titlePg/>
          <w:docGrid w:linePitch="360"/>
        </w:sectPr>
      </w:pPr>
    </w:p>
    <w:p w14:paraId="0988FEE2" w14:textId="77777777" w:rsidR="00BA29AD" w:rsidRPr="00E209F8" w:rsidRDefault="00BA29AD" w:rsidP="00BA29AD">
      <w:pPr>
        <w:pStyle w:val="Heading1"/>
        <w:numPr>
          <w:ilvl w:val="0"/>
          <w:numId w:val="0"/>
        </w:numPr>
        <w:ind w:left="360"/>
        <w:rPr>
          <w:rFonts w:cs="Times New Roman"/>
          <w:szCs w:val="24"/>
        </w:rPr>
      </w:pPr>
      <w:bookmarkStart w:id="5" w:name="_Toc146576234"/>
      <w:r w:rsidRPr="00E209F8">
        <w:rPr>
          <w:rFonts w:cs="Times New Roman"/>
          <w:szCs w:val="24"/>
        </w:rPr>
        <w:lastRenderedPageBreak/>
        <w:t>DAFTAR ISI</w:t>
      </w:r>
      <w:bookmarkEnd w:id="5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</w:rPr>
        <w:id w:val="-18945666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D7CD" w14:textId="77777777" w:rsidR="00BA29AD" w:rsidRPr="00BA29AD" w:rsidRDefault="00BA29AD" w:rsidP="00BA29AD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6B1BA0E" w14:textId="77777777" w:rsidR="00BA29AD" w:rsidRPr="00BA29AD" w:rsidRDefault="00BA29AD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BA29A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A29A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A29A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6576228" w:history="1">
            <w:r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_Toc146576228 \h </w:instrText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B51BF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2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ORISINALITAS SKRIPSI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_Toc146576229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C0219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PERSEMBAHAN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A960B6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FE19C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F000E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3" w:history="1"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ABSTRACT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1DF85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8C145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5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EB2045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6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1FDB6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 PENDAHULUAN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F18B1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8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31598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3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Pembatasan Masalah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_Toc146576239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03325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Rumusan Masalah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704DB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Tujuan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22D68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Kegunaan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04E5B1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3" w:history="1">
            <w:r w:rsidR="00BA29AD" w:rsidRPr="00BA29AD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BAB II TINJAUAN PUSTAKA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EC9B40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Teori Keagenan (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Agency Theory)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0CF24B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5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7ED74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6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Definisi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D5C8D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 Fungsi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445CA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8" w:history="1">
            <w:r w:rsidR="00BA29AD" w:rsidRPr="00BA29AD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2.2.3 Sistem Pemungutan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65BE8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4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_Toc146576249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0A123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Kepemilikan Institusional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264A0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Inventory Intensity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B2EB5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Financial Distress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EBCBC3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3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 Penelitian Terdahulu Yang Relevan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F4FB56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2.8 Kerangka Pemikiran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B0A0D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5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2.9 Hipotesis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D7FA6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6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 METODOLOGI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6BE80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Desain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36FB02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8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Objek dan Waktu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852A5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5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Objek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_Toc146576259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75265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Waktu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0A6FD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Variabel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2F787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Operasionalisasi Variabel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EBD30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3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Teknik Pengumpulan Data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CB301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 Teknik Pengambilan Sampel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CBFBAA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5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 Populasi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27B7A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6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 Sampel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7E58A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 Teknik Analisis Data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DC063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8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 Statistik Deskriptif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A8D54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6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 Uji Asumsi Klasik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_Toc146576269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C908E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3.7.3 Analisis Regresi Linear Berganda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26489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3.7.4 Pengujian Hipotesis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7CA83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 HASIL PENELITIAN DAN PEMBAHASAN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0EF69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3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Gambaran Umum Obyek Penelitian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D7797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Deskripsi Data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1E401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5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4AF7E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6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 Kepemilikan Institusional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4D1FF0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Inventory Intensity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CEDF48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8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4.2.4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Financial Distress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87D43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7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 Analisis Data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_Toc146576279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CA3E59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 Statistik Deskriptif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C688FD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 Uji Asumsi Klasik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8235A3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 Analisis Regresi Linear Berganda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0A55A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3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 Pengujian Hipotesis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44058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4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 Interpretasi Hasil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_Toc146576284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8530DB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5" w:history="1">
            <w:r w:rsidR="00BA29AD" w:rsidRPr="00BA29A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4.4.1 Pengaruh Proporsi Kepemilikan Institusional Terhadap Tindakan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_Toc146576285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026F1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6" w:history="1">
            <w:r w:rsidR="00BA29AD" w:rsidRPr="00BA29A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4.4.2 Pengaruh </w:t>
            </w:r>
            <w:r w:rsidR="00BA29AD" w:rsidRPr="00BA29AD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Inventory Intensity </w:t>
            </w:r>
            <w:r w:rsidR="00BA29AD" w:rsidRPr="00BA29AD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Terhadap Tindakan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_Toc146576286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D295E3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7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4.4.3 Pengaruh 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Financial Distress</w:t>
            </w:r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Tindakan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_Toc146576287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CF0FE" w14:textId="77777777" w:rsidR="00BA29AD" w:rsidRPr="00BA29AD" w:rsidRDefault="00000000" w:rsidP="00BA29AD">
          <w:pPr>
            <w:pStyle w:val="TOC3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8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4.4.4 Pengaruh Kepemilikan Institusional, 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Inventory Intensity, </w:t>
            </w:r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 w:rsidR="00BA29AD" w:rsidRPr="00BA29A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Financial Distress</w:t>
            </w:r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Tindakan Agresivitas Pajak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_Toc146576288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61DB5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89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 SIMPULAN DAN SARAN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_Toc146576289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E9600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90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Simpulan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_Toc146576290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FD5164" w14:textId="77777777" w:rsidR="00BA29AD" w:rsidRPr="00BA29AD" w:rsidRDefault="00000000" w:rsidP="00BA29AD">
          <w:pPr>
            <w:pStyle w:val="TOC2"/>
            <w:tabs>
              <w:tab w:val="right" w:leader="dot" w:pos="792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91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Saran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_Toc146576291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286FE6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92" w:history="1">
            <w:r w:rsidR="00BA29AD" w:rsidRPr="00BA29A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_Toc146576292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59AD15" w14:textId="77777777" w:rsidR="00BA29AD" w:rsidRPr="00BA29AD" w:rsidRDefault="00000000" w:rsidP="00BA29AD">
          <w:pPr>
            <w:pStyle w:val="TOC1"/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576293" w:history="1">
            <w:r w:rsidR="00BA29AD" w:rsidRPr="00BA29AD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LAMPIRAN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_Toc146576293 \h </w:instrTex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BA29AD" w:rsidRPr="00BA2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1F95D" w14:textId="77777777" w:rsidR="00BA29AD" w:rsidRPr="00E209F8" w:rsidRDefault="00BA29AD" w:rsidP="00BA29AD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A29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CD82C7E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2FB118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A9BEF5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1EE26C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3116EA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8C422E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87A140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205FAB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127526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133E8B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5E11C3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62D002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24E8AC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82B8C4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B1FCE8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0FA3A8" w14:textId="77777777" w:rsidR="00BA29AD" w:rsidRPr="00E209F8" w:rsidRDefault="00BA29AD" w:rsidP="00BA29AD">
      <w:pPr>
        <w:pStyle w:val="Heading1"/>
        <w:numPr>
          <w:ilvl w:val="0"/>
          <w:numId w:val="0"/>
        </w:numPr>
        <w:rPr>
          <w:rFonts w:cs="Times New Roman"/>
        </w:rPr>
      </w:pPr>
      <w:bookmarkStart w:id="6" w:name="_Toc146576235"/>
      <w:r w:rsidRPr="00E209F8">
        <w:rPr>
          <w:rFonts w:cs="Times New Roman"/>
        </w:rPr>
        <w:lastRenderedPageBreak/>
        <w:t>DAFTAR GAMBAR</w:t>
      </w:r>
      <w:bookmarkEnd w:id="6"/>
    </w:p>
    <w:p w14:paraId="0E063807" w14:textId="77777777" w:rsidR="00BA29AD" w:rsidRPr="00E209F8" w:rsidRDefault="00BA29AD" w:rsidP="00BA29AD">
      <w:pPr>
        <w:rPr>
          <w:rFonts w:ascii="Times New Roman" w:hAnsi="Times New Roman" w:cs="Times New Roman"/>
        </w:rPr>
      </w:pPr>
    </w:p>
    <w:p w14:paraId="1FA02FC6" w14:textId="77777777" w:rsidR="00BA29AD" w:rsidRPr="00781F2F" w:rsidRDefault="00BA29AD" w:rsidP="00BA2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5807E" w14:textId="77777777" w:rsidR="00BA29AD" w:rsidRPr="00781F2F" w:rsidRDefault="00BA29AD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1F2F">
        <w:rPr>
          <w:rFonts w:ascii="Times New Roman" w:hAnsi="Times New Roman" w:cs="Times New Roman"/>
          <w:sz w:val="24"/>
          <w:szCs w:val="24"/>
        </w:rPr>
        <w:fldChar w:fldCharType="begin"/>
      </w:r>
      <w:r w:rsidRPr="00781F2F">
        <w:rPr>
          <w:rFonts w:ascii="Times New Roman" w:hAnsi="Times New Roman" w:cs="Times New Roman"/>
          <w:sz w:val="24"/>
          <w:szCs w:val="24"/>
        </w:rPr>
        <w:instrText xml:space="preserve"> TOC \h \z \c "Gambar 2" </w:instrText>
      </w:r>
      <w:r w:rsidRPr="00781F2F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20" w:anchor="_Toc146576294" w:history="1">
        <w:r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Kerangka Pemikiran</w: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_Toc146576294 \h </w:instrTex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81F2F">
        <w:rPr>
          <w:rFonts w:ascii="Times New Roman" w:hAnsi="Times New Roman" w:cs="Times New Roman"/>
          <w:sz w:val="24"/>
          <w:szCs w:val="24"/>
        </w:rPr>
        <w:fldChar w:fldCharType="end"/>
      </w:r>
      <w:r w:rsidRPr="00781F2F">
        <w:rPr>
          <w:rFonts w:ascii="Times New Roman" w:hAnsi="Times New Roman" w:cs="Times New Roman"/>
          <w:sz w:val="24"/>
          <w:szCs w:val="24"/>
        </w:rPr>
        <w:fldChar w:fldCharType="begin"/>
      </w:r>
      <w:r w:rsidRPr="00781F2F">
        <w:rPr>
          <w:rFonts w:ascii="Times New Roman" w:hAnsi="Times New Roman" w:cs="Times New Roman"/>
          <w:sz w:val="24"/>
          <w:szCs w:val="24"/>
        </w:rPr>
        <w:instrText xml:space="preserve"> TOC \h \z \c "Gambar 4" </w:instrText>
      </w:r>
      <w:r w:rsidRPr="00781F2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E2F3923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295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Hasil Uji Normalitas P-P Plot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_Toc146576295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AFEBFA" w14:textId="77777777" w:rsidR="00BA29AD" w:rsidRPr="00781F2F" w:rsidRDefault="00BA29AD" w:rsidP="00BA2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FC9DD4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3F96D8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8ACB97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B121B8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675CB9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5CE69E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082B31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6DD0F0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F574BB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8C195B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B56F5C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7DD1D8" w14:textId="77777777" w:rsidR="00BA29AD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DA579E" w14:textId="77777777" w:rsidR="00BA29AD" w:rsidRPr="00E209F8" w:rsidRDefault="00BA29AD" w:rsidP="00BA29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602071" w14:textId="77777777" w:rsidR="00BA29AD" w:rsidRPr="00E209F8" w:rsidRDefault="00BA29AD" w:rsidP="00BA29AD">
      <w:pPr>
        <w:pStyle w:val="Heading1"/>
        <w:numPr>
          <w:ilvl w:val="0"/>
          <w:numId w:val="0"/>
        </w:numPr>
        <w:rPr>
          <w:rFonts w:cs="Times New Roman"/>
        </w:rPr>
      </w:pPr>
      <w:bookmarkStart w:id="7" w:name="_Toc146576236"/>
      <w:r w:rsidRPr="00E209F8">
        <w:rPr>
          <w:rFonts w:cs="Times New Roman"/>
        </w:rPr>
        <w:lastRenderedPageBreak/>
        <w:t>DAFTAR TABEL</w:t>
      </w:r>
      <w:bookmarkEnd w:id="7"/>
    </w:p>
    <w:p w14:paraId="6AC952EF" w14:textId="77777777" w:rsidR="00BA29AD" w:rsidRPr="00E209F8" w:rsidRDefault="00BA29AD" w:rsidP="00BA29AD">
      <w:pPr>
        <w:rPr>
          <w:rFonts w:ascii="Times New Roman" w:hAnsi="Times New Roman" w:cs="Times New Roman"/>
        </w:rPr>
      </w:pPr>
    </w:p>
    <w:p w14:paraId="487F8A64" w14:textId="77777777" w:rsidR="00BA29AD" w:rsidRPr="00E209F8" w:rsidRDefault="00BA29AD" w:rsidP="00BA29AD">
      <w:pPr>
        <w:rPr>
          <w:rFonts w:ascii="Times New Roman" w:hAnsi="Times New Roman" w:cs="Times New Roman"/>
        </w:rPr>
      </w:pPr>
    </w:p>
    <w:p w14:paraId="5FED0A00" w14:textId="77777777" w:rsidR="00BA29AD" w:rsidRPr="00E209F8" w:rsidRDefault="00BA29AD" w:rsidP="00BA2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57C84" w14:textId="77777777" w:rsidR="00BA29AD" w:rsidRPr="00781F2F" w:rsidRDefault="00BA29AD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81F2F">
        <w:rPr>
          <w:rFonts w:ascii="Times New Roman" w:hAnsi="Times New Roman" w:cs="Times New Roman"/>
          <w:sz w:val="24"/>
          <w:szCs w:val="24"/>
        </w:rPr>
        <w:fldChar w:fldCharType="begin"/>
      </w:r>
      <w:r w:rsidRPr="00781F2F">
        <w:rPr>
          <w:rFonts w:ascii="Times New Roman" w:hAnsi="Times New Roman" w:cs="Times New Roman"/>
          <w:sz w:val="24"/>
          <w:szCs w:val="24"/>
        </w:rPr>
        <w:instrText xml:space="preserve"> TOC \h \z \c "Tabel " </w:instrText>
      </w:r>
      <w:r w:rsidRPr="00781F2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6576349" w:history="1">
        <w:r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1.1 Kasus Penghindaran Pajak Perusahaan Sektor Pertambangan</w: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_Toc146576349 \h </w:instrTex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A6979E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46576350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2.1 Waktu Penelitian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_Toc146576350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BA29AD" w:rsidRPr="00781F2F">
        <w:rPr>
          <w:rFonts w:ascii="Times New Roman" w:hAnsi="Times New Roman" w:cs="Times New Roman"/>
          <w:sz w:val="24"/>
          <w:szCs w:val="24"/>
        </w:rPr>
        <w:fldChar w:fldCharType="end"/>
      </w:r>
      <w:r w:rsidR="00BA29AD" w:rsidRPr="00781F2F">
        <w:rPr>
          <w:rFonts w:ascii="Times New Roman" w:hAnsi="Times New Roman" w:cs="Times New Roman"/>
          <w:sz w:val="24"/>
          <w:szCs w:val="24"/>
        </w:rPr>
        <w:fldChar w:fldCharType="begin"/>
      </w:r>
      <w:r w:rsidR="00BA29AD" w:rsidRPr="00781F2F">
        <w:rPr>
          <w:rFonts w:ascii="Times New Roman" w:hAnsi="Times New Roman" w:cs="Times New Roman"/>
          <w:sz w:val="24"/>
          <w:szCs w:val="24"/>
        </w:rPr>
        <w:instrText xml:space="preserve"> TOC \h \z \c "Tabel 3" </w:instrText>
      </w:r>
      <w:r w:rsidR="00BA29AD" w:rsidRPr="00781F2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8133CB2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56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 Operasionalisasi Variabel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_Toc146576356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0C70A1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57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Populasi Penelitian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_Toc146576357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497CA0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46576358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3.3 Kriteria Pengambilan Keputusan Uji Durbin-Watson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_Toc146576358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BA29AD" w:rsidRPr="00781F2F">
        <w:rPr>
          <w:rFonts w:ascii="Times New Roman" w:hAnsi="Times New Roman" w:cs="Times New Roman"/>
          <w:sz w:val="24"/>
          <w:szCs w:val="24"/>
        </w:rPr>
        <w:fldChar w:fldCharType="end"/>
      </w:r>
      <w:r w:rsidR="00BA29AD" w:rsidRPr="00781F2F">
        <w:rPr>
          <w:rFonts w:ascii="Times New Roman" w:hAnsi="Times New Roman" w:cs="Times New Roman"/>
          <w:sz w:val="24"/>
          <w:szCs w:val="24"/>
        </w:rPr>
        <w:fldChar w:fldCharType="begin"/>
      </w:r>
      <w:r w:rsidR="00BA29AD" w:rsidRPr="00781F2F">
        <w:rPr>
          <w:rFonts w:ascii="Times New Roman" w:hAnsi="Times New Roman" w:cs="Times New Roman"/>
          <w:sz w:val="24"/>
          <w:szCs w:val="24"/>
        </w:rPr>
        <w:instrText xml:space="preserve"> TOC \h \z \c "tabel 4" </w:instrText>
      </w:r>
      <w:r w:rsidR="00BA29AD" w:rsidRPr="00781F2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33EB914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3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Hasil Seleksi Sampel Penelitian Teknik Purposive Sampling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_Toc146576363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4EFB87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4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Sampel Penelitian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_Toc146576364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14138D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5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Agresivitas Pajak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_Toc146576365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3EFA30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6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Kepemilikan Institusional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_Toc146576366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10E7D7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7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 Inventory Intensity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_Toc146576367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9B0C3B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8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4.6 </w:t>
        </w:r>
        <w:r w:rsidR="00BA29AD" w:rsidRPr="00781F2F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_Toc146576368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310747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69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Hasil Statistik Deskriptif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_Toc146576369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F11272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0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4.8 Hasil Uji </w:t>
        </w:r>
        <w:r w:rsidR="00BA29AD" w:rsidRPr="00781F2F">
          <w:rPr>
            <w:rStyle w:val="Hyperlink"/>
            <w:rFonts w:ascii="Times New Roman" w:hAnsi="Times New Roman" w:cs="Times New Roman"/>
            <w:noProof/>
            <w:kern w:val="0"/>
            <w:sz w:val="24"/>
            <w:szCs w:val="24"/>
          </w:rPr>
          <w:t>Kolmogorov-Smirnov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_Toc146576370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5D8FBC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1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Hasil Uji Multikolinearitas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_Toc146576371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5FDD7C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2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Hasil Uji Heteroskedastisitas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_Toc146576372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C0D51D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3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Hasil Uji Autokorelasi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_Toc146576373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BC5EC6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4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4.12 Hasil Uji Regresi Linear Berganda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_Toc146576374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8CB655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5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4.13 Hasil Uji F (Simultan)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_Toc146576375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3BC401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6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4.14 Hasil Uji T (Parsial)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_Toc146576376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DB2E22" w14:textId="77777777" w:rsidR="00BA29AD" w:rsidRPr="00781F2F" w:rsidRDefault="00000000" w:rsidP="00BA29AD">
      <w:pPr>
        <w:pStyle w:val="TableofFigures"/>
        <w:tabs>
          <w:tab w:val="right" w:leader="dot" w:pos="7922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46576377" w:history="1"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4.15 Hasil Uji Koefisien Determinasi (R</w:t>
        </w:r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  <w:r w:rsidR="00BA29AD" w:rsidRPr="00781F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)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_Toc146576377 \h </w:instrTex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A29AD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BA29AD" w:rsidRPr="00781F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85AB0A" w14:textId="77777777" w:rsidR="00BA29AD" w:rsidRPr="00781F2F" w:rsidRDefault="00BA29AD" w:rsidP="00BA2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FF6C90" w14:textId="77777777" w:rsidR="00BA29AD" w:rsidRPr="00781F2F" w:rsidRDefault="00BA29AD" w:rsidP="00BA2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AD1B5" w14:textId="77777777" w:rsidR="009F1DF5" w:rsidRDefault="009F1DF5"/>
    <w:sectPr w:rsidR="009F1DF5" w:rsidSect="00BA29AD">
      <w:pgSz w:w="12240" w:h="15840"/>
      <w:pgMar w:top="2275" w:right="1699" w:bottom="1699" w:left="2275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E9D9" w14:textId="77777777" w:rsidR="0035718B" w:rsidRDefault="0035718B" w:rsidP="00BA29AD">
      <w:pPr>
        <w:spacing w:after="0" w:line="240" w:lineRule="auto"/>
      </w:pPr>
      <w:r>
        <w:separator/>
      </w:r>
    </w:p>
  </w:endnote>
  <w:endnote w:type="continuationSeparator" w:id="0">
    <w:p w14:paraId="3C4EFAAF" w14:textId="77777777" w:rsidR="0035718B" w:rsidRDefault="0035718B" w:rsidP="00BA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9B3C" w14:textId="77777777" w:rsidR="008A1066" w:rsidRDefault="008A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693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3ADC0" w14:textId="1B25D019" w:rsidR="00BA29AD" w:rsidRDefault="00000000">
        <w:pPr>
          <w:pStyle w:val="Footer"/>
          <w:jc w:val="center"/>
        </w:pPr>
      </w:p>
    </w:sdtContent>
  </w:sdt>
  <w:p w14:paraId="55AD4842" w14:textId="77777777" w:rsidR="00BA29AD" w:rsidRDefault="00BA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7865" w14:textId="77777777" w:rsidR="008A1066" w:rsidRDefault="008A10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45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FEAF4" w14:textId="2E4187FD" w:rsidR="00BA29AD" w:rsidRDefault="00000000">
        <w:pPr>
          <w:pStyle w:val="Footer"/>
          <w:jc w:val="center"/>
        </w:pPr>
      </w:p>
    </w:sdtContent>
  </w:sdt>
  <w:p w14:paraId="31F57BC4" w14:textId="77777777" w:rsidR="00BA29AD" w:rsidRDefault="00BA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A280" w14:textId="77777777" w:rsidR="0035718B" w:rsidRDefault="0035718B" w:rsidP="00BA29AD">
      <w:pPr>
        <w:spacing w:after="0" w:line="240" w:lineRule="auto"/>
      </w:pPr>
      <w:r>
        <w:separator/>
      </w:r>
    </w:p>
  </w:footnote>
  <w:footnote w:type="continuationSeparator" w:id="0">
    <w:p w14:paraId="64EF6E8D" w14:textId="77777777" w:rsidR="0035718B" w:rsidRDefault="0035718B" w:rsidP="00BA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C9DB" w14:textId="4F513D71" w:rsidR="008A1066" w:rsidRDefault="008A1066">
    <w:pPr>
      <w:pStyle w:val="Header"/>
    </w:pPr>
    <w:r>
      <w:rPr>
        <w:noProof/>
      </w:rPr>
      <w:pict w14:anchorId="7AAEF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E369" w14:textId="267C72BE" w:rsidR="008A1066" w:rsidRDefault="008A1066">
    <w:pPr>
      <w:pStyle w:val="Header"/>
    </w:pPr>
    <w:r>
      <w:rPr>
        <w:noProof/>
      </w:rPr>
      <w:pict w14:anchorId="0F4A9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9EFE" w14:textId="0D27086A" w:rsidR="008A1066" w:rsidRDefault="008A1066">
    <w:pPr>
      <w:pStyle w:val="Header"/>
    </w:pPr>
    <w:r>
      <w:rPr>
        <w:noProof/>
      </w:rPr>
      <w:pict w14:anchorId="2D7A7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E86" w14:textId="7D66EA06" w:rsidR="008A1066" w:rsidRDefault="008A1066">
    <w:pPr>
      <w:pStyle w:val="Header"/>
    </w:pPr>
    <w:r>
      <w:rPr>
        <w:noProof/>
      </w:rPr>
      <w:pict w14:anchorId="702CF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8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DA1" w14:textId="757D5E45" w:rsidR="008A1066" w:rsidRDefault="008A1066">
    <w:pPr>
      <w:pStyle w:val="Header"/>
    </w:pPr>
    <w:r>
      <w:rPr>
        <w:noProof/>
      </w:rPr>
      <w:pict w14:anchorId="65967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9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F507" w14:textId="526BB16F" w:rsidR="008A1066" w:rsidRDefault="008A1066">
    <w:pPr>
      <w:pStyle w:val="Header"/>
    </w:pPr>
    <w:r>
      <w:rPr>
        <w:noProof/>
      </w:rPr>
      <w:pict w14:anchorId="0882C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41987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84C"/>
    <w:multiLevelType w:val="hybridMultilevel"/>
    <w:tmpl w:val="81E813CA"/>
    <w:lvl w:ilvl="0" w:tplc="F25A26EC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BDA"/>
    <w:multiLevelType w:val="hybridMultilevel"/>
    <w:tmpl w:val="DC7E73CC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CBB1F9B"/>
    <w:multiLevelType w:val="hybridMultilevel"/>
    <w:tmpl w:val="6EB0D6A0"/>
    <w:lvl w:ilvl="0" w:tplc="18445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D6D2E"/>
    <w:multiLevelType w:val="hybridMultilevel"/>
    <w:tmpl w:val="85C0B3A8"/>
    <w:lvl w:ilvl="0" w:tplc="1CD20F3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93B"/>
    <w:multiLevelType w:val="hybridMultilevel"/>
    <w:tmpl w:val="79541562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D06688"/>
    <w:multiLevelType w:val="hybridMultilevel"/>
    <w:tmpl w:val="9DD6C0AC"/>
    <w:lvl w:ilvl="0" w:tplc="8368A8B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BE85655"/>
    <w:multiLevelType w:val="hybridMultilevel"/>
    <w:tmpl w:val="7552414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C4C5969"/>
    <w:multiLevelType w:val="hybridMultilevel"/>
    <w:tmpl w:val="3B524C3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F184C"/>
    <w:multiLevelType w:val="hybridMultilevel"/>
    <w:tmpl w:val="3F5AD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B7898"/>
    <w:multiLevelType w:val="hybridMultilevel"/>
    <w:tmpl w:val="77DE0D14"/>
    <w:lvl w:ilvl="0" w:tplc="FCDE7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1948B4"/>
    <w:multiLevelType w:val="hybridMultilevel"/>
    <w:tmpl w:val="B55620DA"/>
    <w:lvl w:ilvl="0" w:tplc="B3A67382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3F8"/>
    <w:multiLevelType w:val="hybridMultilevel"/>
    <w:tmpl w:val="66765B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E4070"/>
    <w:multiLevelType w:val="hybridMultilevel"/>
    <w:tmpl w:val="0E38E2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170BF"/>
    <w:multiLevelType w:val="hybridMultilevel"/>
    <w:tmpl w:val="306C0E3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DE56CC9"/>
    <w:multiLevelType w:val="hybridMultilevel"/>
    <w:tmpl w:val="66765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34D2B"/>
    <w:multiLevelType w:val="hybridMultilevel"/>
    <w:tmpl w:val="E6D2A8D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A325FE"/>
    <w:multiLevelType w:val="hybridMultilevel"/>
    <w:tmpl w:val="92D81532"/>
    <w:lvl w:ilvl="0" w:tplc="42BA303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02E8"/>
    <w:multiLevelType w:val="hybridMultilevel"/>
    <w:tmpl w:val="2FB0FDD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2AD2593"/>
    <w:multiLevelType w:val="hybridMultilevel"/>
    <w:tmpl w:val="A912CCC2"/>
    <w:lvl w:ilvl="0" w:tplc="ECBC9E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06FC0"/>
    <w:multiLevelType w:val="hybridMultilevel"/>
    <w:tmpl w:val="8940CF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802AB8"/>
    <w:multiLevelType w:val="hybridMultilevel"/>
    <w:tmpl w:val="70AE3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55565"/>
    <w:multiLevelType w:val="hybridMultilevel"/>
    <w:tmpl w:val="0AE8A91E"/>
    <w:lvl w:ilvl="0" w:tplc="7A163074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DA2504"/>
    <w:multiLevelType w:val="multilevel"/>
    <w:tmpl w:val="F55462D2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630" w:hanging="360"/>
      </w:pPr>
      <w:rPr>
        <w:rFonts w:hint="default"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A17722"/>
    <w:multiLevelType w:val="hybridMultilevel"/>
    <w:tmpl w:val="5B647474"/>
    <w:lvl w:ilvl="0" w:tplc="7150894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4894186"/>
    <w:multiLevelType w:val="hybridMultilevel"/>
    <w:tmpl w:val="F74A8294"/>
    <w:lvl w:ilvl="0" w:tplc="728840E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9C0F73"/>
    <w:multiLevelType w:val="hybridMultilevel"/>
    <w:tmpl w:val="32F68E34"/>
    <w:lvl w:ilvl="0" w:tplc="0C0C9B5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821255F"/>
    <w:multiLevelType w:val="hybridMultilevel"/>
    <w:tmpl w:val="A074FFFA"/>
    <w:lvl w:ilvl="0" w:tplc="E6724D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360F1"/>
    <w:multiLevelType w:val="hybridMultilevel"/>
    <w:tmpl w:val="7C3ED3A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69216B"/>
    <w:multiLevelType w:val="hybridMultilevel"/>
    <w:tmpl w:val="406CD866"/>
    <w:lvl w:ilvl="0" w:tplc="071AD1AA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AB6D0C4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6530"/>
    <w:multiLevelType w:val="multilevel"/>
    <w:tmpl w:val="1F58EC4E"/>
    <w:lvl w:ilvl="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  <w:rPr>
        <w:rFonts w:hint="default"/>
      </w:rPr>
    </w:lvl>
  </w:abstractNum>
  <w:abstractNum w:abstractNumId="30" w15:restartNumberingAfterBreak="0">
    <w:nsid w:val="6E4C1E5F"/>
    <w:multiLevelType w:val="hybridMultilevel"/>
    <w:tmpl w:val="64B283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9C21E5"/>
    <w:multiLevelType w:val="hybridMultilevel"/>
    <w:tmpl w:val="70AE3DEC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1DF40F8"/>
    <w:multiLevelType w:val="hybridMultilevel"/>
    <w:tmpl w:val="4DB2384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CF10C08"/>
    <w:multiLevelType w:val="hybridMultilevel"/>
    <w:tmpl w:val="51D846CC"/>
    <w:lvl w:ilvl="0" w:tplc="516C121A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3134635">
    <w:abstractNumId w:val="22"/>
  </w:num>
  <w:num w:numId="2" w16cid:durableId="638416690">
    <w:abstractNumId w:val="26"/>
  </w:num>
  <w:num w:numId="3" w16cid:durableId="953171571">
    <w:abstractNumId w:val="18"/>
  </w:num>
  <w:num w:numId="4" w16cid:durableId="645355919">
    <w:abstractNumId w:val="8"/>
  </w:num>
  <w:num w:numId="5" w16cid:durableId="469254609">
    <w:abstractNumId w:val="19"/>
  </w:num>
  <w:num w:numId="6" w16cid:durableId="1415786337">
    <w:abstractNumId w:val="33"/>
  </w:num>
  <w:num w:numId="7" w16cid:durableId="574973364">
    <w:abstractNumId w:val="6"/>
  </w:num>
  <w:num w:numId="8" w16cid:durableId="751970676">
    <w:abstractNumId w:val="21"/>
  </w:num>
  <w:num w:numId="9" w16cid:durableId="1530217223">
    <w:abstractNumId w:val="20"/>
  </w:num>
  <w:num w:numId="10" w16cid:durableId="1236235252">
    <w:abstractNumId w:val="9"/>
  </w:num>
  <w:num w:numId="11" w16cid:durableId="1433550931">
    <w:abstractNumId w:val="16"/>
  </w:num>
  <w:num w:numId="12" w16cid:durableId="536895072">
    <w:abstractNumId w:val="28"/>
  </w:num>
  <w:num w:numId="13" w16cid:durableId="1064983804">
    <w:abstractNumId w:val="27"/>
  </w:num>
  <w:num w:numId="14" w16cid:durableId="1239902768">
    <w:abstractNumId w:val="24"/>
  </w:num>
  <w:num w:numId="15" w16cid:durableId="853491836">
    <w:abstractNumId w:val="30"/>
  </w:num>
  <w:num w:numId="16" w16cid:durableId="878131905">
    <w:abstractNumId w:val="29"/>
  </w:num>
  <w:num w:numId="17" w16cid:durableId="1856769240">
    <w:abstractNumId w:val="5"/>
  </w:num>
  <w:num w:numId="18" w16cid:durableId="1746758556">
    <w:abstractNumId w:val="13"/>
  </w:num>
  <w:num w:numId="19" w16cid:durableId="1961295905">
    <w:abstractNumId w:val="32"/>
  </w:num>
  <w:num w:numId="20" w16cid:durableId="865099791">
    <w:abstractNumId w:val="17"/>
  </w:num>
  <w:num w:numId="21" w16cid:durableId="773673547">
    <w:abstractNumId w:val="7"/>
  </w:num>
  <w:num w:numId="22" w16cid:durableId="516192892">
    <w:abstractNumId w:val="1"/>
  </w:num>
  <w:num w:numId="23" w16cid:durableId="194970777">
    <w:abstractNumId w:val="23"/>
  </w:num>
  <w:num w:numId="24" w16cid:durableId="7102492">
    <w:abstractNumId w:val="2"/>
  </w:num>
  <w:num w:numId="25" w16cid:durableId="33308177">
    <w:abstractNumId w:val="10"/>
  </w:num>
  <w:num w:numId="26" w16cid:durableId="1568147455">
    <w:abstractNumId w:val="3"/>
  </w:num>
  <w:num w:numId="27" w16cid:durableId="1523087375">
    <w:abstractNumId w:val="25"/>
  </w:num>
  <w:num w:numId="28" w16cid:durableId="1808938518">
    <w:abstractNumId w:val="14"/>
  </w:num>
  <w:num w:numId="29" w16cid:durableId="1493718261">
    <w:abstractNumId w:val="11"/>
  </w:num>
  <w:num w:numId="30" w16cid:durableId="1002046499">
    <w:abstractNumId w:val="0"/>
  </w:num>
  <w:num w:numId="31" w16cid:durableId="14363679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177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16309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394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188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AD"/>
    <w:rsid w:val="001C366F"/>
    <w:rsid w:val="00204728"/>
    <w:rsid w:val="00245B89"/>
    <w:rsid w:val="0035718B"/>
    <w:rsid w:val="003F6B45"/>
    <w:rsid w:val="00422B34"/>
    <w:rsid w:val="00511AB0"/>
    <w:rsid w:val="006107C4"/>
    <w:rsid w:val="00733B6C"/>
    <w:rsid w:val="00804F75"/>
    <w:rsid w:val="0083584C"/>
    <w:rsid w:val="008A1066"/>
    <w:rsid w:val="008C3976"/>
    <w:rsid w:val="008F14C9"/>
    <w:rsid w:val="009F1966"/>
    <w:rsid w:val="009F1DF5"/>
    <w:rsid w:val="00B977F0"/>
    <w:rsid w:val="00BA29AD"/>
    <w:rsid w:val="00C02B1F"/>
    <w:rsid w:val="00C83104"/>
    <w:rsid w:val="00D54ACE"/>
    <w:rsid w:val="00E611EB"/>
    <w:rsid w:val="00EB5F8A"/>
    <w:rsid w:val="00EC1CBD"/>
    <w:rsid w:val="00F74B00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C1428"/>
  <w15:docId w15:val="{77F7D699-905F-4992-8EBC-719BDDE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AD"/>
  </w:style>
  <w:style w:type="paragraph" w:styleId="Heading1">
    <w:name w:val="heading 1"/>
    <w:basedOn w:val="Normal"/>
    <w:next w:val="Normal"/>
    <w:link w:val="Heading1Char"/>
    <w:uiPriority w:val="9"/>
    <w:qFormat/>
    <w:rsid w:val="00BA29AD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9AD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9A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9A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29A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9AD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A29AD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A29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29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29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9AD"/>
  </w:style>
  <w:style w:type="paragraph" w:styleId="Footer">
    <w:name w:val="footer"/>
    <w:basedOn w:val="Normal"/>
    <w:link w:val="FooterChar"/>
    <w:uiPriority w:val="99"/>
    <w:unhideWhenUsed/>
    <w:rsid w:val="00BA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9AD"/>
  </w:style>
  <w:style w:type="paragraph" w:styleId="NormalWeb">
    <w:name w:val="Normal (Web)"/>
    <w:basedOn w:val="Normal"/>
    <w:uiPriority w:val="99"/>
    <w:semiHidden/>
    <w:unhideWhenUsed/>
    <w:rsid w:val="00BA29A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29AD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A29AD"/>
    <w:pPr>
      <w:tabs>
        <w:tab w:val="right" w:leader="dot" w:pos="79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29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29A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A29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9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BA2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BA29AD"/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BA29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A29AD"/>
    <w:pPr>
      <w:spacing w:after="0"/>
    </w:p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A29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d.docs.live.net/021ac6e3379f1f36/Documents/DOK%20SKRIPSWEET/CD/FARAHDIBHA%20MUMTAZ_1962201054_SKRIPSI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A516EAO</dc:creator>
  <cp:keywords/>
  <dc:description/>
  <cp:lastModifiedBy>tsuraya ulfah</cp:lastModifiedBy>
  <cp:revision>5</cp:revision>
  <dcterms:created xsi:type="dcterms:W3CDTF">2023-09-25T16:48:00Z</dcterms:created>
  <dcterms:modified xsi:type="dcterms:W3CDTF">2023-10-12T04:31:00Z</dcterms:modified>
</cp:coreProperties>
</file>