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5226" w14:textId="77777777" w:rsidR="0001244B" w:rsidRPr="00A44D2E" w:rsidRDefault="00471735" w:rsidP="00A44D2E">
      <w:pPr>
        <w:spacing w:after="252"/>
        <w:ind w:left="720" w:right="662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PENGARUH PROFITABILITAS, </w:t>
      </w:r>
      <w:r w:rsidRPr="00A44D2E">
        <w:rPr>
          <w:rFonts w:ascii="Times New Roman" w:eastAsia="Times New Roman" w:hAnsi="Times New Roman" w:cs="Times New Roman"/>
          <w:b/>
          <w:i/>
          <w:sz w:val="20"/>
          <w:szCs w:val="18"/>
        </w:rPr>
        <w:t>THIN CAPITALIZATION</w:t>
      </w: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, </w:t>
      </w:r>
      <w:r w:rsidRPr="00A44D2E">
        <w:rPr>
          <w:rFonts w:ascii="Times New Roman" w:eastAsia="Times New Roman" w:hAnsi="Times New Roman" w:cs="Times New Roman"/>
          <w:b/>
          <w:i/>
          <w:sz w:val="20"/>
          <w:szCs w:val="18"/>
        </w:rPr>
        <w:t xml:space="preserve">CAPITAL </w:t>
      </w:r>
    </w:p>
    <w:p w14:paraId="48D34BC1" w14:textId="77777777" w:rsidR="0001244B" w:rsidRPr="00A44D2E" w:rsidRDefault="00471735" w:rsidP="00A44D2E">
      <w:pPr>
        <w:spacing w:after="252"/>
        <w:ind w:left="720" w:right="662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i/>
          <w:sz w:val="20"/>
          <w:szCs w:val="18"/>
        </w:rPr>
        <w:t>INTENSITY</w:t>
      </w: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, DAN </w:t>
      </w:r>
      <w:r w:rsidRPr="00A44D2E">
        <w:rPr>
          <w:rFonts w:ascii="Times New Roman" w:eastAsia="Times New Roman" w:hAnsi="Times New Roman" w:cs="Times New Roman"/>
          <w:b/>
          <w:i/>
          <w:sz w:val="20"/>
          <w:szCs w:val="18"/>
        </w:rPr>
        <w:t>INVENTORY INTENSITY</w:t>
      </w: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 TERHADAP AGRESIVITAS </w:t>
      </w:r>
    </w:p>
    <w:p w14:paraId="6D0E14AF" w14:textId="3B08544A" w:rsidR="0001244B" w:rsidRPr="00A44D2E" w:rsidRDefault="00471735" w:rsidP="00A44D2E">
      <w:pPr>
        <w:spacing w:after="302"/>
        <w:ind w:left="720" w:right="662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PAJAK PADA PERUSAHAAN SEKTOR PERTANIAN YANG TERDAFTAR </w:t>
      </w:r>
    </w:p>
    <w:p w14:paraId="503C7B27" w14:textId="77777777" w:rsidR="0001244B" w:rsidRPr="00A44D2E" w:rsidRDefault="00471735" w:rsidP="00A44D2E">
      <w:pPr>
        <w:spacing w:after="287" w:line="262" w:lineRule="auto"/>
        <w:ind w:left="720" w:right="662" w:hanging="10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DI BURSA EFEK INDONESIA TAHUN 2019 - 2022 </w:t>
      </w:r>
    </w:p>
    <w:p w14:paraId="3B4D717E" w14:textId="77777777" w:rsidR="0001244B" w:rsidRPr="00A44D2E" w:rsidRDefault="00471735" w:rsidP="00A44D2E">
      <w:pPr>
        <w:spacing w:after="132"/>
        <w:ind w:left="720" w:right="662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Cs w:val="18"/>
        </w:rPr>
        <w:t xml:space="preserve"> </w:t>
      </w:r>
    </w:p>
    <w:p w14:paraId="2507BEF3" w14:textId="77777777" w:rsidR="0001244B" w:rsidRPr="00A44D2E" w:rsidRDefault="00471735" w:rsidP="00A44D2E">
      <w:pPr>
        <w:pStyle w:val="Heading1"/>
        <w:ind w:left="720" w:right="662"/>
        <w:rPr>
          <w:sz w:val="22"/>
          <w:szCs w:val="18"/>
        </w:rPr>
      </w:pPr>
      <w:r w:rsidRPr="00A44D2E">
        <w:rPr>
          <w:sz w:val="22"/>
          <w:szCs w:val="18"/>
        </w:rPr>
        <w:t xml:space="preserve">SKRIPSI </w:t>
      </w:r>
    </w:p>
    <w:p w14:paraId="35353164" w14:textId="77777777" w:rsidR="0001244B" w:rsidRPr="00A44D2E" w:rsidRDefault="00471735" w:rsidP="00A44D2E">
      <w:pPr>
        <w:spacing w:after="90"/>
        <w:ind w:left="720" w:right="662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Cs w:val="18"/>
        </w:rPr>
        <w:t xml:space="preserve"> </w:t>
      </w:r>
    </w:p>
    <w:p w14:paraId="54B49D3F" w14:textId="77777777" w:rsidR="0001244B" w:rsidRPr="00A44D2E" w:rsidRDefault="00471735" w:rsidP="00A44D2E">
      <w:pPr>
        <w:spacing w:after="133" w:line="262" w:lineRule="auto"/>
        <w:ind w:left="720" w:right="662" w:hanging="10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Diajukan Untuk Memenuhi Salah Satu Syarat  </w:t>
      </w:r>
    </w:p>
    <w:p w14:paraId="30016483" w14:textId="77777777" w:rsidR="0001244B" w:rsidRPr="00A44D2E" w:rsidRDefault="00471735" w:rsidP="00A44D2E">
      <w:pPr>
        <w:spacing w:after="1" w:line="377" w:lineRule="auto"/>
        <w:ind w:left="720" w:right="662" w:hanging="10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Menyelesaikan Pendidikan Strata Satu (S-1) Program Studi Akuntansi </w:t>
      </w:r>
    </w:p>
    <w:p w14:paraId="4079BB46" w14:textId="77777777" w:rsidR="0001244B" w:rsidRPr="00A44D2E" w:rsidRDefault="00471735" w:rsidP="00A44D2E">
      <w:pPr>
        <w:spacing w:after="412"/>
        <w:ind w:left="720" w:right="662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</w:p>
    <w:p w14:paraId="6B15F234" w14:textId="32ED4DC5" w:rsidR="0001244B" w:rsidRPr="00A44D2E" w:rsidRDefault="0001244B" w:rsidP="00A44D2E">
      <w:pPr>
        <w:spacing w:after="125"/>
        <w:ind w:left="720" w:right="662"/>
        <w:jc w:val="center"/>
        <w:rPr>
          <w:sz w:val="18"/>
          <w:szCs w:val="18"/>
        </w:rPr>
      </w:pPr>
    </w:p>
    <w:p w14:paraId="43F99B51" w14:textId="77777777" w:rsidR="0001244B" w:rsidRPr="00A44D2E" w:rsidRDefault="00471735" w:rsidP="00A44D2E">
      <w:pPr>
        <w:spacing w:after="432"/>
        <w:ind w:left="720" w:right="662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A44D2E">
        <w:rPr>
          <w:noProof/>
          <w:sz w:val="18"/>
          <w:szCs w:val="18"/>
        </w:rPr>
        <w:drawing>
          <wp:inline distT="0" distB="0" distL="0" distR="0" wp14:anchorId="3A9BAF41" wp14:editId="019F2330">
            <wp:extent cx="1799590" cy="179959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4D2E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</w:p>
    <w:p w14:paraId="54CD5AA7" w14:textId="77777777" w:rsidR="00A44D2E" w:rsidRPr="00A44D2E" w:rsidRDefault="00A44D2E" w:rsidP="00A44D2E">
      <w:pPr>
        <w:spacing w:after="410" w:line="262" w:lineRule="auto"/>
        <w:ind w:left="720" w:right="662" w:hanging="10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Disusun Oleh :  </w:t>
      </w:r>
    </w:p>
    <w:p w14:paraId="651B9B92" w14:textId="77777777" w:rsidR="00A44D2E" w:rsidRPr="00A44D2E" w:rsidRDefault="00A44D2E" w:rsidP="00A44D2E">
      <w:pPr>
        <w:spacing w:after="1" w:line="375" w:lineRule="auto"/>
        <w:ind w:left="720" w:right="662" w:hanging="10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0"/>
          <w:szCs w:val="18"/>
        </w:rPr>
        <w:t xml:space="preserve">FITRA DWI PRASTIWI 1962201163 </w:t>
      </w:r>
    </w:p>
    <w:p w14:paraId="0918002D" w14:textId="77777777" w:rsidR="00A44D2E" w:rsidRPr="00A44D2E" w:rsidRDefault="00A44D2E" w:rsidP="00A44D2E">
      <w:pPr>
        <w:spacing w:after="432"/>
        <w:ind w:left="720" w:right="662"/>
        <w:jc w:val="center"/>
        <w:rPr>
          <w:rFonts w:ascii="Times New Roman" w:eastAsia="Times New Roman" w:hAnsi="Times New Roman" w:cs="Times New Roman"/>
          <w:sz w:val="20"/>
          <w:szCs w:val="18"/>
        </w:rPr>
      </w:pPr>
    </w:p>
    <w:p w14:paraId="2EAF8AC7" w14:textId="77777777" w:rsidR="00A44D2E" w:rsidRPr="00A44D2E" w:rsidRDefault="00A44D2E" w:rsidP="00A44D2E">
      <w:pPr>
        <w:spacing w:after="432"/>
        <w:ind w:left="720" w:right="662"/>
        <w:jc w:val="center"/>
        <w:rPr>
          <w:sz w:val="18"/>
          <w:szCs w:val="18"/>
        </w:rPr>
      </w:pPr>
    </w:p>
    <w:p w14:paraId="59C857F4" w14:textId="01017761" w:rsidR="0001244B" w:rsidRPr="00A44D2E" w:rsidRDefault="00A44D2E" w:rsidP="00A44D2E">
      <w:pPr>
        <w:spacing w:after="176" w:line="265" w:lineRule="auto"/>
        <w:ind w:left="720" w:right="662" w:hanging="10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4"/>
          <w:szCs w:val="18"/>
        </w:rPr>
        <w:t xml:space="preserve">INSTITUT TEKNOLOGI DAN BISNIS AHMAD DAHLAN </w:t>
      </w:r>
    </w:p>
    <w:p w14:paraId="75E30A32" w14:textId="26C2BB7C" w:rsidR="0001244B" w:rsidRPr="00A44D2E" w:rsidRDefault="00A44D2E" w:rsidP="00A44D2E">
      <w:pPr>
        <w:spacing w:after="176" w:line="265" w:lineRule="auto"/>
        <w:ind w:left="720" w:right="662" w:hanging="10"/>
        <w:jc w:val="center"/>
        <w:rPr>
          <w:sz w:val="18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4"/>
          <w:szCs w:val="18"/>
        </w:rPr>
        <w:t xml:space="preserve">JAKARTA </w:t>
      </w:r>
    </w:p>
    <w:p w14:paraId="220B2936" w14:textId="426490D3" w:rsidR="00A44D2E" w:rsidRDefault="00A44D2E" w:rsidP="00A44D2E">
      <w:pPr>
        <w:spacing w:after="447" w:line="265" w:lineRule="auto"/>
        <w:ind w:left="720" w:right="662" w:hanging="10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A44D2E">
        <w:rPr>
          <w:rFonts w:ascii="Times New Roman" w:eastAsia="Times New Roman" w:hAnsi="Times New Roman" w:cs="Times New Roman"/>
          <w:b/>
          <w:sz w:val="24"/>
          <w:szCs w:val="18"/>
        </w:rPr>
        <w:t xml:space="preserve">2024 </w:t>
      </w:r>
    </w:p>
    <w:p w14:paraId="2714C439" w14:textId="77777777" w:rsidR="00A44D2E" w:rsidRDefault="00A44D2E">
      <w:pPr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br w:type="page"/>
      </w:r>
    </w:p>
    <w:p w14:paraId="0BEA9BB8" w14:textId="2499B49B" w:rsidR="00A44D2E" w:rsidRDefault="00A44D2E" w:rsidP="00A44D2E">
      <w:pPr>
        <w:spacing w:after="447" w:line="265" w:lineRule="auto"/>
        <w:ind w:right="662" w:hanging="1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09E6BB89" wp14:editId="521BEC7A">
            <wp:extent cx="5220970" cy="7621905"/>
            <wp:effectExtent l="0" t="0" r="0" b="0"/>
            <wp:docPr id="1223196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96262" name="Picture 12231962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 wp14:anchorId="2F060120" wp14:editId="3EB33B3A">
            <wp:extent cx="5220970" cy="7821930"/>
            <wp:effectExtent l="0" t="0" r="0" b="7620"/>
            <wp:docPr id="1107021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21147" name="Picture 11070211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78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6A70" w14:textId="77777777" w:rsidR="00A44D2E" w:rsidRDefault="00A44D2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39CCDBE" w14:textId="77777777" w:rsidR="00A44D2E" w:rsidRDefault="00A44D2E" w:rsidP="00A44D2E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318DA01B" w14:textId="77777777" w:rsidR="00A44D2E" w:rsidRDefault="00A44D2E" w:rsidP="00A44D2E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2143FA7C" w14:textId="77777777" w:rsidR="00A44D2E" w:rsidRDefault="00A44D2E" w:rsidP="00A44D2E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779BB615" w14:textId="77777777" w:rsidR="00A44D2E" w:rsidRDefault="00A44D2E" w:rsidP="00A44D2E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7E6A3139" w14:textId="77777777" w:rsidR="00A44D2E" w:rsidRDefault="00A44D2E" w:rsidP="00A44D2E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5A5CFF5B" w14:textId="77777777" w:rsidR="00A44D2E" w:rsidRDefault="00A44D2E" w:rsidP="00A44D2E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3DF0B290" w14:textId="77777777" w:rsidR="00A44D2E" w:rsidRDefault="00A44D2E" w:rsidP="00A44D2E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37C13128" w14:textId="77777777" w:rsidR="00A44D2E" w:rsidRDefault="00A44D2E" w:rsidP="00A44D2E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47ED363F" w14:textId="55FF21D1" w:rsidR="00A44D2E" w:rsidRPr="00C8616E" w:rsidRDefault="00A44D2E" w:rsidP="00A44D2E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C861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Teruntuk Ibunda Sih Sarwanti</w:t>
      </w:r>
    </w:p>
    <w:p w14:paraId="7246E880" w14:textId="77777777" w:rsidR="00A44D2E" w:rsidRDefault="00A44D2E" w:rsidP="00A44D2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861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dan kepada diri saya sendiri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br w:type="page"/>
      </w:r>
    </w:p>
    <w:p w14:paraId="255259A2" w14:textId="77777777" w:rsidR="00A44D2E" w:rsidRDefault="00A44D2E" w:rsidP="00A44D2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3455B50" w14:textId="77777777" w:rsidR="00A44D2E" w:rsidRPr="00707F60" w:rsidRDefault="00A44D2E" w:rsidP="00A44D2E">
      <w:pPr>
        <w:pStyle w:val="Heading1"/>
        <w:spacing w:line="720" w:lineRule="auto"/>
        <w:rPr>
          <w:b w:val="0"/>
          <w:bCs/>
          <w:color w:val="000000" w:themeColor="text1"/>
          <w:sz w:val="24"/>
          <w:szCs w:val="24"/>
          <w:lang w:val="en-US"/>
        </w:rPr>
      </w:pPr>
      <w:r w:rsidRPr="00707F60">
        <w:rPr>
          <w:bCs/>
          <w:color w:val="000000" w:themeColor="text1"/>
          <w:sz w:val="24"/>
          <w:szCs w:val="24"/>
          <w:lang w:val="en-US"/>
        </w:rPr>
        <w:t>KATA PENGANTAR</w:t>
      </w:r>
    </w:p>
    <w:p w14:paraId="76CD067E" w14:textId="77777777" w:rsidR="00A44D2E" w:rsidRPr="00D755A4" w:rsidRDefault="00A44D2E" w:rsidP="00A44D2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D755A4">
        <w:rPr>
          <w:rFonts w:ascii="Times New Roman" w:hAnsi="Times New Roman" w:cs="Times New Roman"/>
          <w:sz w:val="24"/>
          <w:szCs w:val="28"/>
          <w:lang w:val="en-GB"/>
        </w:rPr>
        <w:t xml:space="preserve">Puji syukur kehadirat Allah SWT karena atas berkah, rahmat dan karunia-Nya sehingga Peneliti dapat menyelesaikan Proposal ini sesuai dengan waktu yang telah direncanakan. Proposal ini disusun sebagai salah satu persyaratan akademik dalam menyelesaikan Pendidikan program studi Strata 1 Akuntansi Fakultas Ekonomi dan Bisnis Ahmad Dahlan Jakarta, untuk memperoleh gelar sarjana Akuntansi (S.Ak) judul yang Peneliti ajukan adalah </w:t>
      </w:r>
      <w:r w:rsidRPr="00D755A4">
        <w:rPr>
          <w:rFonts w:ascii="Times New Roman" w:hAnsi="Times New Roman" w:cs="Times New Roman"/>
          <w:b/>
          <w:bCs/>
          <w:sz w:val="24"/>
          <w:szCs w:val="28"/>
          <w:lang w:val="en-GB"/>
        </w:rPr>
        <w:t>“</w:t>
      </w:r>
      <w:r w:rsidRPr="00D755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PENGARUH PROFITABILITAS, </w:t>
      </w:r>
      <w:r w:rsidRPr="00D75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THIN CAPITALIZATION</w:t>
      </w:r>
      <w:r w:rsidRPr="00D755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75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CAPITAL INTENSITY</w:t>
      </w:r>
      <w:r w:rsidRPr="00D755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DAN </w:t>
      </w:r>
      <w:r w:rsidRPr="00D75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INVENTORY INTENSITY</w:t>
      </w:r>
      <w:r w:rsidRPr="00D755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TERHADAP AGRESIVITAS PAJAK</w:t>
      </w:r>
      <w:r w:rsidRPr="00D755A4">
        <w:rPr>
          <w:rFonts w:ascii="Times New Roman" w:hAnsi="Times New Roman" w:cs="Times New Roman"/>
          <w:b/>
          <w:bCs/>
          <w:sz w:val="24"/>
          <w:szCs w:val="28"/>
          <w:lang w:val="en-GB"/>
        </w:rPr>
        <w:t>”</w:t>
      </w:r>
    </w:p>
    <w:p w14:paraId="327F0856" w14:textId="77777777" w:rsidR="00A44D2E" w:rsidRPr="00D755A4" w:rsidRDefault="00A44D2E" w:rsidP="00A44D2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D755A4">
        <w:rPr>
          <w:rFonts w:ascii="Times New Roman" w:hAnsi="Times New Roman" w:cs="Times New Roman"/>
          <w:sz w:val="24"/>
          <w:szCs w:val="28"/>
          <w:lang w:val="en-GB"/>
        </w:rPr>
        <w:t>Penyusun Proposal ini tidak dapat berjalan tanpa bantuan serta dukungan semua pihak yang telah banyak membantu Peneliti selama penyusunan Skripsi. Pada kesempatan ini Penliti ingin menyampaikan ucapan terimakasih kepada:</w:t>
      </w:r>
    </w:p>
    <w:p w14:paraId="4E6F88C2" w14:textId="77777777" w:rsidR="00A44D2E" w:rsidRDefault="00A44D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GB"/>
        </w:rPr>
        <w:t xml:space="preserve">Orang tua yang telah memberikan motivasi, doa  serta dukungan. </w:t>
      </w:r>
    </w:p>
    <w:p w14:paraId="27DE5930" w14:textId="77777777" w:rsidR="00A44D2E" w:rsidRPr="00D755A4" w:rsidRDefault="00A44D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D755A4">
        <w:rPr>
          <w:rFonts w:ascii="Times New Roman" w:hAnsi="Times New Roman" w:cs="Times New Roman"/>
          <w:sz w:val="24"/>
          <w:szCs w:val="28"/>
          <w:lang w:val="en-GB"/>
        </w:rPr>
        <w:t>Bapak Mulia Alim, S.E, M.Si. selaku Dosen Pembimbing yang telah bersedia meluangkan waktunya serta memberikan bimbingan dan arahan dalam penyusunan skripsi.</w:t>
      </w:r>
    </w:p>
    <w:p w14:paraId="181050B2" w14:textId="77777777" w:rsidR="00A44D2E" w:rsidRDefault="00A44D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D755A4">
        <w:rPr>
          <w:rFonts w:ascii="Times New Roman" w:hAnsi="Times New Roman" w:cs="Times New Roman"/>
          <w:sz w:val="24"/>
          <w:szCs w:val="28"/>
          <w:lang w:val="en-GB"/>
        </w:rPr>
        <w:t xml:space="preserve">Ibu 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Yanti Budiasih, S.E., M.M selaku dosen penguji Seminar Proposal yang telah memberikan masukan dan pengarahan dalam penyusunan penulisan skripsi. </w:t>
      </w:r>
    </w:p>
    <w:p w14:paraId="44F4705D" w14:textId="77777777" w:rsidR="00A44D2E" w:rsidRPr="00D755A4" w:rsidRDefault="00A44D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GB"/>
        </w:rPr>
        <w:t xml:space="preserve">Ibu Yumni Agustina S.E., M.Si Selaku dosen penguji Skripsi yang telah memberikan masukan dan pengarahan guna penyempurnaan penulisan skripsi ini. </w:t>
      </w:r>
    </w:p>
    <w:p w14:paraId="7087865C" w14:textId="77777777" w:rsidR="00A44D2E" w:rsidRDefault="00A44D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GB"/>
        </w:rPr>
        <w:lastRenderedPageBreak/>
        <w:t>Sahabat terbaik penulis Eka Jayantiningrum dan Fitri Ariyati yang telah memberikan semangat dan nasehat.</w:t>
      </w:r>
    </w:p>
    <w:p w14:paraId="1A3A6AD0" w14:textId="77777777" w:rsidR="00A44D2E" w:rsidRPr="00D755A4" w:rsidRDefault="00A44D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D755A4">
        <w:rPr>
          <w:rFonts w:ascii="Times New Roman" w:hAnsi="Times New Roman" w:cs="Times New Roman"/>
          <w:sz w:val="24"/>
          <w:szCs w:val="28"/>
          <w:lang w:val="en-GB"/>
        </w:rPr>
        <w:t>Teman – teman seperjuangan di Institut Teknologi dan Bisnis Ahmad Dahlan yang saling memotivasi demi tercapainya cita – cita Bersama.</w:t>
      </w:r>
    </w:p>
    <w:p w14:paraId="4E207CE9" w14:textId="77777777" w:rsidR="00A44D2E" w:rsidRPr="00D755A4" w:rsidRDefault="00A44D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D755A4">
        <w:rPr>
          <w:rFonts w:ascii="Times New Roman" w:hAnsi="Times New Roman" w:cs="Times New Roman"/>
          <w:sz w:val="24"/>
          <w:szCs w:val="28"/>
          <w:lang w:val="en-GB"/>
        </w:rPr>
        <w:t>Segenap pihak – pihak yang terkait lainnya yang telah membantu peneliti dalam penyusunan skripsi ini</w:t>
      </w:r>
      <w:r>
        <w:rPr>
          <w:rFonts w:ascii="Times New Roman" w:hAnsi="Times New Roman" w:cs="Times New Roman"/>
          <w:sz w:val="24"/>
          <w:szCs w:val="28"/>
          <w:lang w:val="en-GB"/>
        </w:rPr>
        <w:t>.</w:t>
      </w:r>
    </w:p>
    <w:p w14:paraId="4F64DE32" w14:textId="77777777" w:rsidR="00A44D2E" w:rsidRPr="00D755A4" w:rsidRDefault="00A44D2E" w:rsidP="00A44D2E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 w:rsidRPr="00D755A4">
        <w:rPr>
          <w:rFonts w:ascii="Times New Roman" w:hAnsi="Times New Roman" w:cs="Times New Roman"/>
          <w:sz w:val="24"/>
          <w:szCs w:val="28"/>
          <w:lang w:val="en-GB"/>
        </w:rPr>
        <w:t>Akhir kata, semoga karya ini mendatangkan manfaat bagi saya di masa depan, bagi pembaca, serta bangsa dan Masyarakat Indonesia pada umumnya.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267"/>
        <w:gridCol w:w="3113"/>
      </w:tblGrid>
      <w:tr w:rsidR="00A44D2E" w:rsidRPr="00D755A4" w14:paraId="2BFE5C76" w14:textId="77777777" w:rsidTr="00A00B70">
        <w:tc>
          <w:tcPr>
            <w:tcW w:w="2690" w:type="dxa"/>
          </w:tcPr>
          <w:p w14:paraId="6BACFF0D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2267" w:type="dxa"/>
          </w:tcPr>
          <w:p w14:paraId="66C17C39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3113" w:type="dxa"/>
          </w:tcPr>
          <w:p w14:paraId="27C78321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  <w:r w:rsidRPr="00D755A4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 xml:space="preserve">Tangerang, </w:t>
            </w:r>
            <w:r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31 Maret</w:t>
            </w:r>
            <w:r w:rsidRPr="00D755A4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4</w:t>
            </w:r>
          </w:p>
        </w:tc>
      </w:tr>
      <w:tr w:rsidR="00A44D2E" w:rsidRPr="00D755A4" w14:paraId="6B659A88" w14:textId="77777777" w:rsidTr="00A00B70">
        <w:tc>
          <w:tcPr>
            <w:tcW w:w="2690" w:type="dxa"/>
          </w:tcPr>
          <w:p w14:paraId="582DDBAE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2267" w:type="dxa"/>
          </w:tcPr>
          <w:p w14:paraId="7251809E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3113" w:type="dxa"/>
          </w:tcPr>
          <w:p w14:paraId="3BC02882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  <w:p w14:paraId="55DEC77C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  <w:p w14:paraId="5E97CC18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  <w:p w14:paraId="007D8BB7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</w:tr>
      <w:tr w:rsidR="00A44D2E" w:rsidRPr="00D755A4" w14:paraId="7A552DC4" w14:textId="77777777" w:rsidTr="00A00B70">
        <w:trPr>
          <w:trHeight w:val="453"/>
        </w:trPr>
        <w:tc>
          <w:tcPr>
            <w:tcW w:w="2690" w:type="dxa"/>
          </w:tcPr>
          <w:p w14:paraId="33E6564F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2267" w:type="dxa"/>
          </w:tcPr>
          <w:p w14:paraId="2689E04E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3113" w:type="dxa"/>
          </w:tcPr>
          <w:p w14:paraId="126ECE61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  <w:r w:rsidRPr="00D755A4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Peneliti</w:t>
            </w:r>
          </w:p>
          <w:p w14:paraId="3FF02200" w14:textId="77777777" w:rsidR="00A44D2E" w:rsidRPr="00D755A4" w:rsidRDefault="00A44D2E" w:rsidP="00A00B70">
            <w:pPr>
              <w:ind w:left="5760" w:firstLine="720"/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</w:tr>
      <w:tr w:rsidR="00A44D2E" w:rsidRPr="00D755A4" w14:paraId="1E61FBD5" w14:textId="77777777" w:rsidTr="00A00B70">
        <w:tc>
          <w:tcPr>
            <w:tcW w:w="2690" w:type="dxa"/>
          </w:tcPr>
          <w:p w14:paraId="30C9BB41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2267" w:type="dxa"/>
          </w:tcPr>
          <w:p w14:paraId="46217A9D" w14:textId="77777777" w:rsidR="00A44D2E" w:rsidRPr="00D755A4" w:rsidRDefault="00A44D2E" w:rsidP="00A00B70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  <w:tc>
          <w:tcPr>
            <w:tcW w:w="3113" w:type="dxa"/>
          </w:tcPr>
          <w:p w14:paraId="0D69B640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  <w:r w:rsidRPr="00D755A4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Fitra Dwi Prastiwi</w:t>
            </w:r>
          </w:p>
          <w:p w14:paraId="2B81673B" w14:textId="77777777" w:rsidR="00A44D2E" w:rsidRPr="00D755A4" w:rsidRDefault="00A44D2E" w:rsidP="00A00B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</w:p>
        </w:tc>
      </w:tr>
    </w:tbl>
    <w:p w14:paraId="3006D31A" w14:textId="77777777" w:rsidR="00A44D2E" w:rsidRPr="00D755A4" w:rsidRDefault="00A44D2E" w:rsidP="00A44D2E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en-GB"/>
        </w:rPr>
      </w:pPr>
    </w:p>
    <w:p w14:paraId="10DD532E" w14:textId="77777777" w:rsidR="00A44D2E" w:rsidRDefault="00A44D2E" w:rsidP="00A44D2E">
      <w:pPr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GB"/>
        </w:rPr>
        <w:br w:type="page"/>
      </w:r>
    </w:p>
    <w:p w14:paraId="591557E1" w14:textId="77777777" w:rsidR="00A44D2E" w:rsidRPr="00887727" w:rsidRDefault="00A44D2E" w:rsidP="00A44D2E">
      <w:pPr>
        <w:pStyle w:val="Heading1"/>
        <w:rPr>
          <w:b w:val="0"/>
          <w:bCs/>
          <w:color w:val="000000" w:themeColor="text1"/>
          <w:sz w:val="24"/>
          <w:szCs w:val="24"/>
          <w:lang w:val="en-GB"/>
        </w:rPr>
      </w:pPr>
      <w:bookmarkStart w:id="0" w:name="_Toc164805051"/>
      <w:r w:rsidRPr="00887727">
        <w:rPr>
          <w:bCs/>
          <w:color w:val="000000" w:themeColor="text1"/>
          <w:sz w:val="24"/>
          <w:szCs w:val="24"/>
          <w:lang w:val="en-GB"/>
        </w:rPr>
        <w:lastRenderedPageBreak/>
        <w:t>DAFTAR ISI</w:t>
      </w:r>
      <w:bookmarkEnd w:id="0"/>
    </w:p>
    <w:sdt>
      <w:sdtPr>
        <w:rPr>
          <w:rFonts w:ascii="Times New Roman" w:eastAsiaTheme="minorHAnsi" w:hAnsi="Times New Roman" w:cs="Times New Roman"/>
          <w:b/>
          <w:bCs/>
          <w:color w:val="auto"/>
          <w:kern w:val="2"/>
          <w:sz w:val="24"/>
          <w:szCs w:val="24"/>
          <w:lang w:val="id-ID" w:eastAsia="en-ID"/>
          <w14:ligatures w14:val="standardContextual"/>
        </w:rPr>
        <w:id w:val="-1841225661"/>
        <w:docPartObj>
          <w:docPartGallery w:val="Table of Contents"/>
          <w:docPartUnique/>
        </w:docPartObj>
      </w:sdtPr>
      <w:sdtEndPr>
        <w:rPr>
          <w:rFonts w:eastAsia="Calibri"/>
          <w:noProof/>
          <w:color w:val="000000"/>
          <w:kern w:val="0"/>
          <w:lang w:val="en-ID"/>
          <w14:ligatures w14:val="none"/>
        </w:rPr>
      </w:sdtEndPr>
      <w:sdtContent>
        <w:p w14:paraId="22D92936" w14:textId="77777777" w:rsidR="00A44D2E" w:rsidRPr="00F94A6B" w:rsidRDefault="00A44D2E" w:rsidP="00A44D2E">
          <w:pPr>
            <w:pStyle w:val="TOCHeading"/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00EB844" w14:textId="77777777" w:rsidR="00A44D2E" w:rsidRPr="00F94A6B" w:rsidRDefault="00A44D2E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r w:rsidRPr="00F94A6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94A6B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F94A6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64805045" w:history="1">
            <w:r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JUDUL</w:t>
            </w:r>
            <w:r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_Toc164805045 \h </w:instrText>
            </w:r>
            <w:r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BFAC4B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47" w:history="1"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LEMBAR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PENGESAHAN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_Toc164805047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419DCE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48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PERNYATAAN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ORISINILITAS SKRIPSI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_Toc164805048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4F9FCE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49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KATA PENGANTAR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_Toc164805049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295FA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0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ABSTRAK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_Toc164805050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06047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1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DAFTAR ISI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_Toc164805051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A5011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2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TABEL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_Toc164805052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E98EE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3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GAMBAR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_Toc164805053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0DCCEF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4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LAMPIRAN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_Toc164805054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xiii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BCAEF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5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</w:t>
            </w:r>
          </w:hyperlink>
          <w:r w:rsidR="00A44D2E" w:rsidRPr="00F94A6B">
            <w:rPr>
              <w:rStyle w:val="Hyperlink"/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hyperlink w:anchor="_Toc164805056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PENDAHULUAN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_Toc164805056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51210" w14:textId="77777777" w:rsidR="00A44D2E" w:rsidRPr="00F94A6B" w:rsidRDefault="00000000">
          <w:pPr>
            <w:pStyle w:val="TOC2"/>
            <w:numPr>
              <w:ilvl w:val="1"/>
              <w:numId w:val="2"/>
            </w:numPr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7" w:history="1"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Latar Belakang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_Toc164805057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329E1F" w14:textId="77777777" w:rsidR="00A44D2E" w:rsidRPr="00F94A6B" w:rsidRDefault="00000000">
          <w:pPr>
            <w:pStyle w:val="TOC2"/>
            <w:numPr>
              <w:ilvl w:val="1"/>
              <w:numId w:val="2"/>
            </w:numPr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8" w:history="1"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Rumusan Masalah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_Toc164805058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E8C87B" w14:textId="77777777" w:rsidR="00A44D2E" w:rsidRPr="00F94A6B" w:rsidRDefault="00000000">
          <w:pPr>
            <w:pStyle w:val="TOC2"/>
            <w:numPr>
              <w:ilvl w:val="1"/>
              <w:numId w:val="2"/>
            </w:numPr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59" w:history="1"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Pembatasan Masalah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_Toc164805059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FD986" w14:textId="77777777" w:rsidR="00A44D2E" w:rsidRPr="00F94A6B" w:rsidRDefault="00000000">
          <w:pPr>
            <w:pStyle w:val="TOC2"/>
            <w:numPr>
              <w:ilvl w:val="1"/>
              <w:numId w:val="2"/>
            </w:numPr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0" w:history="1"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Tujuan 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_Toc164805060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89E0E" w14:textId="77777777" w:rsidR="00A44D2E" w:rsidRPr="00F94A6B" w:rsidRDefault="00000000">
          <w:pPr>
            <w:pStyle w:val="TOC2"/>
            <w:numPr>
              <w:ilvl w:val="1"/>
              <w:numId w:val="2"/>
            </w:numPr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1" w:history="1"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Kegunaan 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_Toc164805061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4457A7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2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1.5.1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Kegunaan Teoritis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_Toc164805062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E36FF8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3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1.5.2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Manfaat 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_Toc164805063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B4FD0" w14:textId="77777777" w:rsidR="00A44D2E" w:rsidRPr="00F94A6B" w:rsidRDefault="00000000">
          <w:pPr>
            <w:pStyle w:val="TOC2"/>
            <w:numPr>
              <w:ilvl w:val="1"/>
              <w:numId w:val="2"/>
            </w:numPr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4" w:history="1"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Sistematika Penulisan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_Toc164805064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41CCC9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5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II</w:t>
            </w:r>
          </w:hyperlink>
          <w:r w:rsidR="00A44D2E" w:rsidRPr="00F94A6B">
            <w:rPr>
              <w:rStyle w:val="Hyperlink"/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hyperlink w:anchor="_Toc164805066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TINJAUAN PUSTAKA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_Toc164805066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9F5E9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7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Tinjauan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Pustaka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_Toc164805067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3BE302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8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Teori Keagenan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_Toc164805068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084D6" w14:textId="77777777" w:rsidR="00A44D2E" w:rsidRPr="00F94A6B" w:rsidRDefault="00000000" w:rsidP="00A44D2E">
          <w:pPr>
            <w:pStyle w:val="TOC2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69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Pengertian Pajak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_Toc164805069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750007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0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2.1.3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Profitabilitas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_Toc164805070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14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8ED0CE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1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2.1.4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Thin Capitalization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_Toc164805071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ED3484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2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2.1.5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Capital Intensity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_Toc164805072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04A94E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3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2.1.6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Inventory Intensity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_Toc164805073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0111F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4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2.1.7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Penelitian Terdahulu yang Relevan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_Toc164805074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FD886F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5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Kerangka Pemikiran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_Toc164805075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7F0AC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6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2.3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Perumusan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Hipotesis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_Toc164805076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21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8FB56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7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III</w:t>
            </w:r>
          </w:hyperlink>
          <w:r w:rsidR="00A44D2E" w:rsidRPr="00F94A6B">
            <w:rPr>
              <w:rStyle w:val="Hyperlink"/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hyperlink w:anchor="_Toc164805078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METODOLOGI 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_Toc164805078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EC7AA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79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3.1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Desain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_Toc164805079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EB227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0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3.2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Obyek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dan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Waktu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_Toc164805080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656F0A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1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3.2.1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Obyek 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_Toc164805081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1A98D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2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3.2.2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Waktu 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_Toc164805082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B254AD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3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Variabel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_Toc164805083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672B25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4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Variabel Independen (Variabel Bebas)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_Toc164805084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EEEA0E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5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Variabel Dependen (Variabel Terikat)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_Toc164805085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95FD18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6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3.4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Operasional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Variabel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_Toc164805086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27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B4BAC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7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3.5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Teknik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Pengumpulan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Data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_Toc164805087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27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2EA0B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8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3.6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Teknik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Analisis</w:t>
            </w:r>
            <w:r w:rsidR="00A44D2E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Data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_Toc164805088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28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495255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89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3.6.1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Analisis Data Deskriptif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_Toc164805089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28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E85269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0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3.6.2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Uji Asumsi Klasik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_Toc164805090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29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AE3D38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1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3.6.3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Uji Hipotesis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_Toc164805091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31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F543B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2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IV</w:t>
            </w:r>
          </w:hyperlink>
          <w:r w:rsidR="00A44D2E" w:rsidRPr="00F94A6B">
            <w:rPr>
              <w:rStyle w:val="Hyperlink"/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hyperlink w:anchor="_Toc164805093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HASIL DAN PEMBAHASAN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_Toc164805093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FF0877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4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Gambaran</w:t>
            </w:r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Umum</w:t>
            </w:r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Objek</w:t>
            </w:r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_Toc164805094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F49D71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5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4.2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Deskripsi</w:t>
            </w:r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Data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_Toc164805095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42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8B437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6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4.2.1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Perhitungan Data Hasil Penelitian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_Toc164805096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43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369CB7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7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</w:t>
            </w:r>
            <w:r w:rsidR="00A44D2E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Analisis</w:t>
            </w:r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dan</w:t>
            </w:r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Interpretasi</w:t>
            </w:r>
            <w:r w:rsidR="00A44D2E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Hasil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_Toc164805097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48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26E056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8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Analisis Statistik Deskriptif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_Toc164805098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48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9247F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099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Uji Asumsi Klasik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_Toc164805099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67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7A137F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0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4.3.3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Uji Hipotesis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_Toc164805100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72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AD69E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1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4.4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Pembahasan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_Toc164805101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77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1818F4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2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4.4.1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Pengaruh Profitabilitas terhadap Agresivitas Pajak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_Toc164805102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77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823344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3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4.4.2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Pengaruh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Thin Capitalization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terhadap Agresivitas Pajak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_Toc164805103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78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F57D62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4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4.4.3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Pengaruh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Capital Intensity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terhadap Agresivitas Pajak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_Toc164805104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79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D815F5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5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4.4.4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Pengaruh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Inventory Intensity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terhadap Agresivitas Pajak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_Toc164805105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80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F2D7F" w14:textId="77777777" w:rsidR="00A44D2E" w:rsidRPr="00F94A6B" w:rsidRDefault="00000000" w:rsidP="00A44D2E">
          <w:pPr>
            <w:pStyle w:val="TOC3"/>
            <w:tabs>
              <w:tab w:val="left" w:pos="88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6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4.4.5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Pengaruh Profitabilitas,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 xml:space="preserve">Thin Capitalization, Capital Intensity,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dan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Inventory Intensity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terhadap Agresivitas Pajak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_Toc164805106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81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1144A5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7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V</w:t>
            </w:r>
          </w:hyperlink>
          <w:r w:rsidR="00A44D2E" w:rsidRPr="00F94A6B">
            <w:rPr>
              <w:rStyle w:val="Hyperlink"/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hyperlink w:anchor="_Toc164805108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KESIMPULAN DAN SARAN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_Toc164805108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82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329CF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09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5.1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Kesimpulan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_Toc164805109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82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E7C90E" w14:textId="77777777" w:rsidR="00A44D2E" w:rsidRPr="00F94A6B" w:rsidRDefault="00000000" w:rsidP="00A44D2E">
          <w:pPr>
            <w:pStyle w:val="TOC2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10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5.2</w:t>
            </w:r>
            <w:r w:rsidR="00A44D2E" w:rsidRPr="00F94A6B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Saran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_Toc164805110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84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91CA3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11" w:history="1">
            <w:r w:rsidR="00A44D2E" w:rsidRPr="00F94A6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PUSTAKA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_Toc164805111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85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6C9166" w14:textId="77777777" w:rsidR="00A44D2E" w:rsidRPr="00F94A6B" w:rsidRDefault="00000000" w:rsidP="00A44D2E">
          <w:pPr>
            <w:pStyle w:val="TOC1"/>
            <w:tabs>
              <w:tab w:val="right" w:leader="dot" w:pos="8070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US"/>
            </w:rPr>
          </w:pPr>
          <w:hyperlink w:anchor="_Toc164805112" w:history="1">
            <w:r w:rsidR="00A44D2E" w:rsidRPr="00F94A6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_Toc164805112 \h </w:instrTex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4D2E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88</w:t>
            </w:r>
            <w:r w:rsidR="00A44D2E" w:rsidRPr="00F94A6B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12DD61" w14:textId="77777777" w:rsidR="00A44D2E" w:rsidRPr="00F94A6B" w:rsidRDefault="00A44D2E" w:rsidP="00A44D2E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94A6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8C3BE97" w14:textId="77777777" w:rsidR="00A44D2E" w:rsidRDefault="00A44D2E" w:rsidP="00A44D2E">
      <w:pPr>
        <w:pStyle w:val="Heading1"/>
        <w:spacing w:line="720" w:lineRule="auto"/>
        <w:rPr>
          <w:b w:val="0"/>
          <w:bCs/>
          <w:color w:val="000000" w:themeColor="text1"/>
          <w:sz w:val="24"/>
          <w:szCs w:val="24"/>
          <w:lang w:val="en-US"/>
        </w:rPr>
      </w:pPr>
      <w:r w:rsidRPr="00F94A6B">
        <w:rPr>
          <w:bCs/>
          <w:sz w:val="24"/>
          <w:szCs w:val="24"/>
          <w:lang w:val="en-US"/>
        </w:rPr>
        <w:br w:type="page"/>
      </w:r>
      <w:bookmarkStart w:id="1" w:name="_Toc164805052"/>
      <w:r w:rsidRPr="006D7B5D">
        <w:rPr>
          <w:bCs/>
          <w:color w:val="000000" w:themeColor="text1"/>
          <w:sz w:val="24"/>
          <w:szCs w:val="24"/>
          <w:lang w:val="en-US"/>
        </w:rPr>
        <w:lastRenderedPageBreak/>
        <w:t>DAFTAR TABEL</w:t>
      </w:r>
      <w:bookmarkEnd w:id="1"/>
    </w:p>
    <w:p w14:paraId="58734CFE" w14:textId="77777777" w:rsidR="00A44D2E" w:rsidRPr="001B1AFE" w:rsidRDefault="00A44D2E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r w:rsidRPr="001B1AF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fldChar w:fldCharType="begin"/>
      </w:r>
      <w:r w:rsidRPr="001B1AF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instrText xml:space="preserve"> TOC \h \z \c "Tabel 2." </w:instrText>
      </w:r>
      <w:r w:rsidRPr="001B1AF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fldChar w:fldCharType="separate"/>
      </w:r>
      <w:hyperlink w:anchor="_Toc165128272" w:history="1">
        <w:r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2. 1</w:t>
        </w:r>
        <w:r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Penelitian Terdahulu</w:t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_Toc165128272 \h </w:instrText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17</w:t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5A5D9792" w14:textId="77777777" w:rsidR="00A44D2E" w:rsidRPr="001B1AFE" w:rsidRDefault="00A44D2E" w:rsidP="00A44D2E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fldChar w:fldCharType="end"/>
      </w: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fldChar w:fldCharType="begin"/>
      </w: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instrText xml:space="preserve"> TOC \h \z \c "Tabel 3. " </w:instrText>
      </w: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fldChar w:fldCharType="separate"/>
      </w:r>
    </w:p>
    <w:p w14:paraId="538C9A13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82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3.  1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Indikator Variabel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_Toc165128282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27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53FFA32B" w14:textId="77777777" w:rsidR="00A44D2E" w:rsidRPr="001B1AFE" w:rsidRDefault="00A44D2E" w:rsidP="00A44D2E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fldChar w:fldCharType="end"/>
      </w: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fldChar w:fldCharType="begin"/>
      </w: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instrText xml:space="preserve"> TOC \h \z \c "Tabel 4." </w:instrText>
      </w: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fldChar w:fldCharType="separate"/>
      </w:r>
    </w:p>
    <w:p w14:paraId="1123816A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89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Kriteria Pemilihan Sampel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_Toc165128289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35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1A287C5A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0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Daftar Perusahaan Sampel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_Toc165128290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36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1E374F0E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1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3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Perhitungan Data Profitabilitas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_Toc165128291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43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AE09511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2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4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Perhitungan Data Thin Capitalization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_Toc165128292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44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24C383DF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3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5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Perhitungan Data Capital Intensity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_Toc165128293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45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7BA6BB8E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4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6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Perhitungan Data Inventory Intensity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_Toc165128294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46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676239B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5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7</w:t>
        </w:r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  <w:lang w:val="en-US"/>
          </w:rPr>
          <w:t xml:space="preserve"> Perhitungan Data Inventory Intensity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_Toc165128295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47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3D40D63D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6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8 Profitabilitas (ROA)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_Toc165128296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49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7B67AF55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7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9 Deskriptif Profitabilitas (ROA)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_Toc165128297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49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53BE5387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8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10 Thin Capitalization (DER)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_Toc165128298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51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797416D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299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11 Deskriptif Thin Capitalization (DER)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_Toc165128299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52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10B5D535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0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12 Capital Intensity (CAPIN)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_Toc165128300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55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2AC1073B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1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13 Deskriptif Capital Intensity (CAPIN)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_Toc165128301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55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A3F2605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2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14 Inventory Intensity (IR)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_Toc165128302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58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73A26182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3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15 Deskriptif Inventory Intensity (IR)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_Toc165128303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58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3783B44F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4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16 Agresivitas Pajak (ETR)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_Toc165128304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61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52A90CBF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5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17 Deskriptif Agresivitas Pajak (ETR)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_Toc165128305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61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3A5AD141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6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18 Statistik Deskriptif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_Toc165128306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64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91A8A99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7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19 Deskriptif Statistik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_Toc165128307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65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1A43DD36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8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20 Uji Normalitas Data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_Toc165128308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68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388A1AFD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09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21 Uji Multikolinearitas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_Toc165128309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69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253A227F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10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22 Uji Autokorelasi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_Toc165128310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70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24A19A9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11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23 Tabel Uji DW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_Toc165128311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70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2FC732BA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12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24 Uji Heteroskedastisitas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_Toc165128312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71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07F1C43E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13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25 Uji Koefisien Determinasi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_Toc165128313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72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61023A9D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14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26 Analisis Regresi Linier Berganda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_Toc165128314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73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2D8F8CCD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15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27 Uji T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_Toc165128315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75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7719604C" w14:textId="77777777" w:rsidR="00A44D2E" w:rsidRPr="001B1AFE" w:rsidRDefault="00000000" w:rsidP="00A44D2E">
      <w:pPr>
        <w:pStyle w:val="TableofFigures"/>
        <w:tabs>
          <w:tab w:val="right" w:leader="dot" w:pos="8070"/>
        </w:tabs>
        <w:spacing w:line="276" w:lineRule="auto"/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hyperlink w:anchor="_Toc165128316" w:history="1">
        <w:r w:rsidR="00A44D2E"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Tabel 4. 28 Uji F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_Toc165128316 \h </w:instrTex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77</w:t>
        </w:r>
        <w:r w:rsidR="00A44D2E"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23903CEC" w14:textId="77777777" w:rsidR="00A44D2E" w:rsidRPr="005B299F" w:rsidRDefault="00A44D2E" w:rsidP="00A44D2E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1B1A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fldChar w:fldCharType="end"/>
      </w:r>
    </w:p>
    <w:p w14:paraId="6F7DE034" w14:textId="77777777" w:rsidR="00A44D2E" w:rsidRDefault="00A44D2E" w:rsidP="00A44D2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br w:type="page"/>
      </w:r>
    </w:p>
    <w:p w14:paraId="4B0F2D1E" w14:textId="77777777" w:rsidR="00A44D2E" w:rsidRDefault="00A44D2E" w:rsidP="00A44D2E">
      <w:pPr>
        <w:pStyle w:val="Heading1"/>
        <w:spacing w:line="480" w:lineRule="auto"/>
        <w:rPr>
          <w:b w:val="0"/>
          <w:bCs/>
          <w:color w:val="000000" w:themeColor="text1"/>
          <w:sz w:val="24"/>
          <w:szCs w:val="24"/>
          <w:lang w:val="en-US"/>
        </w:rPr>
      </w:pPr>
      <w:bookmarkStart w:id="2" w:name="_Toc164805053"/>
      <w:r w:rsidRPr="009E09B1">
        <w:rPr>
          <w:bCs/>
          <w:color w:val="000000" w:themeColor="text1"/>
          <w:sz w:val="24"/>
          <w:szCs w:val="24"/>
          <w:lang w:val="en-US"/>
        </w:rPr>
        <w:lastRenderedPageBreak/>
        <w:t>DAFTAR GAMBAR</w:t>
      </w:r>
      <w:bookmarkEnd w:id="2"/>
    </w:p>
    <w:p w14:paraId="2042A60D" w14:textId="77777777" w:rsidR="00A44D2E" w:rsidRDefault="00A44D2E" w:rsidP="00A44D2E">
      <w:pPr>
        <w:pStyle w:val="TableofFigures"/>
        <w:tabs>
          <w:tab w:val="right" w:leader="dot" w:pos="807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7E90582" w14:textId="77777777" w:rsidR="00A44D2E" w:rsidRPr="001B1AFE" w:rsidRDefault="00A44D2E" w:rsidP="00A44D2E">
      <w:pPr>
        <w:pStyle w:val="TableofFigures"/>
        <w:tabs>
          <w:tab w:val="right" w:leader="dot" w:pos="8070"/>
        </w:tabs>
        <w:rPr>
          <w:rFonts w:ascii="Times New Roman" w:eastAsiaTheme="minorEastAsia" w:hAnsi="Times New Roman" w:cs="Times New Roman"/>
          <w:b/>
          <w:bCs/>
          <w:i w:val="0"/>
          <w:iCs w:val="0"/>
          <w:noProof/>
          <w:sz w:val="24"/>
          <w:szCs w:val="24"/>
          <w:lang w:val="en-US"/>
        </w:rPr>
      </w:pPr>
      <w:r w:rsidRPr="001B1AF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fldChar w:fldCharType="begin"/>
      </w:r>
      <w:r w:rsidRPr="001B1AF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instrText xml:space="preserve"> TOC \h \z \c "Gambar 2. " </w:instrText>
      </w:r>
      <w:r w:rsidRPr="001B1AF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fldChar w:fldCharType="separate"/>
      </w:r>
      <w:hyperlink w:anchor="_Toc165128317" w:history="1">
        <w:r w:rsidRPr="001B1AFE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Gambar 2.  1 Kerangka Pemikiran</w:t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ab/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begin"/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instrText xml:space="preserve"> PAGEREF _Toc165128317 \h </w:instrText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t>21</w:t>
        </w:r>
        <w:r w:rsidRPr="001B1AFE">
          <w:rPr>
            <w:rFonts w:ascii="Times New Roman" w:hAnsi="Times New Roman" w:cs="Times New Roman"/>
            <w:b/>
            <w:bCs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01851C54" w14:textId="77777777" w:rsidR="00A44D2E" w:rsidRPr="001B1AFE" w:rsidRDefault="00A44D2E" w:rsidP="00A44D2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1AFE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Pr="001B1A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B1AFE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6A9C7CA8" w14:textId="77777777" w:rsidR="00A44D2E" w:rsidRDefault="00A44D2E" w:rsidP="00A44D2E">
      <w:pPr>
        <w:pStyle w:val="Heading1"/>
        <w:spacing w:line="480" w:lineRule="auto"/>
        <w:rPr>
          <w:b w:val="0"/>
          <w:bCs/>
          <w:color w:val="000000" w:themeColor="text1"/>
          <w:sz w:val="24"/>
          <w:szCs w:val="24"/>
          <w:lang w:val="en-US"/>
        </w:rPr>
      </w:pPr>
      <w:bookmarkStart w:id="3" w:name="_Toc164805054"/>
      <w:r w:rsidRPr="009E09B1">
        <w:rPr>
          <w:bCs/>
          <w:color w:val="000000" w:themeColor="text1"/>
          <w:sz w:val="24"/>
          <w:szCs w:val="24"/>
          <w:lang w:val="en-US"/>
        </w:rPr>
        <w:lastRenderedPageBreak/>
        <w:t xml:space="preserve">DAFTAR </w:t>
      </w:r>
      <w:r>
        <w:rPr>
          <w:bCs/>
          <w:color w:val="000000" w:themeColor="text1"/>
          <w:sz w:val="24"/>
          <w:szCs w:val="24"/>
          <w:lang w:val="en-US"/>
        </w:rPr>
        <w:t>LAMPIRAN</w:t>
      </w:r>
      <w:bookmarkEnd w:id="3"/>
    </w:p>
    <w:p w14:paraId="10673771" w14:textId="77777777" w:rsidR="00A44D2E" w:rsidRPr="001252EC" w:rsidRDefault="00A44D2E" w:rsidP="00A44D2E">
      <w:pPr>
        <w:rPr>
          <w:lang w:val="en-US"/>
        </w:rPr>
      </w:pPr>
    </w:p>
    <w:p w14:paraId="62C69309" w14:textId="77777777" w:rsidR="00A44D2E" w:rsidRPr="001252EC" w:rsidRDefault="00A44D2E" w:rsidP="00A44D2E">
      <w:pPr>
        <w:pStyle w:val="TableofFigures"/>
        <w:tabs>
          <w:tab w:val="right" w:leader="dot" w:pos="8070"/>
        </w:tabs>
        <w:spacing w:line="48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en-US"/>
        </w:rPr>
      </w:pPr>
      <w:r w:rsidRPr="001252E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fldChar w:fldCharType="begin"/>
      </w:r>
      <w:r w:rsidRPr="001252E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instrText xml:space="preserve"> TOC \h \z \c "Lampiran" </w:instrText>
      </w:r>
      <w:r w:rsidRPr="001252EC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fldChar w:fldCharType="separate"/>
      </w:r>
      <w:hyperlink w:anchor="_Toc164942452" w:history="1">
        <w:r w:rsidRPr="001252EC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Lampiran 1 Riwayat Hidup</w:t>
        </w:r>
        <w:r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_Toc164942452 \h </w:instrText>
        </w:r>
        <w:r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88</w:t>
        </w:r>
        <w:r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7703A7D1" w14:textId="77777777" w:rsidR="00A44D2E" w:rsidRPr="001252EC" w:rsidRDefault="00000000" w:rsidP="00A44D2E">
      <w:pPr>
        <w:pStyle w:val="TableofFigures"/>
        <w:tabs>
          <w:tab w:val="right" w:leader="dot" w:pos="8070"/>
        </w:tabs>
        <w:spacing w:line="48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en-US"/>
        </w:rPr>
      </w:pPr>
      <w:hyperlink w:anchor="_Toc164942453" w:history="1">
        <w:r w:rsidR="00A44D2E" w:rsidRPr="001252EC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Lampiran 2 Surat Riset</w:t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_Toc164942453 \h </w:instrText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89</w:t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6249FE2D" w14:textId="77777777" w:rsidR="00A44D2E" w:rsidRPr="001252EC" w:rsidRDefault="00000000" w:rsidP="00A44D2E">
      <w:pPr>
        <w:pStyle w:val="TableofFigures"/>
        <w:tabs>
          <w:tab w:val="right" w:leader="dot" w:pos="8070"/>
        </w:tabs>
        <w:spacing w:line="48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en-US"/>
        </w:rPr>
      </w:pPr>
      <w:hyperlink w:anchor="_Toc164942454" w:history="1">
        <w:r w:rsidR="00A44D2E" w:rsidRPr="001252EC">
          <w:rPr>
            <w:rStyle w:val="Hyperlink"/>
            <w:rFonts w:ascii="Times New Roman" w:hAnsi="Times New Roman" w:cs="Times New Roman"/>
            <w:b/>
            <w:bCs/>
            <w:i w:val="0"/>
            <w:iCs w:val="0"/>
            <w:noProof/>
            <w:sz w:val="24"/>
            <w:szCs w:val="24"/>
          </w:rPr>
          <w:t>Lampiran 3 Daftar Bimbingan</w:t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ab/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instrText xml:space="preserve"> PAGEREF _Toc164942454 \h </w:instrText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 w:rsidR="00A44D2E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t>90</w:t>
        </w:r>
        <w:r w:rsidR="00A44D2E" w:rsidRPr="001252EC">
          <w:rPr>
            <w:rFonts w:ascii="Times New Roman" w:hAnsi="Times New Roman" w:cs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14:paraId="4BA8EAED" w14:textId="77777777" w:rsidR="00A44D2E" w:rsidRPr="001252EC" w:rsidRDefault="00A44D2E" w:rsidP="00A44D2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52E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64CCEC7F" w14:textId="77777777" w:rsidR="0001244B" w:rsidRPr="00A44D2E" w:rsidRDefault="0001244B" w:rsidP="00A44D2E">
      <w:pPr>
        <w:spacing w:after="447" w:line="265" w:lineRule="auto"/>
        <w:ind w:right="662" w:hanging="10"/>
        <w:jc w:val="center"/>
        <w:rPr>
          <w:sz w:val="18"/>
          <w:szCs w:val="18"/>
        </w:rPr>
      </w:pPr>
    </w:p>
    <w:p w14:paraId="2138B8A3" w14:textId="77777777" w:rsidR="0001244B" w:rsidRPr="00A44D2E" w:rsidRDefault="00471735" w:rsidP="00A44D2E">
      <w:pPr>
        <w:spacing w:after="0"/>
        <w:ind w:left="720" w:right="662"/>
        <w:jc w:val="center"/>
        <w:rPr>
          <w:sz w:val="18"/>
          <w:szCs w:val="18"/>
        </w:rPr>
      </w:pPr>
      <w:r w:rsidRPr="00A44D2E">
        <w:rPr>
          <w:sz w:val="18"/>
          <w:szCs w:val="18"/>
        </w:rPr>
        <w:t xml:space="preserve"> </w:t>
      </w:r>
    </w:p>
    <w:p w14:paraId="18100BA6" w14:textId="77777777" w:rsidR="0001244B" w:rsidRPr="00A44D2E" w:rsidRDefault="00471735" w:rsidP="00A44D2E">
      <w:pPr>
        <w:spacing w:after="0"/>
        <w:ind w:left="720" w:right="662"/>
        <w:rPr>
          <w:sz w:val="18"/>
          <w:szCs w:val="18"/>
        </w:rPr>
      </w:pPr>
      <w:r w:rsidRPr="00A44D2E">
        <w:rPr>
          <w:sz w:val="18"/>
          <w:szCs w:val="18"/>
        </w:rPr>
        <w:t xml:space="preserve"> </w:t>
      </w:r>
    </w:p>
    <w:sectPr w:rsidR="0001244B" w:rsidRPr="00A44D2E" w:rsidSect="00471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8B08" w14:textId="77777777" w:rsidR="00C71A2C" w:rsidRDefault="00C71A2C" w:rsidP="000C2F7C">
      <w:pPr>
        <w:spacing w:after="0" w:line="240" w:lineRule="auto"/>
      </w:pPr>
      <w:r>
        <w:separator/>
      </w:r>
    </w:p>
  </w:endnote>
  <w:endnote w:type="continuationSeparator" w:id="0">
    <w:p w14:paraId="1F93624D" w14:textId="77777777" w:rsidR="00C71A2C" w:rsidRDefault="00C71A2C" w:rsidP="000C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DE06" w14:textId="77777777" w:rsidR="000C2F7C" w:rsidRDefault="000C2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BFBB" w14:textId="77777777" w:rsidR="000C2F7C" w:rsidRDefault="000C2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EC82" w14:textId="77777777" w:rsidR="000C2F7C" w:rsidRDefault="000C2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D004" w14:textId="77777777" w:rsidR="00C71A2C" w:rsidRDefault="00C71A2C" w:rsidP="000C2F7C">
      <w:pPr>
        <w:spacing w:after="0" w:line="240" w:lineRule="auto"/>
      </w:pPr>
      <w:r>
        <w:separator/>
      </w:r>
    </w:p>
  </w:footnote>
  <w:footnote w:type="continuationSeparator" w:id="0">
    <w:p w14:paraId="79A0E185" w14:textId="77777777" w:rsidR="00C71A2C" w:rsidRDefault="00C71A2C" w:rsidP="000C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1667" w14:textId="0ECB7A7D" w:rsidR="000C2F7C" w:rsidRDefault="000C2F7C">
    <w:pPr>
      <w:pStyle w:val="Header"/>
    </w:pPr>
    <w:r>
      <w:rPr>
        <w:noProof/>
        <w14:ligatures w14:val="none"/>
      </w:rPr>
      <w:pict w14:anchorId="2F26D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8684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763F" w14:textId="00184FBB" w:rsidR="000C2F7C" w:rsidRDefault="000C2F7C">
    <w:pPr>
      <w:pStyle w:val="Header"/>
    </w:pPr>
    <w:r>
      <w:rPr>
        <w:noProof/>
        <w14:ligatures w14:val="none"/>
      </w:rPr>
      <w:pict w14:anchorId="3FB76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8684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95AA" w14:textId="055FE380" w:rsidR="000C2F7C" w:rsidRDefault="000C2F7C">
    <w:pPr>
      <w:pStyle w:val="Header"/>
    </w:pPr>
    <w:r>
      <w:rPr>
        <w:noProof/>
        <w14:ligatures w14:val="none"/>
      </w:rPr>
      <w:pict w14:anchorId="4AA74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8684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37AE5"/>
    <w:multiLevelType w:val="multilevel"/>
    <w:tmpl w:val="4F886F4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563C1" w:themeColor="hyperlink"/>
        <w:u w:val="single"/>
      </w:rPr>
    </w:lvl>
  </w:abstractNum>
  <w:abstractNum w:abstractNumId="1" w15:restartNumberingAfterBreak="0">
    <w:nsid w:val="66A04F25"/>
    <w:multiLevelType w:val="hybridMultilevel"/>
    <w:tmpl w:val="969C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8254">
    <w:abstractNumId w:val="1"/>
  </w:num>
  <w:num w:numId="2" w16cid:durableId="16569502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4B"/>
    <w:rsid w:val="0001244B"/>
    <w:rsid w:val="000C2F7C"/>
    <w:rsid w:val="000D6C71"/>
    <w:rsid w:val="00471735"/>
    <w:rsid w:val="00682294"/>
    <w:rsid w:val="00A44D2E"/>
    <w:rsid w:val="00C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2668F"/>
  <w15:docId w15:val="{8E193D7F-0931-4259-A4EB-E8861F7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1"/>
      <w:ind w:right="4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id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id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val="id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D2E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id-ID"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A44D2E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id-ID"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A44D2E"/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val="id-ID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4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A44D2E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id-ID" w:eastAsia="en-US"/>
      <w14:ligatures w14:val="standardContextual"/>
    </w:rPr>
  </w:style>
  <w:style w:type="table" w:styleId="TableGrid">
    <w:name w:val="Table Grid"/>
    <w:basedOn w:val="TableNormal"/>
    <w:uiPriority w:val="39"/>
    <w:rsid w:val="00A44D2E"/>
    <w:pPr>
      <w:spacing w:after="0" w:line="240" w:lineRule="auto"/>
    </w:pPr>
    <w:rPr>
      <w:rFonts w:eastAsiaTheme="minorHAnsi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4D2E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44D2E"/>
    <w:pPr>
      <w:spacing w:after="100"/>
    </w:pPr>
    <w:rPr>
      <w:rFonts w:asciiTheme="minorHAnsi" w:eastAsiaTheme="minorHAnsi" w:hAnsiTheme="minorHAnsi" w:cstheme="minorBidi"/>
      <w:color w:val="auto"/>
      <w:kern w:val="2"/>
      <w:lang w:val="id-ID" w:eastAsia="en-US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44D2E"/>
    <w:pPr>
      <w:tabs>
        <w:tab w:val="left" w:pos="284"/>
        <w:tab w:val="right" w:leader="dot" w:pos="8070"/>
      </w:tabs>
      <w:spacing w:after="100"/>
      <w:jc w:val="both"/>
    </w:pPr>
    <w:rPr>
      <w:rFonts w:asciiTheme="minorHAnsi" w:eastAsiaTheme="minorHAnsi" w:hAnsiTheme="minorHAnsi" w:cstheme="minorBidi"/>
      <w:color w:val="auto"/>
      <w:kern w:val="2"/>
      <w:lang w:val="id-ID" w:eastAsia="en-US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44D2E"/>
    <w:pPr>
      <w:tabs>
        <w:tab w:val="left" w:pos="284"/>
        <w:tab w:val="right" w:leader="dot" w:pos="8070"/>
      </w:tabs>
      <w:spacing w:after="100"/>
    </w:pPr>
    <w:rPr>
      <w:rFonts w:asciiTheme="minorHAnsi" w:eastAsiaTheme="minorHAnsi" w:hAnsiTheme="minorHAnsi" w:cstheme="minorBidi"/>
      <w:color w:val="auto"/>
      <w:kern w:val="2"/>
      <w:lang w:val="id-ID"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44D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D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id-ID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44D2E"/>
    <w:rPr>
      <w:rFonts w:eastAsiaTheme="minorHAnsi"/>
      <w:kern w:val="2"/>
      <w:lang w:val="id-ID"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4D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id-ID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44D2E"/>
    <w:rPr>
      <w:rFonts w:eastAsiaTheme="minorHAnsi"/>
      <w:kern w:val="2"/>
      <w:lang w:val="id-ID" w:eastAsia="en-US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A44D2E"/>
    <w:rPr>
      <w:rFonts w:asciiTheme="minorHAnsi" w:eastAsiaTheme="minorHAnsi" w:hAnsiTheme="minorHAnsi" w:cstheme="minorBidi"/>
      <w:color w:val="auto"/>
      <w:kern w:val="2"/>
      <w:lang w:val="id-ID" w:eastAsia="en-US"/>
      <w14:ligatures w14:val="standardContextual"/>
    </w:rPr>
  </w:style>
  <w:style w:type="character" w:customStyle="1" w:styleId="selectable-text1">
    <w:name w:val="selectable-text1"/>
    <w:basedOn w:val="DefaultParagraphFont"/>
    <w:rsid w:val="00A44D2E"/>
  </w:style>
  <w:style w:type="character" w:styleId="UnresolvedMention">
    <w:name w:val="Unresolved Mention"/>
    <w:basedOn w:val="DefaultParagraphFont"/>
    <w:uiPriority w:val="99"/>
    <w:semiHidden/>
    <w:unhideWhenUsed/>
    <w:rsid w:val="00A44D2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44D2E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kern w:val="2"/>
      <w:sz w:val="18"/>
      <w:szCs w:val="18"/>
      <w:lang w:val="id-ID" w:eastAsia="en-US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A44D2E"/>
    <w:pPr>
      <w:spacing w:after="0"/>
    </w:pPr>
    <w:rPr>
      <w:rFonts w:asciiTheme="minorHAnsi" w:eastAsiaTheme="minorHAnsi" w:hAnsiTheme="minorHAnsi" w:cstheme="minorHAnsi"/>
      <w:i/>
      <w:iCs/>
      <w:color w:val="auto"/>
      <w:kern w:val="2"/>
      <w:sz w:val="20"/>
      <w:szCs w:val="20"/>
      <w:lang w:val="id-ID"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44D2E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A44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4D2E"/>
    <w:rPr>
      <w:rFonts w:ascii="Times New Roman" w:eastAsia="Times New Roman" w:hAnsi="Times New Roman" w:cs="Times New Roman"/>
      <w:sz w:val="20"/>
      <w:szCs w:val="20"/>
      <w:lang w:val="id" w:eastAsia="en-US"/>
    </w:rPr>
  </w:style>
  <w:style w:type="paragraph" w:styleId="Title">
    <w:name w:val="Title"/>
    <w:basedOn w:val="Normal"/>
    <w:link w:val="TitleChar"/>
    <w:uiPriority w:val="10"/>
    <w:qFormat/>
    <w:rsid w:val="00A44D2E"/>
    <w:pPr>
      <w:widowControl w:val="0"/>
      <w:autoSpaceDE w:val="0"/>
      <w:autoSpaceDN w:val="0"/>
      <w:spacing w:before="71" w:after="0" w:line="240" w:lineRule="auto"/>
      <w:ind w:left="2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id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44D2E"/>
    <w:rPr>
      <w:rFonts w:ascii="Times New Roman" w:eastAsia="Times New Roman" w:hAnsi="Times New Roman" w:cs="Times New Roman"/>
      <w:b/>
      <w:bCs/>
      <w:sz w:val="36"/>
      <w:szCs w:val="36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A44D2E"/>
    <w:pPr>
      <w:widowControl w:val="0"/>
      <w:autoSpaceDE w:val="0"/>
      <w:autoSpaceDN w:val="0"/>
      <w:spacing w:before="22" w:after="0" w:line="240" w:lineRule="auto"/>
      <w:ind w:right="96"/>
      <w:jc w:val="right"/>
    </w:pPr>
    <w:rPr>
      <w:rFonts w:ascii="Times New Roman" w:eastAsia="Times New Roman" w:hAnsi="Times New Roman" w:cs="Times New Roman"/>
      <w:color w:val="auto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fitra dwi</dc:creator>
  <cp:keywords/>
  <cp:lastModifiedBy>tsuraya ulfah</cp:lastModifiedBy>
  <cp:revision>7</cp:revision>
  <dcterms:created xsi:type="dcterms:W3CDTF">2024-05-20T16:18:00Z</dcterms:created>
  <dcterms:modified xsi:type="dcterms:W3CDTF">2024-11-14T02:22:00Z</dcterms:modified>
</cp:coreProperties>
</file>