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C57FE" w14:textId="77777777" w:rsidR="00B246C9" w:rsidRDefault="00B246C9" w:rsidP="00B246C9">
      <w:pPr>
        <w:pStyle w:val="Heading1"/>
        <w:rPr>
          <w:lang w:val="en-US"/>
        </w:rPr>
      </w:pPr>
      <w:bookmarkStart w:id="0" w:name="_Toc179580801"/>
      <w:r>
        <w:rPr>
          <w:lang w:val="en-US"/>
        </w:rPr>
        <w:t>DAFTAR PUSTAKA</w:t>
      </w:r>
      <w:bookmarkEnd w:id="0"/>
    </w:p>
    <w:p w14:paraId="28F00FDB" w14:textId="77777777" w:rsidR="00B246C9" w:rsidRPr="00B246C9" w:rsidRDefault="00B246C9" w:rsidP="00B246C9">
      <w:pPr>
        <w:rPr>
          <w:lang w:val="en-US"/>
        </w:rPr>
      </w:pPr>
    </w:p>
    <w:p w14:paraId="0388AEC7" w14:textId="77777777" w:rsidR="00B246C9" w:rsidRPr="00A47353" w:rsidRDefault="00B246C9" w:rsidP="00B246C9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096877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 w:rsidRPr="00096877">
        <w:rPr>
          <w:rFonts w:ascii="Times New Roman" w:hAnsi="Times New Roman" w:cs="Times New Roman"/>
          <w:sz w:val="24"/>
          <w:szCs w:val="24"/>
          <w:lang w:val="en-US"/>
        </w:rPr>
        <w:instrText xml:space="preserve">ADDIN Mendeley Bibliography CSL_BIBLIOGRAPHY </w:instrText>
      </w:r>
      <w:r w:rsidRPr="00096877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A, G., &amp; Shah, C. (2012). Determinants Of Corporate Cash Holdings: Evidence From Canada.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Finance, International Journal of Economics And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>(1), 70–79.</w:t>
      </w:r>
    </w:p>
    <w:p w14:paraId="2DA5B361" w14:textId="77777777" w:rsidR="00B246C9" w:rsidRPr="00A47353" w:rsidRDefault="00B246C9" w:rsidP="00B246C9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Anggrahini, N., Hariyani, D. S., &amp; Sulistyowati, L. N. (2023). Growth Opportunity, Leverage, Net Working Capital and Firm Size on Cash Holding.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Advances in Social Science, Education and Humanities Research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48DF54B9" w14:textId="77777777" w:rsidR="00B246C9" w:rsidRPr="00A47353" w:rsidRDefault="00B246C9" w:rsidP="00B246C9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Darmawan, K., &amp; Nugroho, V. (2021). Pengaruh Profitabilitas, Firm Size, Leverage, Dan Net Working Capital Terhadap Cash Holding.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Ekonomi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>, 564–580.</w:t>
      </w:r>
    </w:p>
    <w:p w14:paraId="3AC217CC" w14:textId="77777777" w:rsidR="00B246C9" w:rsidRPr="00A47353" w:rsidRDefault="00B246C9" w:rsidP="00B246C9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Fahmi, I. (2020).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Analisa Laporan Keuangan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>. Alfabeta.</w:t>
      </w:r>
    </w:p>
    <w:p w14:paraId="4317B7BD" w14:textId="77777777" w:rsidR="00B246C9" w:rsidRPr="00A47353" w:rsidRDefault="00B246C9" w:rsidP="00B246C9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Firmansyah, D., &amp; Dede. (2022). Teknik Pengambilan Sampel Umum dalam Metodologi Penelitian : Literature Review.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Ilmiah Pendidikan Holistik (JIPH)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7FF0A433" w14:textId="77777777" w:rsidR="00B246C9" w:rsidRPr="00A47353" w:rsidRDefault="00B246C9" w:rsidP="00B246C9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Ghozali, I. (2021).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Aplikasi Analisis Multivariate Dengan Program IBM SPSS 26 Edisi 10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>. Badan Penerbit Universitas Diponegoro.</w:t>
      </w:r>
    </w:p>
    <w:p w14:paraId="4DD830DD" w14:textId="77777777" w:rsidR="00B246C9" w:rsidRPr="00A47353" w:rsidRDefault="00B246C9" w:rsidP="00B246C9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Hertati, L. (2020). Peranan Net Working Capital Terhadap Peningkatan Profitabilitas Kerja Pada PT. Djarum Emas Unggul Palembang - Indonesia.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Media Wahana Ekonomika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9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>, 61–65.</w:t>
      </w:r>
    </w:p>
    <w:p w14:paraId="79D75D55" w14:textId="77777777" w:rsidR="00B246C9" w:rsidRPr="00A47353" w:rsidRDefault="00B246C9" w:rsidP="00B246C9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Hutabarat, F. (2020).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Analisa Kinerja Keuangan Perusahaan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>. Desanta Muliavisitama.</w:t>
      </w:r>
    </w:p>
    <w:p w14:paraId="562477EB" w14:textId="77777777" w:rsidR="00B246C9" w:rsidRPr="00A47353" w:rsidRDefault="00B246C9" w:rsidP="00B246C9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Idris, M. (2023).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Nasib Waskita : Terus Merugi, Didera Utang, Eks Dirut Tersangka Korupsi, Kini PMN Dibatalkan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>. Kompas.Com.</w:t>
      </w:r>
    </w:p>
    <w:p w14:paraId="50195DE4" w14:textId="77777777" w:rsidR="00B246C9" w:rsidRPr="00A47353" w:rsidRDefault="00B246C9" w:rsidP="00B246C9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Kasmir. (2021).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Analisa Laporan Keuangan (Edisi Revisi)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>. PT RajaGrafindo Persada.</w:t>
      </w:r>
    </w:p>
    <w:p w14:paraId="7833E6C4" w14:textId="77777777" w:rsidR="00B246C9" w:rsidRPr="00A47353" w:rsidRDefault="00B246C9" w:rsidP="00B246C9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Maghfiroh, A. R., Diana, N., &amp; Junaidi. (2022). Pengaruh Growth Opportunity, Leverage, Firm Size, Net Working Capital dan Investment Opportunity Set 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Terhadap Cash Holding Pada Perusahaan Manufaktur yang Terdaftar di BEI.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E-JRA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11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7A28DF77" w14:textId="77777777" w:rsidR="00B246C9" w:rsidRPr="00A47353" w:rsidRDefault="00B246C9" w:rsidP="00B246C9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Marisya, A., &amp; Sukma, E. (2020). Konsep Model Discovery Learning Pada Pembelajaran Tematik Terpadu di Sekolah Dasar Menurut Pandangan Para Ahli.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Pendidikan Tambusai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0D11D896" w14:textId="77777777" w:rsidR="00B246C9" w:rsidRPr="00A47353" w:rsidRDefault="00B246C9" w:rsidP="00B246C9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Maulamin, T. (2021).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Analisa Laporan Keuangan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00AEABD1" w14:textId="77777777" w:rsidR="00B246C9" w:rsidRPr="00A47353" w:rsidRDefault="00B246C9" w:rsidP="00B246C9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Miller, M. H., &amp; Orr, D. (1966). A Model of the Demand for Money by Firms.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The Quarterly Journal of Economics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80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>(3), 413–435.</w:t>
      </w:r>
    </w:p>
    <w:p w14:paraId="480222AE" w14:textId="77777777" w:rsidR="00B246C9" w:rsidRPr="00A47353" w:rsidRDefault="00B246C9" w:rsidP="00B246C9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Myers, S. C. (1984). The Capital Structure Puzzle.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Journal of Finance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14F93812" w14:textId="77777777" w:rsidR="00B246C9" w:rsidRPr="00A47353" w:rsidRDefault="00B246C9" w:rsidP="00B246C9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Nurwani. (2021). Pengaruh Leverage, Ukuran Perusahaan dan Nilai Perusahaan terhadap Cash Holding.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Akuntansi, Manajemen, Ekonomi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>, 235–246.</w:t>
      </w:r>
    </w:p>
    <w:p w14:paraId="37E8B4B9" w14:textId="77777777" w:rsidR="00B246C9" w:rsidRPr="00A47353" w:rsidRDefault="00B246C9" w:rsidP="00B246C9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Paera, A., &amp; Novianty. (2023). Pengaruh Dividend Payout Ratio, Growth Opportunity dan Net Working Capital terhadap Cash Holding.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Journal of UKMC National Seminar an Accounting Proceeding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>(2963-153X), 78–88.</w:t>
      </w:r>
    </w:p>
    <w:p w14:paraId="756A0129" w14:textId="77777777" w:rsidR="00B246C9" w:rsidRPr="00A47353" w:rsidRDefault="00B246C9" w:rsidP="00B246C9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Santoso, S. (2020). Panduan Lengkap SPSS 26 (edisi 2021). In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Elex Madia Komputindo Kelompok Gramedia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7EBB6792" w14:textId="77777777" w:rsidR="00B246C9" w:rsidRPr="00A47353" w:rsidRDefault="00B246C9" w:rsidP="00B246C9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Sari, V. P., &amp; Hastuti, R. T. (2020). Pengaruh Net Working Capital, Leverage, Growth Opportunity dan Profitability Terhadap Cash Holding.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Multiiparadigma Akuntansi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7681389B" w14:textId="77777777" w:rsidR="00B246C9" w:rsidRPr="00A47353" w:rsidRDefault="00B246C9" w:rsidP="00B246C9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Sartono, A. (2008).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Keuangan Teori dan Aplikasi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>. BPFE Yogyakarta.</w:t>
      </w:r>
    </w:p>
    <w:p w14:paraId="56659A27" w14:textId="77777777" w:rsidR="00B246C9" w:rsidRPr="00A47353" w:rsidRDefault="00B246C9" w:rsidP="00B246C9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Sher, G. (2014).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Cashing in for Growth : Corporate Cash Holding as an Opportunity Investment in Japan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>. International Monetary Fund.</w:t>
      </w:r>
    </w:p>
    <w:p w14:paraId="12D7B026" w14:textId="77777777" w:rsidR="00B246C9" w:rsidRPr="00A47353" w:rsidRDefault="00B246C9" w:rsidP="00B246C9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SIlaban, A. A., &amp; Benarda. (2023). The Effect of Growth Opportunity, Net Working Capital dan Leverage on Cash Holding.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Formosa Journal of Sustainable Research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lastRenderedPageBreak/>
        <w:t>(FJSR)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778D5D72" w14:textId="77777777" w:rsidR="00B246C9" w:rsidRPr="00A47353" w:rsidRDefault="00B246C9" w:rsidP="00B246C9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Sugeng, B. (2017).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Keuangan Fundamental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>. Grup Penerbitan CV Budi Utama.</w:t>
      </w:r>
    </w:p>
    <w:p w14:paraId="0546CEBC" w14:textId="77777777" w:rsidR="00B246C9" w:rsidRPr="00A47353" w:rsidRDefault="00B246C9" w:rsidP="00B246C9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Sugiyono. (2019).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Penelitian Kuantitatif, Kualitatif, dan R&amp;D (2 ed).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Alfabeta.</w:t>
      </w:r>
    </w:p>
    <w:p w14:paraId="0875C091" w14:textId="77777777" w:rsidR="00B246C9" w:rsidRPr="00A47353" w:rsidRDefault="00B246C9" w:rsidP="00B246C9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Sutrisno. (2009).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Keuangan Teori, Konsep dan Aplikasi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>. Ekonisia.</w:t>
      </w:r>
    </w:p>
    <w:p w14:paraId="28692BFB" w14:textId="77777777" w:rsidR="00B246C9" w:rsidRPr="00A47353" w:rsidRDefault="00B246C9" w:rsidP="00B246C9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Sutrisno, B. (2017). Hubungan Cash Holding dan Nilai Perusahaan di Indonesia.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Dinamika Akuntansi Dan Bisnis (JDAB)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4(1)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65C90397" w14:textId="77777777" w:rsidR="00B246C9" w:rsidRPr="00A47353" w:rsidRDefault="00B246C9" w:rsidP="00B246C9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Syamsudin, L. (2001).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Keuangan Perusahaan (Konsep Aplikasi Dalam Perencanaan, Pengawasan dan Pengambilan Keputusan)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>. PT RajaGrafindo Persada.</w:t>
      </w:r>
    </w:p>
    <w:p w14:paraId="6B9B95AA" w14:textId="77777777" w:rsidR="00B246C9" w:rsidRPr="00A47353" w:rsidRDefault="00B246C9" w:rsidP="00B246C9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Yam, J. H., &amp; Taufik, R. (2021). Hipotesis Penelitian Kuantitatif.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Ilmu Administrasi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4AC9847B" w14:textId="77777777" w:rsidR="00B246C9" w:rsidRPr="00A47353" w:rsidRDefault="00B246C9" w:rsidP="00B246C9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Zahrah, F. (2023). </w:t>
      </w:r>
      <w:r w:rsidRPr="00A4735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Good Corporate Governance, Profitabilitas dan Ukuran Perusahaan Terhadap Nilai Perusahaan. (Studi Empiris Perusahaan IDX 30 di Bursa Efek Indonesia Periode 2019 - 2022)</w:t>
      </w:r>
      <w:r w:rsidRPr="00A47353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2FEC47EA" w14:textId="77777777" w:rsidR="00B246C9" w:rsidRDefault="00B246C9" w:rsidP="00B246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6877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168F9EB2" w14:textId="77777777" w:rsidR="00B246C9" w:rsidRDefault="00B246C9" w:rsidP="00B246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C7DF78" w14:textId="77777777" w:rsidR="00B246C9" w:rsidRDefault="00B246C9" w:rsidP="00B246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D4B909" w14:textId="77777777" w:rsidR="00B246C9" w:rsidRDefault="00B246C9" w:rsidP="00B246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1D8F7B" w14:textId="49588C90" w:rsidR="00DF03B7" w:rsidRPr="00B246C9" w:rsidRDefault="00DF03B7" w:rsidP="00B246C9">
      <w:pPr>
        <w:jc w:val="both"/>
      </w:pPr>
    </w:p>
    <w:sectPr w:rsidR="00DF03B7" w:rsidRPr="00B246C9" w:rsidSect="00DF0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7CA8E" w14:textId="77777777" w:rsidR="00F96194" w:rsidRDefault="00F96194">
      <w:pPr>
        <w:spacing w:after="0" w:line="240" w:lineRule="auto"/>
      </w:pPr>
      <w:r>
        <w:separator/>
      </w:r>
    </w:p>
  </w:endnote>
  <w:endnote w:type="continuationSeparator" w:id="0">
    <w:p w14:paraId="226DAC84" w14:textId="77777777" w:rsidR="00F96194" w:rsidRDefault="00F9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E6C0E" w14:textId="77777777" w:rsidR="00806B74" w:rsidRDefault="00806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1405333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3A8DD" w14:textId="77777777" w:rsidR="003D34EC" w:rsidRPr="007A2EE5" w:rsidRDefault="0000000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2E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2EE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A2E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A2EE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A2EE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681E646" w14:textId="77777777" w:rsidR="003D34EC" w:rsidRPr="007A2EE5" w:rsidRDefault="003D34EC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C7A11" w14:textId="77777777" w:rsidR="00806B74" w:rsidRDefault="00806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74751" w14:textId="77777777" w:rsidR="00F96194" w:rsidRDefault="00F96194">
      <w:pPr>
        <w:spacing w:after="0" w:line="240" w:lineRule="auto"/>
      </w:pPr>
      <w:r>
        <w:separator/>
      </w:r>
    </w:p>
  </w:footnote>
  <w:footnote w:type="continuationSeparator" w:id="0">
    <w:p w14:paraId="1651E568" w14:textId="77777777" w:rsidR="00F96194" w:rsidRDefault="00F9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E0D1F" w14:textId="3DF25A68" w:rsidR="00806B74" w:rsidRDefault="00806B74">
    <w:pPr>
      <w:pStyle w:val="Header"/>
    </w:pPr>
    <w:r>
      <w:rPr>
        <w:noProof/>
      </w:rPr>
      <w:pict w14:anchorId="15830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78188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981E" w14:textId="5FF8E199" w:rsidR="00806B74" w:rsidRDefault="00806B74">
    <w:pPr>
      <w:pStyle w:val="Header"/>
    </w:pPr>
    <w:r>
      <w:rPr>
        <w:noProof/>
      </w:rPr>
      <w:pict w14:anchorId="69F3A6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78189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FC444" w14:textId="72C40EA0" w:rsidR="00806B74" w:rsidRDefault="00806B74">
    <w:pPr>
      <w:pStyle w:val="Header"/>
    </w:pPr>
    <w:r>
      <w:rPr>
        <w:noProof/>
      </w:rPr>
      <w:pict w14:anchorId="6671F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78187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4BEE"/>
    <w:multiLevelType w:val="multilevel"/>
    <w:tmpl w:val="8696908C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7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 w15:restartNumberingAfterBreak="0">
    <w:nsid w:val="07574BD1"/>
    <w:multiLevelType w:val="hybridMultilevel"/>
    <w:tmpl w:val="73FE65CC"/>
    <w:lvl w:ilvl="0" w:tplc="3DBCC88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48" w:hanging="360"/>
      </w:pPr>
    </w:lvl>
    <w:lvl w:ilvl="2" w:tplc="3809001B" w:tentative="1">
      <w:start w:val="1"/>
      <w:numFmt w:val="lowerRoman"/>
      <w:lvlText w:val="%3."/>
      <w:lvlJc w:val="right"/>
      <w:pPr>
        <w:ind w:left="4068" w:hanging="180"/>
      </w:pPr>
    </w:lvl>
    <w:lvl w:ilvl="3" w:tplc="3809000F" w:tentative="1">
      <w:start w:val="1"/>
      <w:numFmt w:val="decimal"/>
      <w:lvlText w:val="%4."/>
      <w:lvlJc w:val="left"/>
      <w:pPr>
        <w:ind w:left="4788" w:hanging="360"/>
      </w:pPr>
    </w:lvl>
    <w:lvl w:ilvl="4" w:tplc="38090019" w:tentative="1">
      <w:start w:val="1"/>
      <w:numFmt w:val="lowerLetter"/>
      <w:lvlText w:val="%5."/>
      <w:lvlJc w:val="left"/>
      <w:pPr>
        <w:ind w:left="5508" w:hanging="360"/>
      </w:pPr>
    </w:lvl>
    <w:lvl w:ilvl="5" w:tplc="3809001B" w:tentative="1">
      <w:start w:val="1"/>
      <w:numFmt w:val="lowerRoman"/>
      <w:lvlText w:val="%6."/>
      <w:lvlJc w:val="right"/>
      <w:pPr>
        <w:ind w:left="6228" w:hanging="180"/>
      </w:pPr>
    </w:lvl>
    <w:lvl w:ilvl="6" w:tplc="3809000F" w:tentative="1">
      <w:start w:val="1"/>
      <w:numFmt w:val="decimal"/>
      <w:lvlText w:val="%7."/>
      <w:lvlJc w:val="left"/>
      <w:pPr>
        <w:ind w:left="6948" w:hanging="360"/>
      </w:pPr>
    </w:lvl>
    <w:lvl w:ilvl="7" w:tplc="38090019" w:tentative="1">
      <w:start w:val="1"/>
      <w:numFmt w:val="lowerLetter"/>
      <w:lvlText w:val="%8."/>
      <w:lvlJc w:val="left"/>
      <w:pPr>
        <w:ind w:left="7668" w:hanging="360"/>
      </w:pPr>
    </w:lvl>
    <w:lvl w:ilvl="8" w:tplc="3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09B2220B"/>
    <w:multiLevelType w:val="multilevel"/>
    <w:tmpl w:val="4CA6E3BE"/>
    <w:lvl w:ilvl="0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1800"/>
      </w:pPr>
      <w:rPr>
        <w:rFonts w:hint="default"/>
      </w:rPr>
    </w:lvl>
  </w:abstractNum>
  <w:abstractNum w:abstractNumId="3" w15:restartNumberingAfterBreak="0">
    <w:nsid w:val="12877A6F"/>
    <w:multiLevelType w:val="hybridMultilevel"/>
    <w:tmpl w:val="1CD2008A"/>
    <w:lvl w:ilvl="0" w:tplc="003A102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99B08A4"/>
    <w:multiLevelType w:val="multilevel"/>
    <w:tmpl w:val="267E2D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AFF55F5"/>
    <w:multiLevelType w:val="hybridMultilevel"/>
    <w:tmpl w:val="81786CF8"/>
    <w:lvl w:ilvl="0" w:tplc="6304EC4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D6F536F"/>
    <w:multiLevelType w:val="hybridMultilevel"/>
    <w:tmpl w:val="4A92232E"/>
    <w:lvl w:ilvl="0" w:tplc="3050E67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DD34F13"/>
    <w:multiLevelType w:val="multilevel"/>
    <w:tmpl w:val="DCDC6A9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2160" w:hanging="720"/>
      </w:pPr>
      <w:rPr>
        <w:rFonts w:hint="default"/>
        <w:sz w:val="24"/>
      </w:rPr>
    </w:lvl>
    <w:lvl w:ilvl="2">
      <w:start w:val="2"/>
      <w:numFmt w:val="decimal"/>
      <w:isLgl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sz w:val="24"/>
      </w:rPr>
    </w:lvl>
  </w:abstractNum>
  <w:abstractNum w:abstractNumId="8" w15:restartNumberingAfterBreak="0">
    <w:nsid w:val="24D83AC0"/>
    <w:multiLevelType w:val="hybridMultilevel"/>
    <w:tmpl w:val="17A8D994"/>
    <w:lvl w:ilvl="0" w:tplc="1EB8C8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D40366A"/>
    <w:multiLevelType w:val="hybridMultilevel"/>
    <w:tmpl w:val="3D1EFBCE"/>
    <w:lvl w:ilvl="0" w:tplc="8ED62FAC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85" w:hanging="360"/>
      </w:pPr>
    </w:lvl>
    <w:lvl w:ilvl="2" w:tplc="3809001B" w:tentative="1">
      <w:start w:val="1"/>
      <w:numFmt w:val="lowerRoman"/>
      <w:lvlText w:val="%3."/>
      <w:lvlJc w:val="right"/>
      <w:pPr>
        <w:ind w:left="3305" w:hanging="180"/>
      </w:pPr>
    </w:lvl>
    <w:lvl w:ilvl="3" w:tplc="3809000F" w:tentative="1">
      <w:start w:val="1"/>
      <w:numFmt w:val="decimal"/>
      <w:lvlText w:val="%4."/>
      <w:lvlJc w:val="left"/>
      <w:pPr>
        <w:ind w:left="4025" w:hanging="360"/>
      </w:pPr>
    </w:lvl>
    <w:lvl w:ilvl="4" w:tplc="38090019" w:tentative="1">
      <w:start w:val="1"/>
      <w:numFmt w:val="lowerLetter"/>
      <w:lvlText w:val="%5."/>
      <w:lvlJc w:val="left"/>
      <w:pPr>
        <w:ind w:left="4745" w:hanging="360"/>
      </w:pPr>
    </w:lvl>
    <w:lvl w:ilvl="5" w:tplc="3809001B" w:tentative="1">
      <w:start w:val="1"/>
      <w:numFmt w:val="lowerRoman"/>
      <w:lvlText w:val="%6."/>
      <w:lvlJc w:val="right"/>
      <w:pPr>
        <w:ind w:left="5465" w:hanging="180"/>
      </w:pPr>
    </w:lvl>
    <w:lvl w:ilvl="6" w:tplc="3809000F" w:tentative="1">
      <w:start w:val="1"/>
      <w:numFmt w:val="decimal"/>
      <w:lvlText w:val="%7."/>
      <w:lvlJc w:val="left"/>
      <w:pPr>
        <w:ind w:left="6185" w:hanging="360"/>
      </w:pPr>
    </w:lvl>
    <w:lvl w:ilvl="7" w:tplc="38090019" w:tentative="1">
      <w:start w:val="1"/>
      <w:numFmt w:val="lowerLetter"/>
      <w:lvlText w:val="%8."/>
      <w:lvlJc w:val="left"/>
      <w:pPr>
        <w:ind w:left="6905" w:hanging="360"/>
      </w:pPr>
    </w:lvl>
    <w:lvl w:ilvl="8" w:tplc="38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0" w15:restartNumberingAfterBreak="0">
    <w:nsid w:val="34EB56EA"/>
    <w:multiLevelType w:val="multilevel"/>
    <w:tmpl w:val="18BE83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8F004F7"/>
    <w:multiLevelType w:val="hybridMultilevel"/>
    <w:tmpl w:val="31C01B9A"/>
    <w:lvl w:ilvl="0" w:tplc="67408322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D4A3F"/>
    <w:multiLevelType w:val="hybridMultilevel"/>
    <w:tmpl w:val="46328172"/>
    <w:lvl w:ilvl="0" w:tplc="5BD0B52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632" w:hanging="360"/>
      </w:pPr>
    </w:lvl>
    <w:lvl w:ilvl="2" w:tplc="3809001B" w:tentative="1">
      <w:start w:val="1"/>
      <w:numFmt w:val="lowerRoman"/>
      <w:lvlText w:val="%3."/>
      <w:lvlJc w:val="right"/>
      <w:pPr>
        <w:ind w:left="4352" w:hanging="180"/>
      </w:pPr>
    </w:lvl>
    <w:lvl w:ilvl="3" w:tplc="3809000F" w:tentative="1">
      <w:start w:val="1"/>
      <w:numFmt w:val="decimal"/>
      <w:lvlText w:val="%4."/>
      <w:lvlJc w:val="left"/>
      <w:pPr>
        <w:ind w:left="5072" w:hanging="360"/>
      </w:pPr>
    </w:lvl>
    <w:lvl w:ilvl="4" w:tplc="38090019" w:tentative="1">
      <w:start w:val="1"/>
      <w:numFmt w:val="lowerLetter"/>
      <w:lvlText w:val="%5."/>
      <w:lvlJc w:val="left"/>
      <w:pPr>
        <w:ind w:left="5792" w:hanging="360"/>
      </w:pPr>
    </w:lvl>
    <w:lvl w:ilvl="5" w:tplc="3809001B" w:tentative="1">
      <w:start w:val="1"/>
      <w:numFmt w:val="lowerRoman"/>
      <w:lvlText w:val="%6."/>
      <w:lvlJc w:val="right"/>
      <w:pPr>
        <w:ind w:left="6512" w:hanging="180"/>
      </w:pPr>
    </w:lvl>
    <w:lvl w:ilvl="6" w:tplc="3809000F" w:tentative="1">
      <w:start w:val="1"/>
      <w:numFmt w:val="decimal"/>
      <w:lvlText w:val="%7."/>
      <w:lvlJc w:val="left"/>
      <w:pPr>
        <w:ind w:left="7232" w:hanging="360"/>
      </w:pPr>
    </w:lvl>
    <w:lvl w:ilvl="7" w:tplc="38090019" w:tentative="1">
      <w:start w:val="1"/>
      <w:numFmt w:val="lowerLetter"/>
      <w:lvlText w:val="%8."/>
      <w:lvlJc w:val="left"/>
      <w:pPr>
        <w:ind w:left="7952" w:hanging="360"/>
      </w:pPr>
    </w:lvl>
    <w:lvl w:ilvl="8" w:tplc="3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3" w15:restartNumberingAfterBreak="0">
    <w:nsid w:val="3974689F"/>
    <w:multiLevelType w:val="hybridMultilevel"/>
    <w:tmpl w:val="B22A85AC"/>
    <w:lvl w:ilvl="0" w:tplc="81504EF2">
      <w:start w:val="1"/>
      <w:numFmt w:val="decimal"/>
      <w:lvlText w:val="%1.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D963AB0">
      <w:numFmt w:val="bullet"/>
      <w:lvlText w:val="•"/>
      <w:lvlJc w:val="left"/>
      <w:pPr>
        <w:ind w:left="1710" w:hanging="360"/>
      </w:pPr>
      <w:rPr>
        <w:rFonts w:hint="default"/>
        <w:lang w:val="id" w:eastAsia="en-US" w:bidi="ar-SA"/>
      </w:rPr>
    </w:lvl>
    <w:lvl w:ilvl="2" w:tplc="EF1A7ED8">
      <w:numFmt w:val="bullet"/>
      <w:lvlText w:val="•"/>
      <w:lvlJc w:val="left"/>
      <w:pPr>
        <w:ind w:left="2481" w:hanging="360"/>
      </w:pPr>
      <w:rPr>
        <w:rFonts w:hint="default"/>
        <w:lang w:val="id" w:eastAsia="en-US" w:bidi="ar-SA"/>
      </w:rPr>
    </w:lvl>
    <w:lvl w:ilvl="3" w:tplc="B7A60554">
      <w:numFmt w:val="bullet"/>
      <w:lvlText w:val="•"/>
      <w:lvlJc w:val="left"/>
      <w:pPr>
        <w:ind w:left="3251" w:hanging="360"/>
      </w:pPr>
      <w:rPr>
        <w:rFonts w:hint="default"/>
        <w:lang w:val="id" w:eastAsia="en-US" w:bidi="ar-SA"/>
      </w:rPr>
    </w:lvl>
    <w:lvl w:ilvl="4" w:tplc="C3BC8ADA">
      <w:numFmt w:val="bullet"/>
      <w:lvlText w:val="•"/>
      <w:lvlJc w:val="left"/>
      <w:pPr>
        <w:ind w:left="4022" w:hanging="360"/>
      </w:pPr>
      <w:rPr>
        <w:rFonts w:hint="default"/>
        <w:lang w:val="id" w:eastAsia="en-US" w:bidi="ar-SA"/>
      </w:rPr>
    </w:lvl>
    <w:lvl w:ilvl="5" w:tplc="6EA62DD2">
      <w:numFmt w:val="bullet"/>
      <w:lvlText w:val="•"/>
      <w:lvlJc w:val="left"/>
      <w:pPr>
        <w:ind w:left="4793" w:hanging="360"/>
      </w:pPr>
      <w:rPr>
        <w:rFonts w:hint="default"/>
        <w:lang w:val="id" w:eastAsia="en-US" w:bidi="ar-SA"/>
      </w:rPr>
    </w:lvl>
    <w:lvl w:ilvl="6" w:tplc="5A96A85A">
      <w:numFmt w:val="bullet"/>
      <w:lvlText w:val="•"/>
      <w:lvlJc w:val="left"/>
      <w:pPr>
        <w:ind w:left="5563" w:hanging="360"/>
      </w:pPr>
      <w:rPr>
        <w:rFonts w:hint="default"/>
        <w:lang w:val="id" w:eastAsia="en-US" w:bidi="ar-SA"/>
      </w:rPr>
    </w:lvl>
    <w:lvl w:ilvl="7" w:tplc="F7BCA9C4">
      <w:numFmt w:val="bullet"/>
      <w:lvlText w:val="•"/>
      <w:lvlJc w:val="left"/>
      <w:pPr>
        <w:ind w:left="6334" w:hanging="360"/>
      </w:pPr>
      <w:rPr>
        <w:rFonts w:hint="default"/>
        <w:lang w:val="id" w:eastAsia="en-US" w:bidi="ar-SA"/>
      </w:rPr>
    </w:lvl>
    <w:lvl w:ilvl="8" w:tplc="5F500D16">
      <w:numFmt w:val="bullet"/>
      <w:lvlText w:val="•"/>
      <w:lvlJc w:val="left"/>
      <w:pPr>
        <w:ind w:left="7105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428C49D7"/>
    <w:multiLevelType w:val="hybridMultilevel"/>
    <w:tmpl w:val="17BA950E"/>
    <w:lvl w:ilvl="0" w:tplc="CE4A98CC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47053F2C"/>
    <w:multiLevelType w:val="multilevel"/>
    <w:tmpl w:val="3FA06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7902D47"/>
    <w:multiLevelType w:val="hybridMultilevel"/>
    <w:tmpl w:val="1D8CCB94"/>
    <w:lvl w:ilvl="0" w:tplc="796EE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B311C"/>
    <w:multiLevelType w:val="hybridMultilevel"/>
    <w:tmpl w:val="06B0129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66CE7"/>
    <w:multiLevelType w:val="hybridMultilevel"/>
    <w:tmpl w:val="6DFE3E6C"/>
    <w:lvl w:ilvl="0" w:tplc="0BB803F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C23002B"/>
    <w:multiLevelType w:val="hybridMultilevel"/>
    <w:tmpl w:val="A92EE730"/>
    <w:lvl w:ilvl="0" w:tplc="DDDE525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i w:val="0"/>
        <w:iCs w:val="0"/>
      </w:rPr>
    </w:lvl>
    <w:lvl w:ilvl="1" w:tplc="38090019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C655F76"/>
    <w:multiLevelType w:val="multilevel"/>
    <w:tmpl w:val="91E2F1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D6C4017"/>
    <w:multiLevelType w:val="multilevel"/>
    <w:tmpl w:val="FD44D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E995C48"/>
    <w:multiLevelType w:val="hybridMultilevel"/>
    <w:tmpl w:val="9B267CF2"/>
    <w:lvl w:ilvl="0" w:tplc="08307B10">
      <w:start w:val="1"/>
      <w:numFmt w:val="decimal"/>
      <w:lvlText w:val="%1."/>
      <w:lvlJc w:val="left"/>
      <w:pPr>
        <w:ind w:left="1778" w:hanging="360"/>
      </w:pPr>
      <w:rPr>
        <w:rFonts w:eastAsiaTheme="minorEastAsia"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0F61968"/>
    <w:multiLevelType w:val="hybridMultilevel"/>
    <w:tmpl w:val="C152FA84"/>
    <w:lvl w:ilvl="0" w:tplc="6A5E341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1E605E3"/>
    <w:multiLevelType w:val="hybridMultilevel"/>
    <w:tmpl w:val="18BAEE94"/>
    <w:lvl w:ilvl="0" w:tplc="7C1CDFBC">
      <w:start w:val="1"/>
      <w:numFmt w:val="decimal"/>
      <w:lvlText w:val="3.6.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884CE7"/>
    <w:multiLevelType w:val="multilevel"/>
    <w:tmpl w:val="14C2B8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B893212"/>
    <w:multiLevelType w:val="hybridMultilevel"/>
    <w:tmpl w:val="E974B364"/>
    <w:lvl w:ilvl="0" w:tplc="AEE2B33A">
      <w:start w:val="1"/>
      <w:numFmt w:val="lowerLetter"/>
      <w:lvlText w:val="%1."/>
      <w:lvlJc w:val="left"/>
      <w:pPr>
        <w:ind w:left="1636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6C9613A8"/>
    <w:multiLevelType w:val="hybridMultilevel"/>
    <w:tmpl w:val="B26A0A22"/>
    <w:lvl w:ilvl="0" w:tplc="1D800A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EBB3CCB"/>
    <w:multiLevelType w:val="hybridMultilevel"/>
    <w:tmpl w:val="DAACA204"/>
    <w:lvl w:ilvl="0" w:tplc="8C20282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2A56F56"/>
    <w:multiLevelType w:val="hybridMultilevel"/>
    <w:tmpl w:val="AA12E5D4"/>
    <w:lvl w:ilvl="0" w:tplc="7C5C3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3EE390A"/>
    <w:multiLevelType w:val="hybridMultilevel"/>
    <w:tmpl w:val="A74201B8"/>
    <w:lvl w:ilvl="0" w:tplc="8620F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6A14B7D"/>
    <w:multiLevelType w:val="multilevel"/>
    <w:tmpl w:val="0950C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C52457"/>
    <w:multiLevelType w:val="hybridMultilevel"/>
    <w:tmpl w:val="9CB0B79A"/>
    <w:lvl w:ilvl="0" w:tplc="02D6333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E3819"/>
    <w:multiLevelType w:val="multilevel"/>
    <w:tmpl w:val="05D61D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A7E79D7"/>
    <w:multiLevelType w:val="multilevel"/>
    <w:tmpl w:val="50620F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  <w:sz w:val="24"/>
      </w:rPr>
    </w:lvl>
  </w:abstractNum>
  <w:abstractNum w:abstractNumId="35" w15:restartNumberingAfterBreak="0">
    <w:nsid w:val="7D224E8A"/>
    <w:multiLevelType w:val="hybridMultilevel"/>
    <w:tmpl w:val="C728EB14"/>
    <w:lvl w:ilvl="0" w:tplc="1DEE980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7F2B72CC"/>
    <w:multiLevelType w:val="hybridMultilevel"/>
    <w:tmpl w:val="A64E8DDE"/>
    <w:lvl w:ilvl="0" w:tplc="36EEADB0">
      <w:start w:val="1"/>
      <w:numFmt w:val="lowerLetter"/>
      <w:lvlText w:val="%1."/>
      <w:lvlJc w:val="left"/>
      <w:pPr>
        <w:ind w:left="288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7FE12D0E"/>
    <w:multiLevelType w:val="hybridMultilevel"/>
    <w:tmpl w:val="6DE2CF14"/>
    <w:lvl w:ilvl="0" w:tplc="20ACC5A8">
      <w:start w:val="1"/>
      <w:numFmt w:val="lowerLetter"/>
      <w:lvlText w:val="%1."/>
      <w:lvlJc w:val="left"/>
      <w:pPr>
        <w:ind w:left="2520" w:hanging="360"/>
      </w:pPr>
      <w:rPr>
        <w:rFonts w:ascii="Times New Roman" w:hAnsi="Times New Roman"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756291958">
    <w:abstractNumId w:val="4"/>
  </w:num>
  <w:num w:numId="2" w16cid:durableId="707294219">
    <w:abstractNumId w:val="31"/>
  </w:num>
  <w:num w:numId="3" w16cid:durableId="75708210">
    <w:abstractNumId w:val="15"/>
  </w:num>
  <w:num w:numId="4" w16cid:durableId="1218013100">
    <w:abstractNumId w:val="15"/>
    <w:lvlOverride w:ilvl="0">
      <w:startOverride w:val="1"/>
    </w:lvlOverride>
  </w:num>
  <w:num w:numId="5" w16cid:durableId="1245188891">
    <w:abstractNumId w:val="23"/>
  </w:num>
  <w:num w:numId="6" w16cid:durableId="748238573">
    <w:abstractNumId w:val="19"/>
  </w:num>
  <w:num w:numId="7" w16cid:durableId="1458450791">
    <w:abstractNumId w:val="18"/>
  </w:num>
  <w:num w:numId="8" w16cid:durableId="960720512">
    <w:abstractNumId w:val="3"/>
  </w:num>
  <w:num w:numId="9" w16cid:durableId="1219048464">
    <w:abstractNumId w:val="37"/>
  </w:num>
  <w:num w:numId="10" w16cid:durableId="48498782">
    <w:abstractNumId w:val="33"/>
  </w:num>
  <w:num w:numId="11" w16cid:durableId="803962063">
    <w:abstractNumId w:val="24"/>
  </w:num>
  <w:num w:numId="12" w16cid:durableId="270745417">
    <w:abstractNumId w:val="0"/>
  </w:num>
  <w:num w:numId="13" w16cid:durableId="1514537126">
    <w:abstractNumId w:val="8"/>
  </w:num>
  <w:num w:numId="14" w16cid:durableId="1574313622">
    <w:abstractNumId w:val="2"/>
  </w:num>
  <w:num w:numId="15" w16cid:durableId="451705174">
    <w:abstractNumId w:val="12"/>
  </w:num>
  <w:num w:numId="16" w16cid:durableId="268512585">
    <w:abstractNumId w:val="26"/>
  </w:num>
  <w:num w:numId="17" w16cid:durableId="1960986076">
    <w:abstractNumId w:val="15"/>
    <w:lvlOverride w:ilvl="0">
      <w:startOverride w:val="3"/>
    </w:lvlOverride>
    <w:lvlOverride w:ilvl="1">
      <w:startOverride w:val="1"/>
    </w:lvlOverride>
  </w:num>
  <w:num w:numId="18" w16cid:durableId="1473323899">
    <w:abstractNumId w:val="13"/>
  </w:num>
  <w:num w:numId="19" w16cid:durableId="2107841252">
    <w:abstractNumId w:val="30"/>
  </w:num>
  <w:num w:numId="20" w16cid:durableId="1890724564">
    <w:abstractNumId w:val="28"/>
  </w:num>
  <w:num w:numId="21" w16cid:durableId="834883235">
    <w:abstractNumId w:val="6"/>
  </w:num>
  <w:num w:numId="22" w16cid:durableId="296761914">
    <w:abstractNumId w:val="7"/>
  </w:num>
  <w:num w:numId="23" w16cid:durableId="635645992">
    <w:abstractNumId w:val="34"/>
  </w:num>
  <w:num w:numId="24" w16cid:durableId="2025741539">
    <w:abstractNumId w:val="5"/>
  </w:num>
  <w:num w:numId="25" w16cid:durableId="1632049800">
    <w:abstractNumId w:val="35"/>
  </w:num>
  <w:num w:numId="26" w16cid:durableId="1425111182">
    <w:abstractNumId w:val="29"/>
  </w:num>
  <w:num w:numId="27" w16cid:durableId="1140074950">
    <w:abstractNumId w:val="11"/>
  </w:num>
  <w:num w:numId="28" w16cid:durableId="284046732">
    <w:abstractNumId w:val="22"/>
  </w:num>
  <w:num w:numId="29" w16cid:durableId="147290240">
    <w:abstractNumId w:val="27"/>
  </w:num>
  <w:num w:numId="30" w16cid:durableId="247274578">
    <w:abstractNumId w:val="36"/>
  </w:num>
  <w:num w:numId="31" w16cid:durableId="902375411">
    <w:abstractNumId w:val="14"/>
  </w:num>
  <w:num w:numId="32" w16cid:durableId="1543322794">
    <w:abstractNumId w:val="32"/>
  </w:num>
  <w:num w:numId="33" w16cid:durableId="774207212">
    <w:abstractNumId w:val="17"/>
  </w:num>
  <w:num w:numId="34" w16cid:durableId="1738092705">
    <w:abstractNumId w:val="9"/>
  </w:num>
  <w:num w:numId="35" w16cid:durableId="1351833882">
    <w:abstractNumId w:val="21"/>
  </w:num>
  <w:num w:numId="36" w16cid:durableId="2054886575">
    <w:abstractNumId w:val="1"/>
  </w:num>
  <w:num w:numId="37" w16cid:durableId="1049454666">
    <w:abstractNumId w:val="25"/>
  </w:num>
  <w:num w:numId="38" w16cid:durableId="1374960397">
    <w:abstractNumId w:val="16"/>
  </w:num>
  <w:num w:numId="39" w16cid:durableId="1982615532">
    <w:abstractNumId w:val="10"/>
  </w:num>
  <w:num w:numId="40" w16cid:durableId="6235350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B7"/>
    <w:rsid w:val="000D6C71"/>
    <w:rsid w:val="00333923"/>
    <w:rsid w:val="00395F5E"/>
    <w:rsid w:val="003D34EC"/>
    <w:rsid w:val="003F2B90"/>
    <w:rsid w:val="00806B74"/>
    <w:rsid w:val="008A79CF"/>
    <w:rsid w:val="00966363"/>
    <w:rsid w:val="00B246C9"/>
    <w:rsid w:val="00DF03B7"/>
    <w:rsid w:val="00EC03AB"/>
    <w:rsid w:val="00F92762"/>
    <w:rsid w:val="00F9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E6479"/>
  <w15:chartTrackingRefBased/>
  <w15:docId w15:val="{E0E4A79A-ED4D-4F28-A550-1D0E015C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6C9"/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3B7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A79CF"/>
    <w:pPr>
      <w:keepNext/>
      <w:keepLines/>
      <w:numPr>
        <w:ilvl w:val="1"/>
        <w:numId w:val="40"/>
      </w:numPr>
      <w:spacing w:after="0" w:line="360" w:lineRule="auto"/>
      <w:ind w:left="540"/>
      <w:outlineLvl w:val="1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03B7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3B7"/>
    <w:pPr>
      <w:keepNext/>
      <w:keepLines/>
      <w:spacing w:before="40" w:after="0" w:line="360" w:lineRule="auto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3B7"/>
    <w:rPr>
      <w:rFonts w:ascii="Times New Roman" w:eastAsiaTheme="majorEastAsia" w:hAnsi="Times New Roman" w:cstheme="majorBidi"/>
      <w:b/>
      <w:sz w:val="24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8A79CF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F03B7"/>
    <w:rPr>
      <w:rFonts w:ascii="Times New Roman" w:eastAsiaTheme="majorEastAsia" w:hAnsi="Times New Roman" w:cstheme="majorBidi"/>
      <w:b/>
      <w:sz w:val="24"/>
      <w:szCs w:val="24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3B7"/>
    <w:rPr>
      <w:rFonts w:ascii="Times New Roman" w:eastAsiaTheme="majorEastAsia" w:hAnsi="Times New Roman" w:cstheme="majorBidi"/>
      <w:b/>
      <w:iCs/>
      <w:sz w:val="24"/>
      <w:lang w:val="en-ID"/>
    </w:rPr>
  </w:style>
  <w:style w:type="table" w:styleId="TableGrid">
    <w:name w:val="Table Grid"/>
    <w:basedOn w:val="TableNormal"/>
    <w:uiPriority w:val="39"/>
    <w:rsid w:val="00DF03B7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3B7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DF0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3B7"/>
    <w:rPr>
      <w:lang w:val="en-ID"/>
    </w:rPr>
  </w:style>
  <w:style w:type="paragraph" w:styleId="ListParagraph">
    <w:name w:val="List Paragraph"/>
    <w:basedOn w:val="Normal"/>
    <w:uiPriority w:val="34"/>
    <w:qFormat/>
    <w:rsid w:val="00DF03B7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F03B7"/>
    <w:pPr>
      <w:spacing w:after="200" w:line="360" w:lineRule="auto"/>
      <w:jc w:val="center"/>
    </w:pPr>
    <w:rPr>
      <w:rFonts w:ascii="Times New Roman" w:hAnsi="Times New Roman"/>
      <w:b/>
      <w:iCs/>
      <w:sz w:val="24"/>
      <w:szCs w:val="18"/>
    </w:rPr>
  </w:style>
  <w:style w:type="character" w:styleId="Hyperlink">
    <w:name w:val="Hyperlink"/>
    <w:basedOn w:val="DefaultParagraphFont"/>
    <w:uiPriority w:val="99"/>
    <w:unhideWhenUsed/>
    <w:rsid w:val="00DF03B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F03B7"/>
    <w:pPr>
      <w:spacing w:after="0" w:line="240" w:lineRule="auto"/>
    </w:pPr>
    <w:rPr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DF03B7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F03B7"/>
    <w:pPr>
      <w:tabs>
        <w:tab w:val="right" w:leader="dot" w:pos="7927"/>
      </w:tabs>
      <w:spacing w:after="100"/>
    </w:pPr>
    <w:rPr>
      <w:rFonts w:ascii="Times New Roman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F03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F03B7"/>
    <w:pPr>
      <w:spacing w:after="100"/>
      <w:ind w:left="440"/>
    </w:pPr>
  </w:style>
  <w:style w:type="paragraph" w:styleId="BodyText">
    <w:name w:val="Body Text"/>
    <w:basedOn w:val="Normal"/>
    <w:link w:val="BodyTextChar"/>
    <w:uiPriority w:val="1"/>
    <w:qFormat/>
    <w:rsid w:val="00DF03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F03B7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F03B7"/>
    <w:rPr>
      <w:color w:val="6666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3B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F03B7"/>
    <w:rPr>
      <w:rFonts w:eastAsiaTheme="minorEastAsia"/>
      <w:color w:val="5A5A5A" w:themeColor="text1" w:themeTint="A5"/>
      <w:spacing w:val="15"/>
      <w:lang w:val="en-ID"/>
    </w:rPr>
  </w:style>
  <w:style w:type="character" w:styleId="UnresolvedMention">
    <w:name w:val="Unresolved Mention"/>
    <w:basedOn w:val="DefaultParagraphFont"/>
    <w:uiPriority w:val="99"/>
    <w:semiHidden/>
    <w:unhideWhenUsed/>
    <w:rsid w:val="00DF03B7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unhideWhenUsed/>
    <w:rsid w:val="00DF03B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Maulida Narassati</dc:creator>
  <cp:keywords/>
  <dc:description/>
  <cp:lastModifiedBy>tsuraya ulfah</cp:lastModifiedBy>
  <cp:revision>4</cp:revision>
  <dcterms:created xsi:type="dcterms:W3CDTF">2024-10-30T10:55:00Z</dcterms:created>
  <dcterms:modified xsi:type="dcterms:W3CDTF">2024-11-14T02:16:00Z</dcterms:modified>
</cp:coreProperties>
</file>