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6AEE" w14:textId="77777777" w:rsidR="006E5D4F" w:rsidRDefault="006E5D4F" w:rsidP="006E5D4F">
      <w:pPr>
        <w:spacing w:line="360" w:lineRule="auto"/>
        <w:jc w:val="center"/>
        <w:rPr>
          <w:rFonts w:ascii="Times New Roman" w:hAnsi="Times New Roman" w:cs="Times New Roman"/>
          <w:b/>
          <w:bCs/>
          <w:sz w:val="24"/>
          <w:szCs w:val="24"/>
        </w:rPr>
      </w:pPr>
    </w:p>
    <w:p w14:paraId="4FE62565" w14:textId="77777777" w:rsidR="006E5D4F" w:rsidRPr="000B743E" w:rsidRDefault="006E5D4F" w:rsidP="006E5D4F">
      <w:pPr>
        <w:spacing w:line="360" w:lineRule="auto"/>
        <w:rPr>
          <w:rFonts w:ascii="Times New Roman" w:hAnsi="Times New Roman" w:cs="Times New Roman"/>
          <w:b/>
          <w:bCs/>
          <w:sz w:val="24"/>
          <w:szCs w:val="24"/>
        </w:rPr>
      </w:pPr>
    </w:p>
    <w:p w14:paraId="4B3573F9" w14:textId="77777777" w:rsidR="006E5D4F" w:rsidRPr="0091181B" w:rsidRDefault="006E5D4F" w:rsidP="006E5D4F">
      <w:pPr>
        <w:pStyle w:val="Heading1"/>
        <w:spacing w:line="360" w:lineRule="auto"/>
      </w:pPr>
      <w:r w:rsidRPr="0091181B">
        <w:t>ABSTRAK</w:t>
      </w:r>
    </w:p>
    <w:p w14:paraId="5CAF00F4" w14:textId="77777777" w:rsidR="006E5D4F" w:rsidRPr="0091181B" w:rsidRDefault="006E5D4F" w:rsidP="006E5D4F">
      <w:pPr>
        <w:spacing w:after="0" w:line="360" w:lineRule="auto"/>
        <w:rPr>
          <w:rFonts w:ascii="Times New Roman" w:hAnsi="Times New Roman" w:cs="Times New Roman"/>
          <w:sz w:val="24"/>
          <w:szCs w:val="24"/>
        </w:rPr>
      </w:pPr>
    </w:p>
    <w:p w14:paraId="40C48741" w14:textId="77777777" w:rsidR="006E5D4F" w:rsidRPr="0091181B" w:rsidRDefault="006E5D4F" w:rsidP="006E5D4F">
      <w:pPr>
        <w:spacing w:after="200" w:line="360" w:lineRule="auto"/>
        <w:jc w:val="both"/>
        <w:rPr>
          <w:rFonts w:ascii="Times New Roman" w:hAnsi="Times New Roman" w:cs="Times New Roman"/>
          <w:sz w:val="24"/>
          <w:szCs w:val="24"/>
        </w:rPr>
      </w:pPr>
      <w:r w:rsidRPr="0091181B">
        <w:rPr>
          <w:rFonts w:ascii="Times New Roman" w:hAnsi="Times New Roman" w:cs="Times New Roman"/>
          <w:sz w:val="24"/>
          <w:szCs w:val="24"/>
        </w:rPr>
        <w:t>Juliet Feby Widodo. Pengaruh Uang Digital dan Internet Banking Terhadap Nilai Perusahaan Perbankan yang Terdaftar di Bursa Efek Indonesia Periode 2021-2023. Di bawah bimbingan Bapak Rizky Maulana Pribadi.</w:t>
      </w:r>
    </w:p>
    <w:p w14:paraId="4E8590B2" w14:textId="77777777" w:rsidR="006E5D4F" w:rsidRPr="0091181B" w:rsidRDefault="006E5D4F" w:rsidP="006E5D4F">
      <w:pPr>
        <w:spacing w:after="0" w:line="360" w:lineRule="auto"/>
        <w:jc w:val="both"/>
        <w:rPr>
          <w:rFonts w:ascii="Times New Roman" w:hAnsi="Times New Roman" w:cs="Times New Roman"/>
          <w:sz w:val="24"/>
          <w:szCs w:val="24"/>
        </w:rPr>
      </w:pPr>
    </w:p>
    <w:p w14:paraId="750CCC76" w14:textId="77777777" w:rsidR="006E5D4F" w:rsidRPr="0091181B" w:rsidRDefault="006E5D4F" w:rsidP="006E5D4F">
      <w:pPr>
        <w:spacing w:after="0" w:line="360" w:lineRule="auto"/>
        <w:jc w:val="both"/>
        <w:rPr>
          <w:rFonts w:ascii="Times New Roman" w:hAnsi="Times New Roman" w:cs="Times New Roman"/>
          <w:sz w:val="24"/>
          <w:szCs w:val="24"/>
        </w:rPr>
      </w:pPr>
      <w:r w:rsidRPr="0091181B">
        <w:rPr>
          <w:rFonts w:ascii="Times New Roman" w:hAnsi="Times New Roman" w:cs="Times New Roman"/>
          <w:sz w:val="24"/>
          <w:szCs w:val="24"/>
        </w:rPr>
        <w:t xml:space="preserve">Penelitian ini bermaksud menguak dampak pemanfaatan uang digital serta perbankan daring terhadap nilai perusahaan dalam sektor perbankan yang tercatat di Bursa Efek Indonesia (BEI) pada periode 2021 hingga 2023. Dalam penelitian ini, nilai perusahaan diukur menggunakan Tobin’s Q sebagai variabel dependen, sedangkan variabel independennya adalah uang digital dan </w:t>
      </w:r>
      <w:r w:rsidRPr="0091181B">
        <w:rPr>
          <w:rFonts w:ascii="Times New Roman" w:hAnsi="Times New Roman" w:cs="Times New Roman"/>
          <w:sz w:val="24"/>
          <w:szCs w:val="24"/>
          <w:lang w:val="id-ID"/>
        </w:rPr>
        <w:t>internet banking</w:t>
      </w:r>
      <w:r w:rsidRPr="0091181B">
        <w:rPr>
          <w:rFonts w:ascii="Times New Roman" w:hAnsi="Times New Roman" w:cs="Times New Roman"/>
          <w:sz w:val="24"/>
          <w:szCs w:val="24"/>
        </w:rPr>
        <w:t>. Metode penelitian yang digunakan adalah kuantitatif dengan pendekatan deskriptif. Melalui teknik purposive sampling, terpilihlah tujuh perusahaan perbankan yang terdaftar di BEI sebagai sampel penelitian, yang selanjutnya data tersebut dianalisis menggunakan regresi linier berganda. Hasil temuan penelitian ini mengungkap bahwa baik secara parsial maupun simultan, uang digital dan perbankan daring memiliki pengaruh signifikan terhadap nilai perusahaan perbankan. Dengan kata lain, volume transaksi melalui uang digital dan perbankan daring berpotensi meningkatkan nilai perusahaan perbankan yang terdaftar di Bursa Efek Indonesia (BEI) dalam rentang waktu 2021 hingga 2023.</w:t>
      </w:r>
    </w:p>
    <w:p w14:paraId="070CB5DE" w14:textId="77777777" w:rsidR="006E5D4F" w:rsidRPr="0091181B" w:rsidRDefault="006E5D4F" w:rsidP="006E5D4F">
      <w:pPr>
        <w:spacing w:after="0" w:line="360" w:lineRule="auto"/>
        <w:jc w:val="both"/>
        <w:rPr>
          <w:rFonts w:ascii="Times New Roman" w:hAnsi="Times New Roman" w:cs="Times New Roman"/>
          <w:sz w:val="24"/>
          <w:szCs w:val="24"/>
        </w:rPr>
      </w:pPr>
    </w:p>
    <w:p w14:paraId="0DA9C7D0" w14:textId="77777777" w:rsidR="006E5D4F" w:rsidRDefault="006E5D4F" w:rsidP="006E5D4F">
      <w:r w:rsidRPr="0091181B">
        <w:rPr>
          <w:rFonts w:ascii="Times New Roman" w:hAnsi="Times New Roman" w:cs="Times New Roman"/>
          <w:b/>
          <w:bCs/>
          <w:sz w:val="24"/>
          <w:szCs w:val="24"/>
        </w:rPr>
        <w:t>K</w:t>
      </w:r>
      <w:r w:rsidRPr="0091181B">
        <w:rPr>
          <w:rFonts w:ascii="Times New Roman" w:hAnsi="Times New Roman" w:cs="Times New Roman"/>
          <w:b/>
          <w:bCs/>
          <w:sz w:val="24"/>
          <w:szCs w:val="24"/>
          <w:lang w:val="id-ID"/>
        </w:rPr>
        <w:t>eyword</w:t>
      </w:r>
      <w:r w:rsidRPr="0091181B">
        <w:rPr>
          <w:rFonts w:ascii="Times New Roman" w:hAnsi="Times New Roman" w:cs="Times New Roman"/>
          <w:b/>
          <w:bCs/>
          <w:sz w:val="24"/>
          <w:szCs w:val="24"/>
        </w:rPr>
        <w:t xml:space="preserve">: </w:t>
      </w:r>
      <w:r w:rsidRPr="0091181B">
        <w:rPr>
          <w:rFonts w:ascii="Times New Roman" w:hAnsi="Times New Roman" w:cs="Times New Roman"/>
          <w:b/>
          <w:bCs/>
          <w:i/>
          <w:iCs/>
          <w:sz w:val="24"/>
          <w:szCs w:val="24"/>
        </w:rPr>
        <w:t>uang digital</w:t>
      </w:r>
      <w:r w:rsidRPr="0091181B">
        <w:rPr>
          <w:rFonts w:ascii="Times New Roman" w:hAnsi="Times New Roman" w:cs="Times New Roman"/>
          <w:b/>
          <w:bCs/>
          <w:sz w:val="24"/>
          <w:szCs w:val="24"/>
        </w:rPr>
        <w:t xml:space="preserve">, </w:t>
      </w:r>
      <w:r w:rsidRPr="0091181B">
        <w:rPr>
          <w:rFonts w:ascii="Times New Roman" w:hAnsi="Times New Roman" w:cs="Times New Roman"/>
          <w:b/>
          <w:bCs/>
          <w:i/>
          <w:iCs/>
          <w:sz w:val="24"/>
          <w:szCs w:val="24"/>
        </w:rPr>
        <w:t>internet banking</w:t>
      </w:r>
      <w:r w:rsidRPr="0091181B">
        <w:rPr>
          <w:rFonts w:ascii="Times New Roman" w:hAnsi="Times New Roman" w:cs="Times New Roman"/>
          <w:b/>
          <w:bCs/>
          <w:sz w:val="24"/>
          <w:szCs w:val="24"/>
        </w:rPr>
        <w:t>, nilai perusahaan</w:t>
      </w:r>
    </w:p>
    <w:p w14:paraId="456338F3" w14:textId="77777777" w:rsidR="006E5D4F" w:rsidRDefault="006E5D4F" w:rsidP="006E5D4F">
      <w:pPr>
        <w:tabs>
          <w:tab w:val="right" w:leader="dot" w:pos="8261"/>
        </w:tabs>
        <w:spacing w:after="100" w:line="360" w:lineRule="auto"/>
        <w:jc w:val="center"/>
        <w:rPr>
          <w:rFonts w:ascii="Times New Roman" w:eastAsia="Calibri" w:hAnsi="Times New Roman" w:cs="Times New Roman"/>
          <w:b/>
          <w:noProof/>
          <w:sz w:val="24"/>
          <w:szCs w:val="24"/>
        </w:rPr>
      </w:pPr>
    </w:p>
    <w:p w14:paraId="287D7256" w14:textId="77777777" w:rsidR="006E5D4F" w:rsidRDefault="006E5D4F"/>
    <w:p w14:paraId="4EEC40F7" w14:textId="77777777" w:rsidR="006E5D4F" w:rsidRDefault="006E5D4F"/>
    <w:p w14:paraId="097B114C" w14:textId="77777777" w:rsidR="006E5D4F" w:rsidRDefault="006E5D4F"/>
    <w:p w14:paraId="00FDA1F7" w14:textId="77777777" w:rsidR="006E5D4F" w:rsidRDefault="006E5D4F"/>
    <w:p w14:paraId="25B08ECD" w14:textId="73437D4C" w:rsidR="006E5D4F" w:rsidRPr="006E5D4F" w:rsidRDefault="006E5D4F" w:rsidP="006E5D4F">
      <w:pPr>
        <w:spacing w:line="360" w:lineRule="auto"/>
        <w:jc w:val="center"/>
        <w:rPr>
          <w:rFonts w:ascii="Times New Roman" w:hAnsi="Times New Roman" w:cs="Times New Roman"/>
          <w:b/>
          <w:bCs/>
          <w:i/>
          <w:iCs/>
          <w:sz w:val="24"/>
          <w:szCs w:val="24"/>
          <w:lang w:val="en"/>
        </w:rPr>
      </w:pPr>
      <w:r w:rsidRPr="006E5D4F">
        <w:rPr>
          <w:rFonts w:ascii="Times New Roman" w:hAnsi="Times New Roman" w:cs="Times New Roman"/>
          <w:b/>
          <w:bCs/>
          <w:i/>
          <w:iCs/>
          <w:sz w:val="24"/>
          <w:szCs w:val="24"/>
          <w:lang w:val="en"/>
        </w:rPr>
        <w:lastRenderedPageBreak/>
        <w:t>ABSTRACT</w:t>
      </w:r>
    </w:p>
    <w:p w14:paraId="4FB5E8C8" w14:textId="6DB27BC7" w:rsidR="006E5D4F" w:rsidRPr="006E5D4F" w:rsidRDefault="006E5D4F" w:rsidP="006E5D4F">
      <w:pPr>
        <w:spacing w:line="360" w:lineRule="auto"/>
        <w:jc w:val="both"/>
        <w:rPr>
          <w:rFonts w:ascii="Times New Roman" w:hAnsi="Times New Roman" w:cs="Times New Roman"/>
          <w:i/>
          <w:iCs/>
          <w:sz w:val="24"/>
          <w:szCs w:val="24"/>
          <w:lang w:val="en"/>
        </w:rPr>
      </w:pPr>
      <w:r w:rsidRPr="006E5D4F">
        <w:rPr>
          <w:rFonts w:ascii="Times New Roman" w:hAnsi="Times New Roman" w:cs="Times New Roman"/>
          <w:i/>
          <w:iCs/>
          <w:sz w:val="24"/>
          <w:szCs w:val="24"/>
          <w:lang w:val="en"/>
        </w:rPr>
        <w:t>Juliet Feby Widodo. The Influence of Digital Money and Internet Banking on the Value of Banking Companies Listed on the Indonesian Stock Exchange for the 2021-2023 Period. Under the guidance of Mr. Rizky Maulana Pribadi.</w:t>
      </w:r>
    </w:p>
    <w:p w14:paraId="10B03001" w14:textId="77777777" w:rsidR="006E5D4F" w:rsidRPr="006E5D4F" w:rsidRDefault="006E5D4F" w:rsidP="006E5D4F">
      <w:pPr>
        <w:spacing w:line="360" w:lineRule="auto"/>
        <w:jc w:val="both"/>
        <w:rPr>
          <w:rFonts w:ascii="Times New Roman" w:hAnsi="Times New Roman" w:cs="Times New Roman"/>
          <w:i/>
          <w:iCs/>
          <w:sz w:val="24"/>
          <w:szCs w:val="24"/>
          <w:lang w:val="en"/>
        </w:rPr>
      </w:pPr>
      <w:r w:rsidRPr="006E5D4F">
        <w:rPr>
          <w:rFonts w:ascii="Times New Roman" w:hAnsi="Times New Roman" w:cs="Times New Roman"/>
          <w:i/>
          <w:iCs/>
          <w:sz w:val="24"/>
          <w:szCs w:val="24"/>
          <w:lang w:val="en"/>
        </w:rPr>
        <w:t>This research aims to reveal the impact of the use of digital money and online banking on the value of companies in the banking sector listed on the Indonesia Stock Exchange (BEI) in the period 2021 to 2023. In this research, company value is measured using Tobin's Q as the dependent variable, while the independent variable is digital money and internet banking. The research method used is quantitative with a descriptive approach. Through a purposive sampling technique, seven banking companies listed on the IDX were selected as research samples, and then the data was analyzed using multiple linear regression. The findings of this research reveal that both partially and simultaneously, digital money and online banking have a significant influence on the value of banking companies. In other words, the volume of transactions via digital money and online banking has the potential to increase the value of banking companies listed on the Indonesia Stock Exchange (BEI) in the period 2021 to 2023.</w:t>
      </w:r>
    </w:p>
    <w:p w14:paraId="522E5228" w14:textId="77777777" w:rsidR="006E5D4F" w:rsidRPr="006E5D4F" w:rsidRDefault="006E5D4F" w:rsidP="006E5D4F">
      <w:pPr>
        <w:spacing w:line="360" w:lineRule="auto"/>
        <w:jc w:val="both"/>
        <w:rPr>
          <w:rFonts w:ascii="Times New Roman" w:hAnsi="Times New Roman" w:cs="Times New Roman"/>
          <w:i/>
          <w:iCs/>
          <w:sz w:val="24"/>
          <w:szCs w:val="24"/>
          <w:lang w:val="en"/>
        </w:rPr>
      </w:pPr>
    </w:p>
    <w:p w14:paraId="5612A06C" w14:textId="77777777" w:rsidR="006E5D4F" w:rsidRPr="006E5D4F" w:rsidRDefault="006E5D4F" w:rsidP="006E5D4F">
      <w:pPr>
        <w:spacing w:line="360" w:lineRule="auto"/>
        <w:jc w:val="both"/>
        <w:rPr>
          <w:rFonts w:ascii="Times New Roman" w:hAnsi="Times New Roman" w:cs="Times New Roman"/>
          <w:b/>
          <w:bCs/>
          <w:i/>
          <w:iCs/>
          <w:sz w:val="24"/>
          <w:szCs w:val="24"/>
        </w:rPr>
      </w:pPr>
      <w:r w:rsidRPr="006E5D4F">
        <w:rPr>
          <w:rFonts w:ascii="Times New Roman" w:hAnsi="Times New Roman" w:cs="Times New Roman"/>
          <w:b/>
          <w:bCs/>
          <w:i/>
          <w:iCs/>
          <w:sz w:val="24"/>
          <w:szCs w:val="24"/>
          <w:lang w:val="en"/>
        </w:rPr>
        <w:t>Keywords: digital money, internet banking, company value</w:t>
      </w:r>
    </w:p>
    <w:p w14:paraId="0091467D" w14:textId="77777777" w:rsidR="006E5D4F" w:rsidRPr="006E5D4F" w:rsidRDefault="006E5D4F">
      <w:pPr>
        <w:rPr>
          <w:i/>
          <w:iCs/>
        </w:rPr>
      </w:pPr>
    </w:p>
    <w:sectPr w:rsidR="006E5D4F" w:rsidRPr="006E5D4F" w:rsidSect="006E5D4F">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44F3" w14:textId="77777777" w:rsidR="0008503C" w:rsidRDefault="0008503C" w:rsidP="00110943">
      <w:pPr>
        <w:spacing w:after="0" w:line="240" w:lineRule="auto"/>
      </w:pPr>
      <w:r>
        <w:separator/>
      </w:r>
    </w:p>
  </w:endnote>
  <w:endnote w:type="continuationSeparator" w:id="0">
    <w:p w14:paraId="4BB45B1F" w14:textId="77777777" w:rsidR="0008503C" w:rsidRDefault="0008503C" w:rsidP="001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8387" w14:textId="77777777" w:rsidR="00110943" w:rsidRDefault="00110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A986" w14:textId="77777777" w:rsidR="00110943" w:rsidRDefault="00110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6F7D" w14:textId="77777777" w:rsidR="00110943" w:rsidRDefault="0011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FE26" w14:textId="77777777" w:rsidR="0008503C" w:rsidRDefault="0008503C" w:rsidP="00110943">
      <w:pPr>
        <w:spacing w:after="0" w:line="240" w:lineRule="auto"/>
      </w:pPr>
      <w:r>
        <w:separator/>
      </w:r>
    </w:p>
  </w:footnote>
  <w:footnote w:type="continuationSeparator" w:id="0">
    <w:p w14:paraId="758B3445" w14:textId="77777777" w:rsidR="0008503C" w:rsidRDefault="0008503C" w:rsidP="0011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BDC5" w14:textId="1EF14F3C" w:rsidR="00110943" w:rsidRDefault="00110943">
    <w:pPr>
      <w:pStyle w:val="Header"/>
    </w:pPr>
    <w:r>
      <w:rPr>
        <w:noProof/>
        <w14:ligatures w14:val="standardContextual"/>
      </w:rPr>
      <w:pict w14:anchorId="2A796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072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399E" w14:textId="0EE8D904" w:rsidR="00110943" w:rsidRDefault="00110943">
    <w:pPr>
      <w:pStyle w:val="Header"/>
    </w:pPr>
    <w:r>
      <w:rPr>
        <w:noProof/>
        <w14:ligatures w14:val="standardContextual"/>
      </w:rPr>
      <w:pict w14:anchorId="15DA3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072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6D06" w14:textId="3E9D81A0" w:rsidR="00110943" w:rsidRDefault="00110943">
    <w:pPr>
      <w:pStyle w:val="Header"/>
    </w:pPr>
    <w:r>
      <w:rPr>
        <w:noProof/>
        <w14:ligatures w14:val="standardContextual"/>
      </w:rPr>
      <w:pict w14:anchorId="3B82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072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4F"/>
    <w:rsid w:val="0008503C"/>
    <w:rsid w:val="00110943"/>
    <w:rsid w:val="006E5D4F"/>
    <w:rsid w:val="009C2C5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F571"/>
  <w15:chartTrackingRefBased/>
  <w15:docId w15:val="{288F2DAC-B174-42D8-B096-BA0C926C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4F"/>
    <w:rPr>
      <w:rFonts w:eastAsiaTheme="minorHAnsi"/>
      <w:kern w:val="0"/>
      <w:lang w:eastAsia="en-US"/>
      <w14:ligatures w14:val="none"/>
    </w:rPr>
  </w:style>
  <w:style w:type="paragraph" w:styleId="Heading1">
    <w:name w:val="heading 1"/>
    <w:basedOn w:val="Normal"/>
    <w:next w:val="Normal"/>
    <w:link w:val="Heading1Char"/>
    <w:uiPriority w:val="9"/>
    <w:qFormat/>
    <w:rsid w:val="006E5D4F"/>
    <w:pPr>
      <w:spacing w:after="0" w:line="480" w:lineRule="auto"/>
      <w:jc w:val="center"/>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4F"/>
    <w:rPr>
      <w:rFonts w:ascii="Times New Roman" w:eastAsiaTheme="minorHAnsi" w:hAnsi="Times New Roman" w:cs="Times New Roman"/>
      <w:b/>
      <w:kern w:val="0"/>
      <w:sz w:val="24"/>
      <w:szCs w:val="24"/>
      <w:lang w:val="en-US" w:eastAsia="en-US"/>
      <w14:ligatures w14:val="none"/>
    </w:rPr>
  </w:style>
  <w:style w:type="paragraph" w:styleId="Header">
    <w:name w:val="header"/>
    <w:basedOn w:val="Normal"/>
    <w:link w:val="HeaderChar"/>
    <w:uiPriority w:val="99"/>
    <w:unhideWhenUsed/>
    <w:rsid w:val="00110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943"/>
    <w:rPr>
      <w:rFonts w:eastAsiaTheme="minorHAnsi"/>
      <w:kern w:val="0"/>
      <w:lang w:eastAsia="en-US"/>
      <w14:ligatures w14:val="none"/>
    </w:rPr>
  </w:style>
  <w:style w:type="paragraph" w:styleId="Footer">
    <w:name w:val="footer"/>
    <w:basedOn w:val="Normal"/>
    <w:link w:val="FooterChar"/>
    <w:uiPriority w:val="99"/>
    <w:unhideWhenUsed/>
    <w:rsid w:val="0011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943"/>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17462">
      <w:bodyDiv w:val="1"/>
      <w:marLeft w:val="0"/>
      <w:marRight w:val="0"/>
      <w:marTop w:val="0"/>
      <w:marBottom w:val="0"/>
      <w:divBdr>
        <w:top w:val="none" w:sz="0" w:space="0" w:color="auto"/>
        <w:left w:val="none" w:sz="0" w:space="0" w:color="auto"/>
        <w:bottom w:val="none" w:sz="0" w:space="0" w:color="auto"/>
        <w:right w:val="none" w:sz="0" w:space="0" w:color="auto"/>
      </w:divBdr>
    </w:div>
    <w:div w:id="9179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cp:lastPrinted>2024-10-28T09:33:00Z</cp:lastPrinted>
  <dcterms:created xsi:type="dcterms:W3CDTF">2024-10-28T09:31:00Z</dcterms:created>
  <dcterms:modified xsi:type="dcterms:W3CDTF">2024-11-13T07:44:00Z</dcterms:modified>
</cp:coreProperties>
</file>