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6F58" w14:textId="77777777" w:rsidR="00E079B7" w:rsidRPr="00B92704" w:rsidRDefault="00E079B7" w:rsidP="00DD3481">
      <w:pPr>
        <w:pStyle w:val="Heading1"/>
        <w:tabs>
          <w:tab w:val="left" w:pos="4253"/>
        </w:tabs>
        <w:spacing w:before="0" w:line="360" w:lineRule="auto"/>
        <w:rPr>
          <w:lang w:val="en-US"/>
        </w:rPr>
      </w:pPr>
      <w:bookmarkStart w:id="0" w:name="_Toc149844558"/>
      <w:bookmarkStart w:id="1" w:name="_Toc150343235"/>
      <w:bookmarkStart w:id="2" w:name="_Toc150343942"/>
      <w:bookmarkStart w:id="3" w:name="_Toc151656232"/>
      <w:bookmarkStart w:id="4" w:name="_Toc152266212"/>
      <w:bookmarkStart w:id="5" w:name="_Toc152778457"/>
      <w:bookmarkStart w:id="6" w:name="_Toc158248957"/>
      <w:bookmarkStart w:id="7" w:name="_Toc158467075"/>
      <w:bookmarkStart w:id="8" w:name="_Toc158467151"/>
      <w:bookmarkStart w:id="9" w:name="_Toc158467205"/>
      <w:bookmarkStart w:id="10" w:name="_Toc158468201"/>
      <w:bookmarkStart w:id="11" w:name="_Toc158468348"/>
      <w:bookmarkStart w:id="12" w:name="_Toc158469439"/>
      <w:bookmarkStart w:id="13" w:name="_Toc158663025"/>
      <w:bookmarkStart w:id="14" w:name="_Toc158681121"/>
      <w:bookmarkStart w:id="15" w:name="_Toc1586815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CBF3732" w14:textId="77777777" w:rsidR="000B3473" w:rsidRDefault="000B3473" w:rsidP="00E079B7">
      <w:pPr>
        <w:pStyle w:val="Heading1"/>
        <w:numPr>
          <w:ilvl w:val="0"/>
          <w:numId w:val="0"/>
        </w:numPr>
        <w:spacing w:before="0" w:line="360" w:lineRule="auto"/>
      </w:pPr>
      <w:bookmarkStart w:id="16" w:name="_Toc158248958"/>
      <w:bookmarkStart w:id="17" w:name="_Toc158467076"/>
      <w:bookmarkStart w:id="18" w:name="_Toc158467152"/>
      <w:bookmarkStart w:id="19" w:name="_Toc158467206"/>
      <w:bookmarkStart w:id="20" w:name="_Toc158468202"/>
      <w:bookmarkStart w:id="21" w:name="_Toc158468349"/>
      <w:bookmarkStart w:id="22" w:name="_Toc158469440"/>
      <w:bookmarkStart w:id="23" w:name="_Toc158663026"/>
      <w:bookmarkStart w:id="24" w:name="_Toc158681122"/>
      <w:bookmarkStart w:id="25" w:name="_Toc158681520"/>
      <w:r>
        <w:t>PENDAHULUAN</w:t>
      </w:r>
      <w:bookmarkEnd w:id="16"/>
      <w:bookmarkEnd w:id="17"/>
      <w:bookmarkEnd w:id="18"/>
      <w:bookmarkEnd w:id="19"/>
      <w:bookmarkEnd w:id="20"/>
      <w:bookmarkEnd w:id="21"/>
      <w:bookmarkEnd w:id="22"/>
      <w:bookmarkEnd w:id="23"/>
      <w:bookmarkEnd w:id="24"/>
      <w:bookmarkEnd w:id="25"/>
    </w:p>
    <w:p w14:paraId="3EB543CB" w14:textId="77777777" w:rsidR="00E079B7" w:rsidRPr="00E079B7" w:rsidRDefault="00E079B7" w:rsidP="00E079B7">
      <w:pPr>
        <w:rPr>
          <w:lang w:val="fi-FI"/>
        </w:rPr>
      </w:pPr>
    </w:p>
    <w:p w14:paraId="4AF6994A" w14:textId="77777777" w:rsidR="000B3473" w:rsidRPr="00C223B0" w:rsidRDefault="000B3473" w:rsidP="000B3473">
      <w:pPr>
        <w:pStyle w:val="Heading2"/>
        <w:spacing w:before="0" w:line="360" w:lineRule="auto"/>
        <w:ind w:left="426" w:hanging="426"/>
        <w:jc w:val="both"/>
        <w:rPr>
          <w:bCs/>
          <w:szCs w:val="24"/>
        </w:rPr>
      </w:pPr>
      <w:bookmarkStart w:id="26" w:name="_Toc142732663"/>
      <w:bookmarkStart w:id="27" w:name="_Toc149844559"/>
      <w:bookmarkStart w:id="28" w:name="_Toc150343236"/>
      <w:bookmarkStart w:id="29" w:name="_Toc150343943"/>
      <w:bookmarkStart w:id="30" w:name="_Toc151656233"/>
      <w:bookmarkStart w:id="31" w:name="_Toc152266213"/>
      <w:bookmarkStart w:id="32" w:name="_Toc152778458"/>
      <w:bookmarkStart w:id="33" w:name="_Toc158248959"/>
      <w:bookmarkStart w:id="34" w:name="_Toc158467077"/>
      <w:bookmarkStart w:id="35" w:name="_Toc158467153"/>
      <w:bookmarkStart w:id="36" w:name="_Toc158467207"/>
      <w:bookmarkStart w:id="37" w:name="_Toc158468203"/>
      <w:bookmarkStart w:id="38" w:name="_Toc158468350"/>
      <w:bookmarkStart w:id="39" w:name="_Toc158469441"/>
      <w:bookmarkStart w:id="40" w:name="_Toc158663027"/>
      <w:bookmarkStart w:id="41" w:name="_Toc158681123"/>
      <w:bookmarkStart w:id="42" w:name="_Toc158681521"/>
      <w:r w:rsidRPr="00F50EAC">
        <w:t>Latar Belakang</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E96358C" w14:textId="77777777" w:rsidR="00882525" w:rsidRPr="00882525" w:rsidRDefault="00882525" w:rsidP="00882525">
      <w:pPr>
        <w:pStyle w:val="ListParagraph"/>
        <w:spacing w:line="360" w:lineRule="auto"/>
        <w:ind w:left="426" w:firstLine="720"/>
        <w:jc w:val="both"/>
        <w:rPr>
          <w:rFonts w:ascii="Times New Roman" w:hAnsi="Times New Roman"/>
          <w:sz w:val="24"/>
          <w:szCs w:val="24"/>
        </w:rPr>
      </w:pPr>
      <w:r w:rsidRPr="00882525">
        <w:rPr>
          <w:rFonts w:ascii="Times New Roman" w:hAnsi="Times New Roman"/>
          <w:sz w:val="24"/>
          <w:szCs w:val="24"/>
        </w:rPr>
        <w:t>Epidemi global Covid-19 yang dimulai pada awal tahun 2020 telah memberikan dampak yang besar dan luas di semua negara. Negara-negara sekitar telah mengalami perubahan yang bervariasi dalam bidang sosial, ekonomi, dan kemasyarakatan. Indonesia termasuk salah satu negara yang terkena dampak PandemiCovid-19. Epidemi ini memberikan dampak yang signifikan, terutama terhadap perekonomian.</w:t>
      </w:r>
    </w:p>
    <w:p w14:paraId="73912462" w14:textId="77777777" w:rsidR="00882525" w:rsidRDefault="00882525" w:rsidP="00882525">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rPr>
        <w:t xml:space="preserve">Masyarakat Indonesia dan pemerintah sangat khawatir terhadap perekonomian, yang berdampak pada pedagang skala kecil dan perusahaan besar karena epidemi ini. Berbagai strategi baru pemerintah telah diterapkan untuk mengatasi pandemi ini. Kementerian Kesehatan (Kemenkes) mewajibkan penerapan Pembatasan Sosial Berskala Besar (PSBB) untuk mengurangi dan memerangi penyebaran virus Covid-19. Langkah-langkah tersebut meliputi transisi dari sekolah tatap muka tradisional ke pendidikan jarak jauh secara online, penerapan kebijakan Work From Home (WFH) bagi seluruh karyawan, dan penerapan pembatasan acara keagamaan dan sosial. </w:t>
      </w:r>
      <w:r w:rsidRPr="00882525">
        <w:rPr>
          <w:rFonts w:ascii="Times New Roman" w:hAnsi="Times New Roman"/>
          <w:sz w:val="24"/>
          <w:szCs w:val="24"/>
          <w:lang w:val="fi-FI"/>
        </w:rPr>
        <w:t>Intervensi ini berupaya meminimalkan penyebaran Covid-19 dengan mengurangi pertemuan untuk menurunkan tingkat penularan. Penerapan kebijakan tersebut menghambat pertumbuhan ekonomi dengan berkurangnya aktivitas perekonomian masyarakat akibat kebijakan PSBB. Penerapan kebijakan PSBB yang dilakukan pemerintah mengakibatkan pembatasan kegiatan masyarakat, sehingga banyak usaha yang tutup dan hilangnya lapangan kerja secara luas. Industri makanan atau restoran menjadi salah satu sektor yang mengalami kerugian dalam situasi ini. Restoran terpaksa tutup karena berkurangnya kunjungan pejalan kaki akibat pemberlakuan Pembatasan Sosial Berskala Besar (PSBB) dan sepinya wisatawan lokal dan internasional.</w:t>
      </w:r>
    </w:p>
    <w:p w14:paraId="672F8518" w14:textId="77777777" w:rsidR="00F6443A" w:rsidRPr="00882525" w:rsidRDefault="00F6443A" w:rsidP="00882525">
      <w:pPr>
        <w:pStyle w:val="ListParagraph"/>
        <w:spacing w:line="360" w:lineRule="auto"/>
        <w:ind w:left="426" w:firstLine="720"/>
        <w:jc w:val="both"/>
        <w:rPr>
          <w:rFonts w:ascii="Times New Roman" w:hAnsi="Times New Roman"/>
          <w:sz w:val="24"/>
          <w:szCs w:val="24"/>
          <w:lang w:val="fi-FI"/>
        </w:rPr>
      </w:pPr>
    </w:p>
    <w:p w14:paraId="4D39D023" w14:textId="3B6FEC2D" w:rsidR="00882525" w:rsidRPr="00F6443A" w:rsidRDefault="00882525" w:rsidP="00F6443A">
      <w:pPr>
        <w:pStyle w:val="ListParagraph"/>
        <w:spacing w:line="360" w:lineRule="auto"/>
        <w:ind w:left="426" w:firstLine="720"/>
        <w:jc w:val="both"/>
        <w:rPr>
          <w:rFonts w:ascii="Times New Roman" w:hAnsi="Times New Roman"/>
          <w:sz w:val="24"/>
          <w:szCs w:val="24"/>
        </w:rPr>
      </w:pPr>
      <w:r w:rsidRPr="00882525">
        <w:rPr>
          <w:rFonts w:ascii="Times New Roman" w:hAnsi="Times New Roman"/>
          <w:sz w:val="24"/>
          <w:szCs w:val="24"/>
          <w:lang w:val="fi-FI"/>
        </w:rPr>
        <w:lastRenderedPageBreak/>
        <w:t>Berbagai tantangan muncul dalam memaksimalkan Penerimaan</w:t>
      </w:r>
      <w:r w:rsidR="00872694">
        <w:rPr>
          <w:rFonts w:ascii="Times New Roman" w:hAnsi="Times New Roman"/>
          <w:sz w:val="24"/>
          <w:szCs w:val="24"/>
          <w:lang w:val="fi-FI"/>
        </w:rPr>
        <w:t xml:space="preserve"> </w:t>
      </w:r>
      <w:r w:rsidRPr="00882525">
        <w:rPr>
          <w:rFonts w:ascii="Times New Roman" w:hAnsi="Times New Roman"/>
          <w:sz w:val="24"/>
          <w:szCs w:val="24"/>
          <w:lang w:val="fi-FI"/>
        </w:rPr>
        <w:t>pajak Restoran pada masa Pandemi</w:t>
      </w:r>
      <w:r w:rsidR="00872694">
        <w:rPr>
          <w:rFonts w:ascii="Times New Roman" w:hAnsi="Times New Roman"/>
          <w:sz w:val="24"/>
          <w:szCs w:val="24"/>
          <w:lang w:val="fi-FI"/>
        </w:rPr>
        <w:t xml:space="preserve"> </w:t>
      </w:r>
      <w:r w:rsidRPr="00882525">
        <w:rPr>
          <w:rFonts w:ascii="Times New Roman" w:hAnsi="Times New Roman"/>
          <w:sz w:val="24"/>
          <w:szCs w:val="24"/>
          <w:lang w:val="fi-FI"/>
        </w:rPr>
        <w:t>Covid-19 di provinsi DKI</w:t>
      </w:r>
      <w:r w:rsidR="00872694">
        <w:rPr>
          <w:rFonts w:ascii="Times New Roman" w:hAnsi="Times New Roman"/>
          <w:sz w:val="24"/>
          <w:szCs w:val="24"/>
          <w:lang w:val="fi-FI"/>
        </w:rPr>
        <w:t xml:space="preserve"> </w:t>
      </w:r>
      <w:r w:rsidRPr="00882525">
        <w:rPr>
          <w:rFonts w:ascii="Times New Roman" w:hAnsi="Times New Roman"/>
          <w:sz w:val="24"/>
          <w:szCs w:val="24"/>
          <w:lang w:val="fi-FI"/>
        </w:rPr>
        <w:t xml:space="preserve">Jakarta. </w:t>
      </w:r>
      <w:r w:rsidRPr="00882525">
        <w:rPr>
          <w:rFonts w:ascii="Times New Roman" w:hAnsi="Times New Roman"/>
          <w:sz w:val="24"/>
          <w:szCs w:val="24"/>
        </w:rPr>
        <w:t>Kendala yang menghambat operasional perekonomian berdampak besar terhadap Penerimaanpajak Restoran di tengah pandemi. Pada awal epidemi, pemerintah menerapkan program yang disebut Pembatasan Sosial Berskala Besar (PSBB).</w:t>
      </w:r>
    </w:p>
    <w:p w14:paraId="3DF2A795" w14:textId="77777777" w:rsidR="00882525" w:rsidRPr="00882525" w:rsidRDefault="00882525" w:rsidP="00882525">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lang w:val="fi-FI"/>
        </w:rPr>
        <w:t>Masyarakat harus tetap berada di rumah dan menghindari aktivitas di luar ruangan selama PandemiCovid-19. Hal ini memberikan peluang bagi para peneliti untuk menyelidiki dampak epidemi Covid-19 terhadap industri restoran di DKIJakarta, ibu kota Indonesia.</w:t>
      </w:r>
    </w:p>
    <w:p w14:paraId="2113C2F1" w14:textId="77777777" w:rsidR="00882525" w:rsidRPr="00882525" w:rsidRDefault="00882525" w:rsidP="00882525">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lang w:val="fi-FI"/>
        </w:rPr>
        <w:t>Rosniawati dan Curry (2022) meneliti dampak Pajakhotel, Restoran, dan Hiburan Jakarta Barat terhadap Pendapatanasli Daerah DKIJakarta. Cukai hotel, restoran, dan hiburan terbukti mampu meningkatkan Penyelenggaraan dan Pembangunan Negara (PAD) sebelum dan selama wabah Covid-19. Menurunnya kasus Covid-19 berdampak pada menurunnya penerimaanpajak Restoran daerah sehingga berdampak pada penerimaan PAD DKI Jakarta. Dari ketiga pajak tersebut, ketiga kontribusi tersebut dinilai sangat tidak mencukupi.</w:t>
      </w:r>
    </w:p>
    <w:p w14:paraId="0E2A59CA" w14:textId="77777777" w:rsidR="00882525" w:rsidRPr="00882525" w:rsidRDefault="00882525" w:rsidP="00882525">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lang w:val="fi-FI"/>
        </w:rPr>
        <w:t>Dalam kajian dampak pajak restoran terhadap pendapatandaerah, Eka Dyah Setyaningsih, Hartanti, Ratiyah, dan Shinta Wahyuningrum (2022) mengidentifikasi adanya hubungan yang signifikan dan searah antara pendapatan pajak restoran dengan pendapatanasli daerah DKIJakarta. Pendapatanasli daerah provinsi DKIJakarta. Hasil uji koefisien determinasi menunjukkan bahwa penerimaan pajak restoran mempunyai pengaruh yang cukup besar terhadap pendapatan awal Wilayah DKI Jakarta.</w:t>
      </w:r>
    </w:p>
    <w:p w14:paraId="09C363BE" w14:textId="026E58A1" w:rsidR="00882525" w:rsidRPr="00882525" w:rsidRDefault="00882525" w:rsidP="00882525">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lang w:val="fi-FI"/>
        </w:rPr>
        <w:t>Kajian Inda Irmanda Safitri tahun 2021 meneliti dampak pajak reklame, pajakhotel, dan pajak restoran terhadap pendapatan asli daerah (PAD) pada Badan Pendapatandaerah DKIJakarta. Penelitian Safitri menunjukkan bahwa penerimaanpajak dari restoran mempunyai dampak besar terhadap peningkatan pendapatan instansi daerah. Provinsi DKI Jakarta mengalami tingkat pertumbuhan pendapatan</w:t>
      </w:r>
      <w:r w:rsidR="00872694">
        <w:rPr>
          <w:rFonts w:ascii="Times New Roman" w:hAnsi="Times New Roman"/>
          <w:sz w:val="24"/>
          <w:szCs w:val="24"/>
          <w:lang w:val="fi-FI"/>
        </w:rPr>
        <w:t xml:space="preserve"> </w:t>
      </w:r>
      <w:r w:rsidRPr="00882525">
        <w:rPr>
          <w:rFonts w:ascii="Times New Roman" w:hAnsi="Times New Roman"/>
          <w:sz w:val="24"/>
          <w:szCs w:val="24"/>
          <w:lang w:val="fi-FI"/>
        </w:rPr>
        <w:t xml:space="preserve">daerah rata-rata sebesar 7,89% selama tahun anggaran 2015-2019, melebihi patokan sebesar 4% dengan selisih yang besar. </w:t>
      </w:r>
      <w:r w:rsidRPr="00882525">
        <w:rPr>
          <w:rFonts w:ascii="Times New Roman" w:hAnsi="Times New Roman"/>
          <w:sz w:val="24"/>
          <w:szCs w:val="24"/>
          <w:lang w:val="fi-FI"/>
        </w:rPr>
        <w:lastRenderedPageBreak/>
        <w:t>Oleh karena itu, pajak restoran sangat penting untuk meningkatkan Pendapatan</w:t>
      </w:r>
      <w:r w:rsidR="00872694">
        <w:rPr>
          <w:rFonts w:ascii="Times New Roman" w:hAnsi="Times New Roman"/>
          <w:sz w:val="24"/>
          <w:szCs w:val="24"/>
          <w:lang w:val="fi-FI"/>
        </w:rPr>
        <w:t xml:space="preserve"> A</w:t>
      </w:r>
      <w:r w:rsidRPr="00882525">
        <w:rPr>
          <w:rFonts w:ascii="Times New Roman" w:hAnsi="Times New Roman"/>
          <w:sz w:val="24"/>
          <w:szCs w:val="24"/>
          <w:lang w:val="fi-FI"/>
        </w:rPr>
        <w:t>sli Daerah.</w:t>
      </w:r>
    </w:p>
    <w:p w14:paraId="27D61CD5" w14:textId="5E4ABD0D" w:rsidR="00882525" w:rsidRPr="00882525" w:rsidRDefault="00882525" w:rsidP="00882525">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lang w:val="fi-FI"/>
        </w:rPr>
        <w:t>Fitri Rahmiyatun, Ratiyah, Hartanti, dan RM Tedy Aliudin (2021) menemukan adanya korelasi positif antara penerimaan pajak hotel restoran dengan pendapatan daerah dari pajak restoran di Provinsi DKI</w:t>
      </w:r>
      <w:r w:rsidR="00872694">
        <w:rPr>
          <w:rFonts w:ascii="Times New Roman" w:hAnsi="Times New Roman"/>
          <w:sz w:val="24"/>
          <w:szCs w:val="24"/>
          <w:lang w:val="fi-FI"/>
        </w:rPr>
        <w:t xml:space="preserve"> </w:t>
      </w:r>
      <w:r w:rsidRPr="00882525">
        <w:rPr>
          <w:rFonts w:ascii="Times New Roman" w:hAnsi="Times New Roman"/>
          <w:sz w:val="24"/>
          <w:szCs w:val="24"/>
          <w:lang w:val="fi-FI"/>
        </w:rPr>
        <w:t>Jakarta yang menunjukkan adanya hubungan yang menguntungkan antara keduanya.</w:t>
      </w:r>
    </w:p>
    <w:p w14:paraId="5C1CE2AE" w14:textId="74438E23" w:rsidR="00882525" w:rsidRPr="00882525" w:rsidRDefault="00882525" w:rsidP="00882525">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lang w:val="fi-FI"/>
        </w:rPr>
        <w:t>Pada tahun 2019, Dede Suleman menemukan bahwa pajak restoran berpengaruh signifikan terhadap pendapatan</w:t>
      </w:r>
      <w:r w:rsidR="00872694">
        <w:rPr>
          <w:rFonts w:ascii="Times New Roman" w:hAnsi="Times New Roman"/>
          <w:sz w:val="24"/>
          <w:szCs w:val="24"/>
          <w:lang w:val="fi-FI"/>
        </w:rPr>
        <w:t xml:space="preserve"> </w:t>
      </w:r>
      <w:r w:rsidRPr="00882525">
        <w:rPr>
          <w:rFonts w:ascii="Times New Roman" w:hAnsi="Times New Roman"/>
          <w:sz w:val="24"/>
          <w:szCs w:val="24"/>
          <w:lang w:val="fi-FI"/>
        </w:rPr>
        <w:t>daerah Pemerintah Kota Administrasi Jakarta Timur yang merupakan sumber pendapatan utama. Lebih dari 50% dari keseluruhan pengumpulan pajak restoran regional dikaitkan dengan persentase pajak restoran, membenarkan pengamatan ini.</w:t>
      </w:r>
    </w:p>
    <w:p w14:paraId="5B311C1A" w14:textId="5EB0D391" w:rsidR="00882525" w:rsidRPr="00882525" w:rsidRDefault="00882525" w:rsidP="00882525">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lang w:val="fi-FI"/>
        </w:rPr>
        <w:t>Menganalisis kontribusi pajak Kota Jakarta Utara terhadap penerimaanpajak restoran DKI Jakarta. Pada tahun 2019, Irene Oktaviani Wijaya dan Ngadiman menemukan Kota Administrasi Jakarta Utara memberikan kontribusi yang cukup besar terhadap total Pendapatan daerah DKI</w:t>
      </w:r>
      <w:r w:rsidR="00872694">
        <w:rPr>
          <w:rFonts w:ascii="Times New Roman" w:hAnsi="Times New Roman"/>
          <w:sz w:val="24"/>
          <w:szCs w:val="24"/>
          <w:lang w:val="fi-FI"/>
        </w:rPr>
        <w:t xml:space="preserve"> </w:t>
      </w:r>
      <w:r w:rsidRPr="00882525">
        <w:rPr>
          <w:rFonts w:ascii="Times New Roman" w:hAnsi="Times New Roman"/>
          <w:sz w:val="24"/>
          <w:szCs w:val="24"/>
          <w:lang w:val="fi-FI"/>
        </w:rPr>
        <w:t>Jakarta pada sektor pajak, melebihi empat sektor pajak lainnya. Hiburan tergolong sedang, sedangkan industri pajak restoran tergolong rendah. Selain itu, ruang lingkupnya juga mencakup pajak seperti pajakhotel, pajak reklame, dan pajak parkir.</w:t>
      </w:r>
    </w:p>
    <w:p w14:paraId="06100B0F" w14:textId="40B14F72" w:rsidR="00882525" w:rsidRPr="00882525" w:rsidRDefault="00882525" w:rsidP="00882525">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lang w:val="fi-FI"/>
        </w:rPr>
        <w:t>Pada tahun 2021, Hana Putri Dantes dan Lasminiasih menemukan rata-rata efikasi penerimaan</w:t>
      </w:r>
      <w:r w:rsidR="00872694">
        <w:rPr>
          <w:rFonts w:ascii="Times New Roman" w:hAnsi="Times New Roman"/>
          <w:sz w:val="24"/>
          <w:szCs w:val="24"/>
          <w:lang w:val="fi-FI"/>
        </w:rPr>
        <w:t xml:space="preserve"> </w:t>
      </w:r>
      <w:r w:rsidRPr="00882525">
        <w:rPr>
          <w:rFonts w:ascii="Times New Roman" w:hAnsi="Times New Roman"/>
          <w:sz w:val="24"/>
          <w:szCs w:val="24"/>
          <w:lang w:val="fi-FI"/>
        </w:rPr>
        <w:t>pajak Restoran di Provinsi DKI Jakarta pada tahun 2017 hingga 2019 sebesar 100,02% dikategorikan “sangat efektif”. Pemerintah daerah Provinsi DKIJakarta secara efektif telah melampaui target pemungutan Pajak Restoran dengan menggunakan strategi-strategi antara lain melalui tax clearance, sistem perpajakan berbasis teknologi, dan kampanye kesadaran masyarakat mengenai kewajiban perpajakan.</w:t>
      </w:r>
    </w:p>
    <w:p w14:paraId="3084EA5C" w14:textId="0A92C26F" w:rsidR="00882525" w:rsidRPr="00882525" w:rsidRDefault="00882525" w:rsidP="00882525">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lang w:val="fi-FI"/>
        </w:rPr>
        <w:t>Pada tahun 2022, Nadya Rahmadini dan Budi Kurniawan menemukan bahwa pajak restoran berpengaruh positif namun tidak memberikan pengaruh signifikan secara statistik terhadap pendapatan</w:t>
      </w:r>
      <w:r w:rsidR="00872694">
        <w:rPr>
          <w:rFonts w:ascii="Times New Roman" w:hAnsi="Times New Roman"/>
          <w:sz w:val="24"/>
          <w:szCs w:val="24"/>
          <w:lang w:val="fi-FI"/>
        </w:rPr>
        <w:t xml:space="preserve"> </w:t>
      </w:r>
      <w:r w:rsidRPr="00882525">
        <w:rPr>
          <w:rFonts w:ascii="Times New Roman" w:hAnsi="Times New Roman"/>
          <w:sz w:val="24"/>
          <w:szCs w:val="24"/>
          <w:lang w:val="fi-FI"/>
        </w:rPr>
        <w:t>asli daerah Provinsi DKI Jakarta. berdampak pada pendapatan</w:t>
      </w:r>
      <w:r w:rsidR="00872694">
        <w:rPr>
          <w:rFonts w:ascii="Times New Roman" w:hAnsi="Times New Roman"/>
          <w:sz w:val="24"/>
          <w:szCs w:val="24"/>
          <w:lang w:val="fi-FI"/>
        </w:rPr>
        <w:t xml:space="preserve"> </w:t>
      </w:r>
      <w:r w:rsidRPr="00882525">
        <w:rPr>
          <w:rFonts w:ascii="Times New Roman" w:hAnsi="Times New Roman"/>
          <w:sz w:val="24"/>
          <w:szCs w:val="24"/>
          <w:lang w:val="fi-FI"/>
        </w:rPr>
        <w:t>asli daerah pertama Wilayah DKI Jakarta.</w:t>
      </w:r>
    </w:p>
    <w:p w14:paraId="761F8FD4" w14:textId="359AA97D" w:rsidR="00882525" w:rsidRPr="00882525" w:rsidRDefault="00882525" w:rsidP="00882525">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lang w:val="fi-FI"/>
        </w:rPr>
        <w:lastRenderedPageBreak/>
        <w:t>Amalia Ramadhani, Suyanto, dan Sulistyowati (2021) menemukan bahwa penerimaan</w:t>
      </w:r>
      <w:r w:rsidR="00872694">
        <w:rPr>
          <w:rFonts w:ascii="Times New Roman" w:hAnsi="Times New Roman"/>
          <w:sz w:val="24"/>
          <w:szCs w:val="24"/>
          <w:lang w:val="fi-FI"/>
        </w:rPr>
        <w:t xml:space="preserve"> </w:t>
      </w:r>
      <w:r w:rsidRPr="00882525">
        <w:rPr>
          <w:rFonts w:ascii="Times New Roman" w:hAnsi="Times New Roman"/>
          <w:sz w:val="24"/>
          <w:szCs w:val="24"/>
          <w:lang w:val="fi-FI"/>
        </w:rPr>
        <w:t>pajak</w:t>
      </w:r>
      <w:r w:rsidR="00872694">
        <w:rPr>
          <w:rFonts w:ascii="Times New Roman" w:hAnsi="Times New Roman"/>
          <w:sz w:val="24"/>
          <w:szCs w:val="24"/>
          <w:lang w:val="fi-FI"/>
        </w:rPr>
        <w:t xml:space="preserve"> </w:t>
      </w:r>
      <w:r w:rsidRPr="00882525">
        <w:rPr>
          <w:rFonts w:ascii="Times New Roman" w:hAnsi="Times New Roman"/>
          <w:sz w:val="24"/>
          <w:szCs w:val="24"/>
          <w:lang w:val="fi-FI"/>
        </w:rPr>
        <w:t>hotel dan restoran di Kabupaten Lamongan akan menurun mulai tahun 2022 akibat penerapan pembatasan sosial berskala besar (PSBB) sebagai respons terhadap Covid-19.</w:t>
      </w:r>
    </w:p>
    <w:p w14:paraId="33DDB200" w14:textId="6D899BA4" w:rsidR="00882525" w:rsidRPr="00882525" w:rsidRDefault="00882525" w:rsidP="00882525">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lang w:val="fi-FI"/>
        </w:rPr>
        <w:t>Rita Anggraini dan Viola Syukrina E Janrosl (2023) meneliti dampak penerimaan pajak</w:t>
      </w:r>
      <w:r w:rsidR="00872694">
        <w:rPr>
          <w:rFonts w:ascii="Times New Roman" w:hAnsi="Times New Roman"/>
          <w:sz w:val="24"/>
          <w:szCs w:val="24"/>
          <w:lang w:val="fi-FI"/>
        </w:rPr>
        <w:t xml:space="preserve"> </w:t>
      </w:r>
      <w:r w:rsidRPr="00882525">
        <w:rPr>
          <w:rFonts w:ascii="Times New Roman" w:hAnsi="Times New Roman"/>
          <w:sz w:val="24"/>
          <w:szCs w:val="24"/>
          <w:lang w:val="fi-FI"/>
        </w:rPr>
        <w:t>hotel dan pajak restoran terhadap pendapatan</w:t>
      </w:r>
      <w:r w:rsidR="00872694">
        <w:rPr>
          <w:rFonts w:ascii="Times New Roman" w:hAnsi="Times New Roman"/>
          <w:sz w:val="24"/>
          <w:szCs w:val="24"/>
          <w:lang w:val="fi-FI"/>
        </w:rPr>
        <w:t xml:space="preserve"> </w:t>
      </w:r>
      <w:r w:rsidRPr="00882525">
        <w:rPr>
          <w:rFonts w:ascii="Times New Roman" w:hAnsi="Times New Roman"/>
          <w:sz w:val="24"/>
          <w:szCs w:val="24"/>
          <w:lang w:val="fi-FI"/>
        </w:rPr>
        <w:t>asli daerah di Kota Batam. Antara tahun 2017 dan 2019, pemungutan pajak restoran di Kota Batam terus menunjukkan peningkatan sehingga meningkatkan pendapatan</w:t>
      </w:r>
      <w:r w:rsidR="00872694">
        <w:rPr>
          <w:rFonts w:ascii="Times New Roman" w:hAnsi="Times New Roman"/>
          <w:sz w:val="24"/>
          <w:szCs w:val="24"/>
          <w:lang w:val="fi-FI"/>
        </w:rPr>
        <w:t xml:space="preserve"> </w:t>
      </w:r>
      <w:r w:rsidRPr="00882525">
        <w:rPr>
          <w:rFonts w:ascii="Times New Roman" w:hAnsi="Times New Roman"/>
          <w:sz w:val="24"/>
          <w:szCs w:val="24"/>
          <w:lang w:val="fi-FI"/>
        </w:rPr>
        <w:t>daerah secara signifikan. Pendapatan mengalami penurunan yang signifikan sejak tahun 2019 akibat wabah Covid-19. Dampaknya, penerimaan</w:t>
      </w:r>
      <w:r w:rsidR="00872694">
        <w:rPr>
          <w:rFonts w:ascii="Times New Roman" w:hAnsi="Times New Roman"/>
          <w:sz w:val="24"/>
          <w:szCs w:val="24"/>
          <w:lang w:val="fi-FI"/>
        </w:rPr>
        <w:t xml:space="preserve"> </w:t>
      </w:r>
      <w:r w:rsidRPr="00882525">
        <w:rPr>
          <w:rFonts w:ascii="Times New Roman" w:hAnsi="Times New Roman"/>
          <w:sz w:val="24"/>
          <w:szCs w:val="24"/>
          <w:lang w:val="fi-FI"/>
        </w:rPr>
        <w:t>pajak hotel pun mengalami penurunan signifikan sepanjang periode tersebut.</w:t>
      </w:r>
    </w:p>
    <w:p w14:paraId="08DF33EC" w14:textId="6AF76458" w:rsidR="00882525" w:rsidRPr="00F6443A" w:rsidRDefault="00882525" w:rsidP="00F6443A">
      <w:pPr>
        <w:pStyle w:val="ListParagraph"/>
        <w:spacing w:line="360" w:lineRule="auto"/>
        <w:ind w:left="426" w:firstLine="720"/>
        <w:jc w:val="both"/>
        <w:rPr>
          <w:rFonts w:ascii="Times New Roman" w:hAnsi="Times New Roman"/>
          <w:sz w:val="24"/>
          <w:szCs w:val="24"/>
          <w:lang w:val="fi-FI"/>
        </w:rPr>
      </w:pPr>
      <w:r w:rsidRPr="00882525">
        <w:rPr>
          <w:rFonts w:ascii="Times New Roman" w:hAnsi="Times New Roman"/>
          <w:sz w:val="24"/>
          <w:szCs w:val="24"/>
          <w:lang w:val="fi-FI"/>
        </w:rPr>
        <w:t>Pajak restoran mempunyai dampak yang baik terhadap Pendapatan</w:t>
      </w:r>
      <w:r w:rsidR="00872694">
        <w:rPr>
          <w:rFonts w:ascii="Times New Roman" w:hAnsi="Times New Roman"/>
          <w:sz w:val="24"/>
          <w:szCs w:val="24"/>
          <w:lang w:val="fi-FI"/>
        </w:rPr>
        <w:t xml:space="preserve"> </w:t>
      </w:r>
      <w:r w:rsidRPr="00882525">
        <w:rPr>
          <w:rFonts w:ascii="Times New Roman" w:hAnsi="Times New Roman"/>
          <w:sz w:val="24"/>
          <w:szCs w:val="24"/>
          <w:lang w:val="fi-FI"/>
        </w:rPr>
        <w:t>asli Daerah suatu daerah, seperti yang ditunjukkan oleh angka-angka tersebut. PandemiCovid-19 menyebabkan penurunan penerimaan</w:t>
      </w:r>
      <w:r w:rsidR="00872694">
        <w:rPr>
          <w:rFonts w:ascii="Times New Roman" w:hAnsi="Times New Roman"/>
          <w:sz w:val="24"/>
          <w:szCs w:val="24"/>
          <w:lang w:val="fi-FI"/>
        </w:rPr>
        <w:t xml:space="preserve"> </w:t>
      </w:r>
      <w:r w:rsidRPr="00882525">
        <w:rPr>
          <w:rFonts w:ascii="Times New Roman" w:hAnsi="Times New Roman"/>
          <w:sz w:val="24"/>
          <w:szCs w:val="24"/>
          <w:lang w:val="fi-FI"/>
        </w:rPr>
        <w:t>pajak restoran sehingga berdampak pada turunnya pendapatan daerah.</w:t>
      </w:r>
    </w:p>
    <w:p w14:paraId="75D793DC" w14:textId="77777777" w:rsidR="00882525" w:rsidRPr="00882525" w:rsidRDefault="00882525" w:rsidP="00882525">
      <w:pPr>
        <w:pStyle w:val="ListParagraph"/>
        <w:spacing w:line="360" w:lineRule="auto"/>
        <w:ind w:left="426" w:firstLine="720"/>
        <w:jc w:val="both"/>
        <w:rPr>
          <w:rFonts w:ascii="Times New Roman" w:hAnsi="Times New Roman"/>
          <w:sz w:val="24"/>
          <w:szCs w:val="24"/>
        </w:rPr>
      </w:pPr>
      <w:r w:rsidRPr="00882525">
        <w:rPr>
          <w:rFonts w:ascii="Times New Roman" w:hAnsi="Times New Roman"/>
          <w:sz w:val="24"/>
          <w:szCs w:val="24"/>
          <w:lang w:val="fi-FI"/>
        </w:rPr>
        <w:t xml:space="preserve">Penelitian ini sejalan dengan penuturan Cucu Ahmad Kurnia, Kepala Dinas Pariwisata dan Ekonomi Kreatif DKI Jakarta pada tahun 2020. </w:t>
      </w:r>
      <w:r w:rsidRPr="00882525">
        <w:rPr>
          <w:rFonts w:ascii="Times New Roman" w:hAnsi="Times New Roman"/>
          <w:sz w:val="24"/>
          <w:szCs w:val="24"/>
        </w:rPr>
        <w:t>Kurnia menyatakan, hampir seluruh aspek industri pariwisata, termasuk fasilitas rekreasi, terdampak penerapan undang-undang tersebut. Jakarta sedang memberlakukan Pembatasan Sosial Berskala Besar (PSBB). Cucu menjelaskan, wabah Covid-19 menyebabkan penurunan penerimaan pajakhotel, restoran, dan hiburan secara signifikan. Ketiga industri ini memberikan kontribusi yang cukup besar terhadap Pendapatanasli Daerah (PAD) DKIJakarta. Berdasarkan data Cucu, terdapat 6.169 restoran dan 637 hotel yang tutup selama era PSBB DKI. Sebanyak 1.503 tempat hiburan ditutup dalam waktu bersamaan, seperti dilansir Bisma Septalisma pada tahun 2020.</w:t>
      </w:r>
    </w:p>
    <w:p w14:paraId="28C58405" w14:textId="007AED91" w:rsidR="00122E99" w:rsidRPr="00952253" w:rsidRDefault="00882525" w:rsidP="00882525">
      <w:pPr>
        <w:pStyle w:val="ListParagraph"/>
        <w:spacing w:line="360" w:lineRule="auto"/>
        <w:ind w:left="426" w:firstLine="720"/>
        <w:jc w:val="both"/>
        <w:rPr>
          <w:rFonts w:ascii="Times New Roman" w:hAnsi="Times New Roman"/>
          <w:sz w:val="24"/>
          <w:szCs w:val="24"/>
          <w:lang w:val="en-US"/>
        </w:rPr>
      </w:pPr>
      <w:r w:rsidRPr="00882525">
        <w:rPr>
          <w:rFonts w:ascii="Times New Roman" w:hAnsi="Times New Roman"/>
          <w:sz w:val="24"/>
          <w:szCs w:val="24"/>
        </w:rPr>
        <w:t>Dari ulasan di atas penulis merasa tertarik untuk melakukan penelitian terhadap seberapa besar  pengaruh pajak restoran di DKI</w:t>
      </w:r>
      <w:r w:rsidR="00872694">
        <w:rPr>
          <w:rFonts w:ascii="Times New Roman" w:hAnsi="Times New Roman"/>
          <w:sz w:val="24"/>
          <w:szCs w:val="24"/>
        </w:rPr>
        <w:t xml:space="preserve"> </w:t>
      </w:r>
      <w:r w:rsidRPr="00882525">
        <w:rPr>
          <w:rFonts w:ascii="Times New Roman" w:hAnsi="Times New Roman"/>
          <w:sz w:val="24"/>
          <w:szCs w:val="24"/>
        </w:rPr>
        <w:t>Jakarta sebelum dan selama pandemi, oleh karena itu penulis akan melakukan penelitian yang berjudul “ Pengaruh Penerimaan pajak Restoran Terhadap Pendapatan asli Daerah DKI Jakarta Selama dan setelah PandemiCovid 19 Tahun 2020 - 2023”.</w:t>
      </w:r>
    </w:p>
    <w:p w14:paraId="3C667AA0" w14:textId="77777777" w:rsidR="000B3473" w:rsidRPr="007C7B94" w:rsidRDefault="000B3473" w:rsidP="000B3473">
      <w:pPr>
        <w:pStyle w:val="Heading2"/>
        <w:spacing w:before="0" w:line="360" w:lineRule="auto"/>
        <w:ind w:left="426" w:hanging="426"/>
        <w:jc w:val="both"/>
      </w:pPr>
      <w:bookmarkStart w:id="43" w:name="_Toc149844560"/>
      <w:bookmarkStart w:id="44" w:name="_Toc150343237"/>
      <w:bookmarkStart w:id="45" w:name="_Toc150343944"/>
      <w:bookmarkStart w:id="46" w:name="_Toc151656234"/>
      <w:bookmarkStart w:id="47" w:name="_Toc152266214"/>
      <w:bookmarkStart w:id="48" w:name="_Toc152778459"/>
      <w:bookmarkStart w:id="49" w:name="_Toc158248960"/>
      <w:bookmarkStart w:id="50" w:name="_Toc158467078"/>
      <w:bookmarkStart w:id="51" w:name="_Toc158467154"/>
      <w:bookmarkStart w:id="52" w:name="_Toc158467208"/>
      <w:bookmarkStart w:id="53" w:name="_Toc158468204"/>
      <w:bookmarkStart w:id="54" w:name="_Toc158468351"/>
      <w:bookmarkStart w:id="55" w:name="_Toc158469442"/>
      <w:bookmarkStart w:id="56" w:name="_Toc158663028"/>
      <w:bookmarkStart w:id="57" w:name="_Toc158681124"/>
      <w:bookmarkStart w:id="58" w:name="_Toc158681522"/>
      <w:r>
        <w:lastRenderedPageBreak/>
        <w:t>Pembatasan Masalah</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7CE6636" w14:textId="77777777" w:rsidR="00872694" w:rsidRPr="00AF3A3B" w:rsidRDefault="00872694" w:rsidP="00872694">
      <w:pPr>
        <w:spacing w:line="360" w:lineRule="auto"/>
        <w:ind w:left="426" w:firstLine="720"/>
        <w:jc w:val="both"/>
        <w:rPr>
          <w:rFonts w:ascii="Times New Roman" w:hAnsi="Times New Roman"/>
          <w:sz w:val="24"/>
          <w:szCs w:val="24"/>
        </w:rPr>
      </w:pPr>
      <w:bookmarkStart w:id="59" w:name="_Toc142732665"/>
      <w:bookmarkStart w:id="60" w:name="_Toc149844561"/>
      <w:bookmarkStart w:id="61" w:name="_Toc150343238"/>
      <w:bookmarkStart w:id="62" w:name="_Toc150343945"/>
      <w:bookmarkStart w:id="63" w:name="_Toc151656235"/>
      <w:bookmarkStart w:id="64" w:name="_Toc152266215"/>
      <w:bookmarkStart w:id="65" w:name="_Toc152778460"/>
      <w:bookmarkStart w:id="66" w:name="_Toc158248961"/>
      <w:bookmarkStart w:id="67" w:name="_Toc158467079"/>
      <w:bookmarkStart w:id="68" w:name="_Toc158467155"/>
      <w:bookmarkStart w:id="69" w:name="_Toc158467209"/>
      <w:bookmarkStart w:id="70" w:name="_Toc158468205"/>
      <w:bookmarkStart w:id="71" w:name="_Toc158468352"/>
      <w:bookmarkStart w:id="72" w:name="_Toc158469443"/>
      <w:bookmarkStart w:id="73" w:name="_Toc158663029"/>
      <w:bookmarkStart w:id="74" w:name="_Toc158681125"/>
      <w:bookmarkStart w:id="75" w:name="_Toc158681523"/>
      <w:r w:rsidRPr="00AF3A3B">
        <w:rPr>
          <w:rFonts w:ascii="Times New Roman" w:hAnsi="Times New Roman"/>
          <w:sz w:val="24"/>
          <w:szCs w:val="24"/>
        </w:rPr>
        <w:t xml:space="preserve">Penelitian ini bermaksud untuk mengkaji dampak Pendapatan Pajak Restoran terhadap pendapatan kota di wilayah </w:t>
      </w:r>
      <w:r>
        <w:rPr>
          <w:rFonts w:ascii="Times New Roman" w:hAnsi="Times New Roman"/>
          <w:sz w:val="24"/>
          <w:szCs w:val="24"/>
        </w:rPr>
        <w:t>DKI</w:t>
      </w:r>
      <w:r>
        <w:rPr>
          <w:rFonts w:ascii="Times New Roman" w:hAnsi="Times New Roman"/>
          <w:sz w:val="24"/>
          <w:szCs w:val="24"/>
          <w:lang w:val="id-ID"/>
        </w:rPr>
        <w:t xml:space="preserve"> </w:t>
      </w:r>
      <w:r>
        <w:rPr>
          <w:rFonts w:ascii="Times New Roman" w:hAnsi="Times New Roman"/>
          <w:sz w:val="24"/>
          <w:szCs w:val="24"/>
        </w:rPr>
        <w:t>Jakarta</w:t>
      </w:r>
      <w:r w:rsidRPr="00AF3A3B">
        <w:rPr>
          <w:rFonts w:ascii="Times New Roman" w:hAnsi="Times New Roman"/>
          <w:sz w:val="24"/>
          <w:szCs w:val="24"/>
        </w:rPr>
        <w:t xml:space="preserve">, dengan fokus pada periode selama dan setelah </w:t>
      </w:r>
      <w:r>
        <w:rPr>
          <w:rFonts w:ascii="Times New Roman" w:hAnsi="Times New Roman"/>
          <w:sz w:val="24"/>
          <w:szCs w:val="24"/>
        </w:rPr>
        <w:t>PandemiCovid</w:t>
      </w:r>
      <w:r w:rsidRPr="00AF3A3B">
        <w:rPr>
          <w:rFonts w:ascii="Times New Roman" w:hAnsi="Times New Roman"/>
          <w:sz w:val="24"/>
          <w:szCs w:val="24"/>
        </w:rPr>
        <w:t>-19, khususnya pada tahun 2020 hingga 2023.</w:t>
      </w:r>
    </w:p>
    <w:p w14:paraId="24341CC1" w14:textId="77777777" w:rsidR="00872694" w:rsidRPr="00AF3A3B" w:rsidRDefault="00872694" w:rsidP="00872694">
      <w:pPr>
        <w:spacing w:line="360" w:lineRule="auto"/>
        <w:ind w:left="426" w:firstLine="720"/>
        <w:jc w:val="both"/>
        <w:rPr>
          <w:rFonts w:ascii="Times New Roman" w:hAnsi="Times New Roman"/>
          <w:sz w:val="24"/>
          <w:szCs w:val="24"/>
        </w:rPr>
      </w:pPr>
      <w:r w:rsidRPr="00AF3A3B">
        <w:rPr>
          <w:rFonts w:ascii="Times New Roman" w:hAnsi="Times New Roman"/>
          <w:sz w:val="24"/>
          <w:szCs w:val="24"/>
        </w:rPr>
        <w:t xml:space="preserve">Terdapat berbagai tantangan dalam mengoptimalkan pemungutan pajak restoran di wilayah </w:t>
      </w:r>
      <w:r>
        <w:rPr>
          <w:rFonts w:ascii="Times New Roman" w:hAnsi="Times New Roman"/>
          <w:sz w:val="24"/>
          <w:szCs w:val="24"/>
        </w:rPr>
        <w:t>DKI</w:t>
      </w:r>
      <w:r>
        <w:rPr>
          <w:rFonts w:ascii="Times New Roman" w:hAnsi="Times New Roman"/>
          <w:sz w:val="24"/>
          <w:szCs w:val="24"/>
          <w:lang w:val="id-ID"/>
        </w:rPr>
        <w:t xml:space="preserve"> </w:t>
      </w:r>
      <w:r>
        <w:rPr>
          <w:rFonts w:ascii="Times New Roman" w:hAnsi="Times New Roman"/>
          <w:sz w:val="24"/>
          <w:szCs w:val="24"/>
        </w:rPr>
        <w:t>Jakarta</w:t>
      </w:r>
      <w:r w:rsidRPr="00AF3A3B">
        <w:rPr>
          <w:rFonts w:ascii="Times New Roman" w:hAnsi="Times New Roman"/>
          <w:sz w:val="24"/>
          <w:szCs w:val="24"/>
        </w:rPr>
        <w:t xml:space="preserve"> selama </w:t>
      </w:r>
      <w:r>
        <w:rPr>
          <w:rFonts w:ascii="Times New Roman" w:hAnsi="Times New Roman"/>
          <w:sz w:val="24"/>
          <w:szCs w:val="24"/>
        </w:rPr>
        <w:t>PandemiCovid</w:t>
      </w:r>
      <w:r w:rsidRPr="00AF3A3B">
        <w:rPr>
          <w:rFonts w:ascii="Times New Roman" w:hAnsi="Times New Roman"/>
          <w:sz w:val="24"/>
          <w:szCs w:val="24"/>
        </w:rPr>
        <w:t>-19. Kebijakan yang ketat berdampak besar pada pengumpulan pajak restoran selama pandemi. Pada awal pandemi, pemerintah menerapkan strategi yang disebut Pembatasan Sosial Berskala Besar (PSBB).</w:t>
      </w:r>
    </w:p>
    <w:p w14:paraId="7E3FEA9B" w14:textId="77777777" w:rsidR="00872694" w:rsidRPr="00714269" w:rsidRDefault="00872694" w:rsidP="00872694">
      <w:pPr>
        <w:spacing w:line="360" w:lineRule="auto"/>
        <w:ind w:left="426" w:firstLine="720"/>
        <w:jc w:val="both"/>
        <w:rPr>
          <w:rFonts w:ascii="Times New Roman" w:hAnsi="Times New Roman"/>
          <w:sz w:val="24"/>
          <w:szCs w:val="24"/>
          <w:lang w:val="fi-FI"/>
        </w:rPr>
      </w:pPr>
      <w:r w:rsidRPr="00714269">
        <w:rPr>
          <w:rFonts w:ascii="Times New Roman" w:hAnsi="Times New Roman"/>
          <w:sz w:val="24"/>
          <w:szCs w:val="24"/>
          <w:lang w:val="fi-FI"/>
        </w:rPr>
        <w:t>Kementerian Kesehatan (Kemenkes) menerapkan strategi ini untuk memitigasi dan memerangi penularan virus Covid-19. Teknik ini berdampak pada penerapan beberapa pembatasan, antara lain sekolah online, sistem Work From Home, pembatasan kegiatan keagamaan dan sosial, serta kebijakan tinggal di rumah. Menurunnya partisipasi masyarakat berdampak signifikan terhadap sistem perekonomian hingga terhenti. Beberapa restoran terpaksa tutup sementara karena pembatasan pemerintah, sehingga aktivitas perekonomian terhenti karena sepinya pelanggan.</w:t>
      </w:r>
    </w:p>
    <w:p w14:paraId="6876DD21" w14:textId="3373CBA7" w:rsidR="000B3473" w:rsidRPr="00C223B0" w:rsidRDefault="000B3473" w:rsidP="000B3473">
      <w:pPr>
        <w:pStyle w:val="Heading2"/>
        <w:spacing w:before="0" w:line="360" w:lineRule="auto"/>
        <w:ind w:left="357" w:hanging="357"/>
        <w:jc w:val="both"/>
      </w:pPr>
      <w:r>
        <w:t>Rumusan Masalah</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400A033" w14:textId="77777777" w:rsidR="00872694" w:rsidRPr="00537146" w:rsidRDefault="00872694" w:rsidP="00872694">
      <w:pPr>
        <w:spacing w:after="0" w:line="360" w:lineRule="auto"/>
        <w:ind w:left="426" w:firstLine="720"/>
        <w:jc w:val="both"/>
        <w:rPr>
          <w:rFonts w:ascii="Times New Roman" w:hAnsi="Times New Roman"/>
          <w:sz w:val="24"/>
          <w:szCs w:val="24"/>
          <w:lang w:val="fi-FI"/>
        </w:rPr>
      </w:pPr>
      <w:bookmarkStart w:id="76" w:name="_Toc142732666"/>
      <w:bookmarkStart w:id="77" w:name="_Toc149844562"/>
      <w:bookmarkStart w:id="78" w:name="_Toc150343239"/>
      <w:bookmarkStart w:id="79" w:name="_Toc150343946"/>
      <w:bookmarkStart w:id="80" w:name="_Toc151656236"/>
      <w:bookmarkStart w:id="81" w:name="_Toc152266216"/>
      <w:bookmarkStart w:id="82" w:name="_Toc152778461"/>
      <w:bookmarkStart w:id="83" w:name="_Toc158248962"/>
      <w:bookmarkStart w:id="84" w:name="_Toc158467080"/>
      <w:bookmarkStart w:id="85" w:name="_Toc158467156"/>
      <w:bookmarkStart w:id="86" w:name="_Toc158467210"/>
      <w:bookmarkStart w:id="87" w:name="_Toc158468206"/>
      <w:bookmarkStart w:id="88" w:name="_Toc158468353"/>
      <w:bookmarkStart w:id="89" w:name="_Toc158469444"/>
      <w:bookmarkStart w:id="90" w:name="_Toc158663030"/>
      <w:bookmarkStart w:id="91" w:name="_Toc158681126"/>
      <w:bookmarkStart w:id="92" w:name="_Toc158681524"/>
      <w:r w:rsidRPr="00537146">
        <w:rPr>
          <w:rFonts w:ascii="Times New Roman" w:hAnsi="Times New Roman"/>
          <w:sz w:val="24"/>
          <w:szCs w:val="24"/>
          <w:lang w:val="fi-FI"/>
        </w:rPr>
        <w:t xml:space="preserve">Berdasarkan </w:t>
      </w:r>
      <w:r>
        <w:rPr>
          <w:rFonts w:ascii="Times New Roman" w:hAnsi="Times New Roman"/>
          <w:sz w:val="24"/>
          <w:szCs w:val="24"/>
          <w:lang w:val="fi-FI"/>
        </w:rPr>
        <w:t>latar belakang dan pembatasan</w:t>
      </w:r>
      <w:r w:rsidRPr="00537146">
        <w:rPr>
          <w:rFonts w:ascii="Times New Roman" w:hAnsi="Times New Roman"/>
          <w:sz w:val="24"/>
          <w:szCs w:val="24"/>
          <w:lang w:val="fi-FI"/>
        </w:rPr>
        <w:t xml:space="preserve"> pen</w:t>
      </w:r>
      <w:r>
        <w:rPr>
          <w:rFonts w:ascii="Times New Roman" w:hAnsi="Times New Roman"/>
          <w:sz w:val="24"/>
          <w:szCs w:val="24"/>
          <w:lang w:val="fi-FI"/>
        </w:rPr>
        <w:t>e</w:t>
      </w:r>
      <w:r w:rsidRPr="00537146">
        <w:rPr>
          <w:rFonts w:ascii="Times New Roman" w:hAnsi="Times New Roman"/>
          <w:sz w:val="24"/>
          <w:szCs w:val="24"/>
          <w:lang w:val="fi-FI"/>
        </w:rPr>
        <w:t xml:space="preserve">litian di atas, </w:t>
      </w:r>
      <w:r>
        <w:rPr>
          <w:rFonts w:ascii="Times New Roman" w:hAnsi="Times New Roman"/>
          <w:sz w:val="24"/>
          <w:szCs w:val="24"/>
          <w:lang w:val="fi-FI"/>
        </w:rPr>
        <w:t xml:space="preserve">peneliti merumuskan </w:t>
      </w:r>
      <w:r w:rsidRPr="00537146">
        <w:rPr>
          <w:rFonts w:ascii="Times New Roman" w:hAnsi="Times New Roman"/>
          <w:sz w:val="24"/>
          <w:szCs w:val="24"/>
          <w:lang w:val="fi-FI"/>
        </w:rPr>
        <w:t>penelitian ini sebagai berikut</w:t>
      </w:r>
      <w:r>
        <w:rPr>
          <w:rFonts w:ascii="Times New Roman" w:hAnsi="Times New Roman"/>
          <w:sz w:val="24"/>
          <w:szCs w:val="24"/>
          <w:lang w:val="fi-FI"/>
        </w:rPr>
        <w:t xml:space="preserve"> </w:t>
      </w:r>
      <w:r w:rsidRPr="00537146">
        <w:rPr>
          <w:rFonts w:ascii="Times New Roman" w:hAnsi="Times New Roman"/>
          <w:sz w:val="24"/>
          <w:szCs w:val="24"/>
          <w:lang w:val="fi-FI"/>
        </w:rPr>
        <w:t>:</w:t>
      </w:r>
    </w:p>
    <w:p w14:paraId="770E74EE" w14:textId="52C2B645" w:rsidR="00872694" w:rsidRPr="00C4181E" w:rsidRDefault="00872694" w:rsidP="00872694">
      <w:pPr>
        <w:pStyle w:val="ListParagraph"/>
        <w:numPr>
          <w:ilvl w:val="0"/>
          <w:numId w:val="1"/>
        </w:numPr>
        <w:spacing w:line="360" w:lineRule="auto"/>
        <w:jc w:val="both"/>
        <w:rPr>
          <w:rFonts w:ascii="Times New Roman" w:hAnsi="Times New Roman"/>
          <w:sz w:val="24"/>
          <w:szCs w:val="24"/>
          <w:lang w:val="fi-FI"/>
        </w:rPr>
      </w:pPr>
      <w:r>
        <w:rPr>
          <w:rFonts w:ascii="Times New Roman" w:hAnsi="Times New Roman"/>
          <w:sz w:val="24"/>
          <w:szCs w:val="24"/>
          <w:lang w:val="fi-FI"/>
        </w:rPr>
        <w:t>Seberapa besar perbedaan Penerimaan</w:t>
      </w:r>
      <w:r w:rsidR="00D052C3">
        <w:rPr>
          <w:rFonts w:ascii="Times New Roman" w:hAnsi="Times New Roman"/>
          <w:sz w:val="24"/>
          <w:szCs w:val="24"/>
          <w:lang w:val="fi-FI"/>
        </w:rPr>
        <w:t xml:space="preserve"> </w:t>
      </w:r>
      <w:r>
        <w:rPr>
          <w:rFonts w:ascii="Times New Roman" w:hAnsi="Times New Roman"/>
          <w:sz w:val="24"/>
          <w:szCs w:val="24"/>
          <w:lang w:val="fi-FI"/>
        </w:rPr>
        <w:t xml:space="preserve">pajak Restoran selama dan setelah PandemiCovid-19  pada </w:t>
      </w:r>
      <w:r w:rsidRPr="00C4181E">
        <w:rPr>
          <w:rFonts w:ascii="Times New Roman" w:hAnsi="Times New Roman"/>
          <w:sz w:val="24"/>
          <w:szCs w:val="24"/>
          <w:lang w:val="fi-FI"/>
        </w:rPr>
        <w:t xml:space="preserve">daerah </w:t>
      </w:r>
      <w:r>
        <w:rPr>
          <w:rFonts w:ascii="Times New Roman" w:hAnsi="Times New Roman"/>
          <w:sz w:val="24"/>
          <w:szCs w:val="24"/>
          <w:lang w:val="fi-FI"/>
        </w:rPr>
        <w:t>DKI</w:t>
      </w:r>
      <w:r>
        <w:rPr>
          <w:rFonts w:ascii="Times New Roman" w:hAnsi="Times New Roman"/>
          <w:sz w:val="24"/>
          <w:szCs w:val="24"/>
          <w:lang w:val="id-ID"/>
        </w:rPr>
        <w:t xml:space="preserve"> </w:t>
      </w:r>
      <w:r>
        <w:rPr>
          <w:rFonts w:ascii="Times New Roman" w:hAnsi="Times New Roman"/>
          <w:sz w:val="24"/>
          <w:szCs w:val="24"/>
          <w:lang w:val="fi-FI"/>
        </w:rPr>
        <w:t>Jakarta</w:t>
      </w:r>
      <w:r w:rsidRPr="00C4181E">
        <w:rPr>
          <w:rFonts w:ascii="Times New Roman" w:hAnsi="Times New Roman"/>
          <w:sz w:val="24"/>
          <w:szCs w:val="24"/>
          <w:lang w:val="fi-FI"/>
        </w:rPr>
        <w:t>?</w:t>
      </w:r>
    </w:p>
    <w:p w14:paraId="00A8B557" w14:textId="12D76370" w:rsidR="00872694" w:rsidRPr="00122E99" w:rsidRDefault="00872694" w:rsidP="00872694">
      <w:pPr>
        <w:pStyle w:val="ListParagraph"/>
        <w:numPr>
          <w:ilvl w:val="0"/>
          <w:numId w:val="1"/>
        </w:numPr>
        <w:spacing w:line="360" w:lineRule="auto"/>
        <w:jc w:val="both"/>
        <w:rPr>
          <w:rFonts w:ascii="Times New Roman" w:hAnsi="Times New Roman"/>
          <w:sz w:val="24"/>
          <w:szCs w:val="24"/>
          <w:lang w:val="fi-FI"/>
        </w:rPr>
      </w:pPr>
      <w:r>
        <w:rPr>
          <w:rFonts w:ascii="Times New Roman" w:hAnsi="Times New Roman"/>
          <w:sz w:val="24"/>
          <w:szCs w:val="24"/>
          <w:lang w:val="fi-FI"/>
        </w:rPr>
        <w:t>Seberapa besar perbedaan Pendapatan</w:t>
      </w:r>
      <w:r w:rsidR="00D052C3">
        <w:rPr>
          <w:rFonts w:ascii="Times New Roman" w:hAnsi="Times New Roman"/>
          <w:sz w:val="24"/>
          <w:szCs w:val="24"/>
          <w:lang w:val="fi-FI"/>
        </w:rPr>
        <w:t xml:space="preserve"> </w:t>
      </w:r>
      <w:r>
        <w:rPr>
          <w:rFonts w:ascii="Times New Roman" w:hAnsi="Times New Roman"/>
          <w:sz w:val="24"/>
          <w:szCs w:val="24"/>
          <w:lang w:val="fi-FI"/>
        </w:rPr>
        <w:t xml:space="preserve">asli Daerah selama dan setelah PandemiCovid-19  pada </w:t>
      </w:r>
      <w:r w:rsidRPr="00C4181E">
        <w:rPr>
          <w:rFonts w:ascii="Times New Roman" w:hAnsi="Times New Roman"/>
          <w:sz w:val="24"/>
          <w:szCs w:val="24"/>
          <w:lang w:val="fi-FI"/>
        </w:rPr>
        <w:t xml:space="preserve">daerah </w:t>
      </w:r>
      <w:r>
        <w:rPr>
          <w:rFonts w:ascii="Times New Roman" w:hAnsi="Times New Roman"/>
          <w:sz w:val="24"/>
          <w:szCs w:val="24"/>
          <w:lang w:val="fi-FI"/>
        </w:rPr>
        <w:t>DKI</w:t>
      </w:r>
      <w:r>
        <w:rPr>
          <w:rFonts w:ascii="Times New Roman" w:hAnsi="Times New Roman"/>
          <w:sz w:val="24"/>
          <w:szCs w:val="24"/>
          <w:lang w:val="id-ID"/>
        </w:rPr>
        <w:t xml:space="preserve"> </w:t>
      </w:r>
      <w:r>
        <w:rPr>
          <w:rFonts w:ascii="Times New Roman" w:hAnsi="Times New Roman"/>
          <w:sz w:val="24"/>
          <w:szCs w:val="24"/>
          <w:lang w:val="fi-FI"/>
        </w:rPr>
        <w:t>Jakarta</w:t>
      </w:r>
      <w:r w:rsidRPr="00122E99">
        <w:rPr>
          <w:rFonts w:ascii="Times New Roman" w:hAnsi="Times New Roman"/>
          <w:sz w:val="24"/>
          <w:szCs w:val="24"/>
          <w:lang w:val="fi-FI"/>
        </w:rPr>
        <w:t>?</w:t>
      </w:r>
    </w:p>
    <w:p w14:paraId="63418D37" w14:textId="6C0E8884" w:rsidR="00872694" w:rsidRPr="00CF41EB" w:rsidRDefault="00872694" w:rsidP="00872694">
      <w:pPr>
        <w:pStyle w:val="ListParagraph"/>
        <w:numPr>
          <w:ilvl w:val="0"/>
          <w:numId w:val="1"/>
        </w:numPr>
        <w:spacing w:line="360" w:lineRule="auto"/>
        <w:jc w:val="both"/>
        <w:rPr>
          <w:rFonts w:ascii="Times New Roman" w:hAnsi="Times New Roman"/>
          <w:sz w:val="24"/>
          <w:szCs w:val="24"/>
          <w:lang w:val="fi-FI"/>
        </w:rPr>
      </w:pPr>
      <w:r>
        <w:rPr>
          <w:rFonts w:ascii="Times New Roman" w:hAnsi="Times New Roman"/>
          <w:sz w:val="24"/>
          <w:szCs w:val="24"/>
          <w:lang w:val="fi-FI"/>
        </w:rPr>
        <w:t>Berapakah rata-rata kenaikan atau penurunan Penerimaan</w:t>
      </w:r>
      <w:r w:rsidR="00D052C3">
        <w:rPr>
          <w:rFonts w:ascii="Times New Roman" w:hAnsi="Times New Roman"/>
          <w:sz w:val="24"/>
          <w:szCs w:val="24"/>
          <w:lang w:val="fi-FI"/>
        </w:rPr>
        <w:t xml:space="preserve"> </w:t>
      </w:r>
      <w:r>
        <w:rPr>
          <w:rFonts w:ascii="Times New Roman" w:hAnsi="Times New Roman"/>
          <w:sz w:val="24"/>
          <w:szCs w:val="24"/>
          <w:lang w:val="fi-FI"/>
        </w:rPr>
        <w:t>pajak Restoran terhadap Pendapatanasli Daerah</w:t>
      </w:r>
      <w:r w:rsidRPr="00C4181E">
        <w:rPr>
          <w:rFonts w:ascii="Times New Roman" w:hAnsi="Times New Roman"/>
          <w:sz w:val="24"/>
          <w:szCs w:val="24"/>
          <w:lang w:val="fi-FI"/>
        </w:rPr>
        <w:t xml:space="preserve"> pada </w:t>
      </w:r>
      <w:r>
        <w:rPr>
          <w:rFonts w:ascii="Times New Roman" w:hAnsi="Times New Roman"/>
          <w:sz w:val="24"/>
          <w:szCs w:val="24"/>
          <w:lang w:val="fi-FI"/>
        </w:rPr>
        <w:t>daerah DKI</w:t>
      </w:r>
      <w:r>
        <w:rPr>
          <w:rFonts w:ascii="Times New Roman" w:hAnsi="Times New Roman"/>
          <w:sz w:val="24"/>
          <w:szCs w:val="24"/>
          <w:lang w:val="id-ID"/>
        </w:rPr>
        <w:t xml:space="preserve"> </w:t>
      </w:r>
      <w:r>
        <w:rPr>
          <w:rFonts w:ascii="Times New Roman" w:hAnsi="Times New Roman"/>
          <w:sz w:val="24"/>
          <w:szCs w:val="24"/>
          <w:lang w:val="fi-FI"/>
        </w:rPr>
        <w:t xml:space="preserve">Jakarta tahun 2020 – 2023 </w:t>
      </w:r>
      <w:r w:rsidRPr="00C4181E">
        <w:rPr>
          <w:rFonts w:ascii="Times New Roman" w:hAnsi="Times New Roman"/>
          <w:sz w:val="24"/>
          <w:szCs w:val="24"/>
          <w:lang w:val="fi-FI"/>
        </w:rPr>
        <w:t>?</w:t>
      </w:r>
    </w:p>
    <w:p w14:paraId="73A9885A" w14:textId="77777777" w:rsidR="000B3473" w:rsidRDefault="000B3473" w:rsidP="000B3473">
      <w:pPr>
        <w:pStyle w:val="Heading2"/>
        <w:spacing w:before="0" w:line="360" w:lineRule="auto"/>
        <w:ind w:left="426" w:hanging="426"/>
        <w:jc w:val="both"/>
      </w:pPr>
      <w:r>
        <w:lastRenderedPageBreak/>
        <w:t>Tujuan Penelitian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9E0E400" w14:textId="77777777" w:rsidR="000B3473" w:rsidRPr="009A1F73" w:rsidRDefault="000B3473" w:rsidP="000B3473">
      <w:pPr>
        <w:spacing w:after="0" w:line="360" w:lineRule="auto"/>
        <w:ind w:left="426" w:firstLine="720"/>
        <w:jc w:val="both"/>
        <w:rPr>
          <w:rFonts w:ascii="Times New Roman" w:hAnsi="Times New Roman"/>
          <w:sz w:val="24"/>
          <w:szCs w:val="24"/>
          <w:lang w:val="fi-FI"/>
        </w:rPr>
      </w:pPr>
      <w:r w:rsidRPr="009A1F73">
        <w:rPr>
          <w:rFonts w:ascii="Times New Roman" w:hAnsi="Times New Roman"/>
          <w:sz w:val="24"/>
          <w:szCs w:val="24"/>
          <w:lang w:val="fi-FI"/>
        </w:rPr>
        <w:t xml:space="preserve">Penelitian ini </w:t>
      </w:r>
      <w:r>
        <w:rPr>
          <w:rFonts w:ascii="Times New Roman" w:hAnsi="Times New Roman"/>
          <w:sz w:val="24"/>
          <w:szCs w:val="24"/>
          <w:lang w:val="fi-FI"/>
        </w:rPr>
        <w:t xml:space="preserve">peneliti </w:t>
      </w:r>
      <w:r w:rsidRPr="009A1F73">
        <w:rPr>
          <w:rFonts w:ascii="Times New Roman" w:hAnsi="Times New Roman"/>
          <w:sz w:val="24"/>
          <w:szCs w:val="24"/>
          <w:lang w:val="fi-FI"/>
        </w:rPr>
        <w:t>dilaksanakan dengan maksud dan tujuan yang dijabarkan sebagai berikut :</w:t>
      </w:r>
    </w:p>
    <w:p w14:paraId="53979EDA" w14:textId="77777777" w:rsidR="000B3473" w:rsidRPr="009A1F73" w:rsidRDefault="000B3473" w:rsidP="000B3473">
      <w:pPr>
        <w:pStyle w:val="ListParagraph"/>
        <w:numPr>
          <w:ilvl w:val="0"/>
          <w:numId w:val="2"/>
        </w:numPr>
        <w:spacing w:line="360" w:lineRule="auto"/>
        <w:jc w:val="both"/>
        <w:rPr>
          <w:rFonts w:ascii="Times New Roman" w:hAnsi="Times New Roman"/>
          <w:sz w:val="24"/>
          <w:szCs w:val="24"/>
          <w:lang w:val="fi-FI"/>
        </w:rPr>
      </w:pPr>
      <w:r>
        <w:rPr>
          <w:rFonts w:ascii="Times New Roman" w:hAnsi="Times New Roman"/>
          <w:sz w:val="24"/>
          <w:szCs w:val="24"/>
          <w:lang w:val="fi-FI"/>
        </w:rPr>
        <w:t xml:space="preserve">Untuk mengetahui </w:t>
      </w:r>
      <w:r w:rsidR="00A73187">
        <w:rPr>
          <w:rFonts w:ascii="Times New Roman" w:hAnsi="Times New Roman"/>
          <w:sz w:val="24"/>
          <w:szCs w:val="24"/>
          <w:lang w:val="fi-FI"/>
        </w:rPr>
        <w:t>s</w:t>
      </w:r>
      <w:r w:rsidR="00A73187" w:rsidRPr="00A73187">
        <w:rPr>
          <w:rFonts w:ascii="Times New Roman" w:hAnsi="Times New Roman"/>
          <w:sz w:val="24"/>
          <w:szCs w:val="24"/>
          <w:lang w:val="fi-FI"/>
        </w:rPr>
        <w:t>eberapa besar perbedaan Penerimaan Pajak Restoran selama dan setelah Pandemi Covid-19  pada daerah DKI Jakarta</w:t>
      </w:r>
      <w:r w:rsidR="00122E99">
        <w:rPr>
          <w:rFonts w:ascii="Times New Roman" w:hAnsi="Times New Roman"/>
          <w:sz w:val="24"/>
          <w:szCs w:val="24"/>
          <w:lang w:val="fi-FI"/>
        </w:rPr>
        <w:t>.</w:t>
      </w:r>
    </w:p>
    <w:p w14:paraId="7AB5FCA4" w14:textId="77777777" w:rsidR="000B3473" w:rsidRPr="009A1F73" w:rsidRDefault="000B3473" w:rsidP="000B3473">
      <w:pPr>
        <w:pStyle w:val="ListParagraph"/>
        <w:numPr>
          <w:ilvl w:val="0"/>
          <w:numId w:val="2"/>
        </w:numPr>
        <w:spacing w:line="360" w:lineRule="auto"/>
        <w:jc w:val="both"/>
        <w:rPr>
          <w:rFonts w:ascii="Times New Roman" w:hAnsi="Times New Roman"/>
          <w:sz w:val="24"/>
          <w:szCs w:val="24"/>
          <w:lang w:val="fi-FI"/>
        </w:rPr>
      </w:pPr>
      <w:r w:rsidRPr="009A1F73">
        <w:rPr>
          <w:rFonts w:ascii="Times New Roman" w:hAnsi="Times New Roman"/>
          <w:sz w:val="24"/>
          <w:szCs w:val="24"/>
          <w:lang w:val="fi-FI"/>
        </w:rPr>
        <w:t xml:space="preserve">Untuk </w:t>
      </w:r>
      <w:bookmarkStart w:id="93" w:name="_Hlk158501599"/>
      <w:r w:rsidRPr="009A1F73">
        <w:rPr>
          <w:rFonts w:ascii="Times New Roman" w:hAnsi="Times New Roman"/>
          <w:sz w:val="24"/>
          <w:szCs w:val="24"/>
          <w:lang w:val="fi-FI"/>
        </w:rPr>
        <w:t xml:space="preserve">mengetahui </w:t>
      </w:r>
      <w:r w:rsidR="00A73187" w:rsidRPr="00A73187">
        <w:rPr>
          <w:rFonts w:ascii="Times New Roman" w:hAnsi="Times New Roman"/>
          <w:sz w:val="24"/>
          <w:szCs w:val="24"/>
          <w:lang w:val="fi-FI"/>
        </w:rPr>
        <w:t xml:space="preserve">seberapa besar perbedaan </w:t>
      </w:r>
      <w:r w:rsidR="00A73187">
        <w:rPr>
          <w:rFonts w:ascii="Times New Roman" w:hAnsi="Times New Roman"/>
          <w:sz w:val="24"/>
          <w:szCs w:val="24"/>
          <w:lang w:val="fi-FI"/>
        </w:rPr>
        <w:t>Pendapatan Asli Daerah</w:t>
      </w:r>
      <w:r w:rsidR="00A73187" w:rsidRPr="00A73187">
        <w:rPr>
          <w:rFonts w:ascii="Times New Roman" w:hAnsi="Times New Roman"/>
          <w:sz w:val="24"/>
          <w:szCs w:val="24"/>
          <w:lang w:val="fi-FI"/>
        </w:rPr>
        <w:t xml:space="preserve"> selama dan setelah Pandemi Covid-19  pada daerah DKI Jakarta</w:t>
      </w:r>
      <w:bookmarkEnd w:id="93"/>
      <w:r w:rsidR="006C1280">
        <w:rPr>
          <w:rFonts w:ascii="Times New Roman" w:hAnsi="Times New Roman"/>
          <w:sz w:val="24"/>
          <w:szCs w:val="24"/>
          <w:lang w:val="fi-FI"/>
        </w:rPr>
        <w:t>.</w:t>
      </w:r>
    </w:p>
    <w:p w14:paraId="02D5D1D9" w14:textId="75403FFC" w:rsidR="00CF41EB" w:rsidRPr="00F6443A" w:rsidRDefault="000B3473" w:rsidP="00CF41EB">
      <w:pPr>
        <w:pStyle w:val="ListParagraph"/>
        <w:numPr>
          <w:ilvl w:val="0"/>
          <w:numId w:val="2"/>
        </w:numPr>
        <w:spacing w:line="360" w:lineRule="auto"/>
        <w:jc w:val="both"/>
        <w:rPr>
          <w:rFonts w:ascii="Times New Roman" w:hAnsi="Times New Roman"/>
          <w:sz w:val="24"/>
          <w:szCs w:val="24"/>
          <w:lang w:val="fi-FI"/>
        </w:rPr>
      </w:pPr>
      <w:r w:rsidRPr="009A1F73">
        <w:rPr>
          <w:rFonts w:ascii="Times New Roman" w:hAnsi="Times New Roman"/>
          <w:sz w:val="24"/>
          <w:szCs w:val="24"/>
          <w:lang w:val="fi-FI"/>
        </w:rPr>
        <w:t xml:space="preserve">Untuk </w:t>
      </w:r>
      <w:bookmarkStart w:id="94" w:name="_Hlk158501666"/>
      <w:r w:rsidRPr="009A1F73">
        <w:rPr>
          <w:rFonts w:ascii="Times New Roman" w:hAnsi="Times New Roman"/>
          <w:sz w:val="24"/>
          <w:szCs w:val="24"/>
          <w:lang w:val="fi-FI"/>
        </w:rPr>
        <w:t xml:space="preserve">mengetahui </w:t>
      </w:r>
      <w:r w:rsidR="00FB0843" w:rsidRPr="00FB0843">
        <w:rPr>
          <w:rFonts w:ascii="Times New Roman" w:hAnsi="Times New Roman"/>
          <w:sz w:val="24"/>
          <w:szCs w:val="24"/>
          <w:lang w:val="fi-FI"/>
        </w:rPr>
        <w:t>rata-rata kenaikan atau penurunan Penerimaan Pajak Restoran terhadap Pendapatan Asli Daerah pada daerah DKI Jakarta tahun 2020 – 2023</w:t>
      </w:r>
      <w:r w:rsidR="004D5789">
        <w:rPr>
          <w:rFonts w:ascii="Times New Roman" w:hAnsi="Times New Roman"/>
          <w:sz w:val="24"/>
          <w:szCs w:val="24"/>
          <w:lang w:val="fi-FI"/>
        </w:rPr>
        <w:t>.</w:t>
      </w:r>
      <w:bookmarkEnd w:id="94"/>
    </w:p>
    <w:p w14:paraId="4089F052" w14:textId="77777777" w:rsidR="000B3473" w:rsidRDefault="000B3473" w:rsidP="000B3473">
      <w:pPr>
        <w:pStyle w:val="Heading2"/>
        <w:spacing w:before="0" w:line="360" w:lineRule="auto"/>
        <w:ind w:left="357" w:hanging="357"/>
        <w:jc w:val="both"/>
      </w:pPr>
      <w:bookmarkStart w:id="95" w:name="_Toc142732667"/>
      <w:bookmarkStart w:id="96" w:name="_Toc149844563"/>
      <w:bookmarkStart w:id="97" w:name="_Toc150343240"/>
      <w:bookmarkStart w:id="98" w:name="_Toc150343947"/>
      <w:bookmarkStart w:id="99" w:name="_Toc151656237"/>
      <w:bookmarkStart w:id="100" w:name="_Toc152266217"/>
      <w:bookmarkStart w:id="101" w:name="_Toc152778462"/>
      <w:bookmarkStart w:id="102" w:name="_Toc158248963"/>
      <w:bookmarkStart w:id="103" w:name="_Toc158467081"/>
      <w:bookmarkStart w:id="104" w:name="_Toc158467157"/>
      <w:bookmarkStart w:id="105" w:name="_Toc158467211"/>
      <w:bookmarkStart w:id="106" w:name="_Toc158468207"/>
      <w:bookmarkStart w:id="107" w:name="_Toc158468354"/>
      <w:bookmarkStart w:id="108" w:name="_Toc158469445"/>
      <w:bookmarkStart w:id="109" w:name="_Toc158663031"/>
      <w:bookmarkStart w:id="110" w:name="_Toc158681127"/>
      <w:bookmarkStart w:id="111" w:name="_Toc158681525"/>
      <w:r>
        <w:t>Manfaat / Kegunaan Penelitian</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271B561" w14:textId="77777777" w:rsidR="00720DF2" w:rsidRPr="00720DF2" w:rsidRDefault="00720DF2" w:rsidP="00720DF2">
      <w:pPr>
        <w:spacing w:after="0" w:line="360" w:lineRule="auto"/>
        <w:ind w:left="426" w:firstLine="720"/>
        <w:jc w:val="both"/>
        <w:rPr>
          <w:rFonts w:ascii="Times New Roman" w:hAnsi="Times New Roman"/>
          <w:sz w:val="24"/>
          <w:szCs w:val="24"/>
          <w:lang w:val="fi-FI"/>
        </w:rPr>
      </w:pPr>
      <w:r w:rsidRPr="00720DF2">
        <w:rPr>
          <w:rFonts w:ascii="Times New Roman" w:hAnsi="Times New Roman"/>
          <w:sz w:val="24"/>
          <w:szCs w:val="24"/>
          <w:lang w:val="fi-FI"/>
        </w:rPr>
        <w:t>Penelitian ini diharapkan bermanfaat baik secara teoritis maupun praktis.</w:t>
      </w:r>
    </w:p>
    <w:p w14:paraId="5F47F745" w14:textId="77777777" w:rsidR="00720DF2" w:rsidRPr="00720DF2" w:rsidRDefault="00720DF2" w:rsidP="00720DF2">
      <w:pPr>
        <w:numPr>
          <w:ilvl w:val="0"/>
          <w:numId w:val="3"/>
        </w:numPr>
        <w:spacing w:line="360" w:lineRule="auto"/>
        <w:contextualSpacing/>
        <w:jc w:val="both"/>
        <w:rPr>
          <w:rFonts w:ascii="Times New Roman" w:hAnsi="Times New Roman"/>
          <w:sz w:val="24"/>
          <w:szCs w:val="24"/>
        </w:rPr>
      </w:pPr>
      <w:r w:rsidRPr="00720DF2">
        <w:rPr>
          <w:rFonts w:ascii="Times New Roman" w:hAnsi="Times New Roman"/>
          <w:sz w:val="24"/>
          <w:szCs w:val="24"/>
        </w:rPr>
        <w:t>Kegunaan teoritis</w:t>
      </w:r>
    </w:p>
    <w:p w14:paraId="66E5F246" w14:textId="77777777" w:rsidR="00720DF2" w:rsidRPr="00720DF2" w:rsidRDefault="00720DF2" w:rsidP="00720DF2">
      <w:pPr>
        <w:numPr>
          <w:ilvl w:val="0"/>
          <w:numId w:val="4"/>
        </w:numPr>
        <w:spacing w:line="360" w:lineRule="auto"/>
        <w:contextualSpacing/>
        <w:jc w:val="both"/>
        <w:rPr>
          <w:rFonts w:ascii="Times New Roman" w:hAnsi="Times New Roman"/>
          <w:sz w:val="24"/>
          <w:szCs w:val="24"/>
        </w:rPr>
      </w:pPr>
      <w:r w:rsidRPr="00720DF2">
        <w:rPr>
          <w:rFonts w:ascii="Times New Roman" w:hAnsi="Times New Roman"/>
          <w:sz w:val="24"/>
          <w:szCs w:val="24"/>
        </w:rPr>
        <w:t>Memberikan perspektif pencerahan mengenai kajian perpajakan yang dapat menjadi referensi atau langkah awal untuk penyelidikan lebih dalam.</w:t>
      </w:r>
    </w:p>
    <w:p w14:paraId="1E8C60F7" w14:textId="77777777" w:rsidR="00720DF2" w:rsidRPr="00720DF2" w:rsidRDefault="00720DF2" w:rsidP="00720DF2">
      <w:pPr>
        <w:numPr>
          <w:ilvl w:val="0"/>
          <w:numId w:val="4"/>
        </w:numPr>
        <w:spacing w:line="360" w:lineRule="auto"/>
        <w:contextualSpacing/>
        <w:jc w:val="both"/>
        <w:rPr>
          <w:rFonts w:ascii="Times New Roman" w:hAnsi="Times New Roman"/>
          <w:sz w:val="24"/>
          <w:szCs w:val="24"/>
        </w:rPr>
      </w:pPr>
      <w:r w:rsidRPr="00720DF2">
        <w:rPr>
          <w:rFonts w:ascii="Times New Roman" w:hAnsi="Times New Roman"/>
          <w:sz w:val="24"/>
          <w:szCs w:val="24"/>
        </w:rPr>
        <w:t>Mengembangkan pemahaman mendalam tentang studi perpajakan, dengan penekanan khusus pada pajak restoran, untuk membangun dasar yang kuat untuk penelitian lebih lanjut.</w:t>
      </w:r>
    </w:p>
    <w:p w14:paraId="0A70AF09" w14:textId="77777777" w:rsidR="00720DF2" w:rsidRDefault="00720DF2" w:rsidP="00720DF2">
      <w:pPr>
        <w:numPr>
          <w:ilvl w:val="0"/>
          <w:numId w:val="3"/>
        </w:numPr>
        <w:spacing w:line="360" w:lineRule="auto"/>
        <w:contextualSpacing/>
        <w:jc w:val="both"/>
        <w:rPr>
          <w:rFonts w:ascii="Times New Roman" w:hAnsi="Times New Roman"/>
          <w:sz w:val="24"/>
          <w:szCs w:val="24"/>
        </w:rPr>
      </w:pPr>
      <w:r w:rsidRPr="00720DF2">
        <w:rPr>
          <w:rFonts w:ascii="Times New Roman" w:hAnsi="Times New Roman"/>
          <w:sz w:val="24"/>
          <w:szCs w:val="24"/>
        </w:rPr>
        <w:t>Kegunaan praktis</w:t>
      </w:r>
    </w:p>
    <w:p w14:paraId="3B89D26B" w14:textId="77777777" w:rsidR="001C396B" w:rsidRDefault="001C396B" w:rsidP="001C396B">
      <w:pPr>
        <w:numPr>
          <w:ilvl w:val="1"/>
          <w:numId w:val="3"/>
        </w:numPr>
        <w:spacing w:line="360" w:lineRule="auto"/>
        <w:contextualSpacing/>
        <w:jc w:val="both"/>
        <w:rPr>
          <w:rFonts w:ascii="Times New Roman" w:hAnsi="Times New Roman"/>
          <w:sz w:val="24"/>
          <w:szCs w:val="24"/>
        </w:rPr>
      </w:pPr>
      <w:r>
        <w:rPr>
          <w:rFonts w:ascii="Times New Roman" w:hAnsi="Times New Roman"/>
          <w:sz w:val="24"/>
          <w:szCs w:val="24"/>
        </w:rPr>
        <w:t>Bagi Penulis</w:t>
      </w:r>
    </w:p>
    <w:p w14:paraId="315A1CAD" w14:textId="0E261E93" w:rsidR="001C396B" w:rsidRDefault="001C396B" w:rsidP="001C396B">
      <w:pPr>
        <w:spacing w:line="360" w:lineRule="auto"/>
        <w:ind w:left="1440"/>
        <w:contextualSpacing/>
        <w:jc w:val="both"/>
        <w:rPr>
          <w:rFonts w:ascii="Times New Roman" w:hAnsi="Times New Roman"/>
          <w:sz w:val="24"/>
          <w:szCs w:val="24"/>
        </w:rPr>
      </w:pPr>
      <w:r>
        <w:rPr>
          <w:rFonts w:ascii="Times New Roman" w:hAnsi="Times New Roman"/>
          <w:sz w:val="24"/>
          <w:szCs w:val="24"/>
        </w:rPr>
        <w:t xml:space="preserve">      Penelitian ini merupakan aplikasi teoiri yang selama diperoleh dalam perkuliahan, agar dapat mengetahui </w:t>
      </w:r>
      <w:r w:rsidRPr="0059219E">
        <w:rPr>
          <w:rFonts w:ascii="Times New Roman" w:hAnsi="Times New Roman"/>
          <w:sz w:val="24"/>
          <w:szCs w:val="24"/>
          <w:lang w:val="id-ID"/>
        </w:rPr>
        <w:t xml:space="preserve">Pengaruh </w:t>
      </w:r>
      <w:r>
        <w:rPr>
          <w:rFonts w:ascii="Times New Roman" w:hAnsi="Times New Roman"/>
          <w:sz w:val="24"/>
          <w:szCs w:val="24"/>
          <w:lang w:val="id-ID"/>
        </w:rPr>
        <w:t>Penerimaan Pajak Restoran</w:t>
      </w:r>
      <w:r w:rsidRPr="0059219E">
        <w:rPr>
          <w:rFonts w:ascii="Times New Roman" w:hAnsi="Times New Roman"/>
          <w:sz w:val="24"/>
          <w:szCs w:val="24"/>
          <w:lang w:val="id-ID"/>
        </w:rPr>
        <w:t xml:space="preserve"> Terhadap Pendapatan Asli Daerah DKI Jakarta </w:t>
      </w:r>
      <w:r>
        <w:rPr>
          <w:rFonts w:ascii="Times New Roman" w:hAnsi="Times New Roman"/>
          <w:sz w:val="24"/>
          <w:szCs w:val="24"/>
          <w:lang w:val="id-ID"/>
        </w:rPr>
        <w:t xml:space="preserve">selama dan setelah </w:t>
      </w:r>
      <w:r w:rsidRPr="0059219E">
        <w:rPr>
          <w:rFonts w:ascii="Times New Roman" w:hAnsi="Times New Roman"/>
          <w:sz w:val="24"/>
          <w:szCs w:val="24"/>
          <w:lang w:val="id-ID"/>
        </w:rPr>
        <w:t>Pandemi Covid-19 Tahun 2020-202</w:t>
      </w:r>
      <w:r w:rsidRPr="003132F0">
        <w:rPr>
          <w:rFonts w:ascii="Times New Roman" w:hAnsi="Times New Roman"/>
          <w:sz w:val="24"/>
          <w:szCs w:val="24"/>
          <w:lang w:val="id-ID"/>
        </w:rPr>
        <w:t>3</w:t>
      </w:r>
      <w:r>
        <w:rPr>
          <w:rFonts w:ascii="Times New Roman" w:hAnsi="Times New Roman"/>
          <w:sz w:val="24"/>
          <w:szCs w:val="24"/>
          <w:lang w:val="id-ID"/>
        </w:rPr>
        <w:t>.</w:t>
      </w:r>
    </w:p>
    <w:p w14:paraId="690AEF76" w14:textId="77777777" w:rsidR="001C396B" w:rsidRDefault="001C396B" w:rsidP="001C396B">
      <w:pPr>
        <w:numPr>
          <w:ilvl w:val="1"/>
          <w:numId w:val="3"/>
        </w:numPr>
        <w:spacing w:line="360" w:lineRule="auto"/>
        <w:contextualSpacing/>
        <w:jc w:val="both"/>
        <w:rPr>
          <w:rFonts w:ascii="Times New Roman" w:hAnsi="Times New Roman"/>
          <w:sz w:val="24"/>
          <w:szCs w:val="24"/>
        </w:rPr>
      </w:pPr>
      <w:r>
        <w:rPr>
          <w:rFonts w:ascii="Times New Roman" w:hAnsi="Times New Roman"/>
          <w:sz w:val="24"/>
          <w:szCs w:val="24"/>
        </w:rPr>
        <w:t>Bagi Akademisi</w:t>
      </w:r>
    </w:p>
    <w:p w14:paraId="4F04D89A" w14:textId="42F595BC" w:rsidR="000B3473" w:rsidRPr="00DD3481" w:rsidRDefault="001C396B" w:rsidP="00DD3481">
      <w:pPr>
        <w:spacing w:line="360" w:lineRule="auto"/>
        <w:ind w:left="1440"/>
        <w:contextualSpacing/>
        <w:jc w:val="both"/>
        <w:rPr>
          <w:rFonts w:ascii="Times New Roman" w:hAnsi="Times New Roman"/>
          <w:sz w:val="24"/>
          <w:szCs w:val="24"/>
        </w:rPr>
        <w:sectPr w:rsidR="000B3473" w:rsidRPr="00DD3481" w:rsidSect="002E2963">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
          <w:cols w:space="708"/>
          <w:titlePg/>
          <w:docGrid w:linePitch="360"/>
        </w:sectPr>
      </w:pPr>
      <w:r>
        <w:rPr>
          <w:rFonts w:ascii="Times New Roman" w:hAnsi="Times New Roman"/>
          <w:sz w:val="24"/>
          <w:szCs w:val="24"/>
        </w:rPr>
        <w:t xml:space="preserve">      </w:t>
      </w:r>
      <w:r w:rsidRPr="00B45B12">
        <w:rPr>
          <w:rFonts w:ascii="Times New Roman" w:hAnsi="Times New Roman"/>
          <w:sz w:val="24"/>
          <w:szCs w:val="24"/>
        </w:rPr>
        <w:t xml:space="preserve">Penelitian ini diharapkan dapat </w:t>
      </w:r>
      <w:r>
        <w:rPr>
          <w:rFonts w:ascii="Times New Roman" w:hAnsi="Times New Roman"/>
          <w:sz w:val="24"/>
          <w:szCs w:val="24"/>
        </w:rPr>
        <w:t>m</w:t>
      </w:r>
      <w:r w:rsidRPr="00B45B12">
        <w:rPr>
          <w:rFonts w:ascii="Times New Roman" w:hAnsi="Times New Roman"/>
          <w:sz w:val="24"/>
          <w:szCs w:val="24"/>
        </w:rPr>
        <w:t>enambah pengetahuan dalam bidang perpajakan dan dapat melatih dalam menerapkan teori yang telah diperoleh selam</w:t>
      </w:r>
      <w:r>
        <w:rPr>
          <w:rFonts w:ascii="Times New Roman" w:hAnsi="Times New Roman"/>
          <w:sz w:val="24"/>
          <w:szCs w:val="24"/>
        </w:rPr>
        <w:t>a</w:t>
      </w:r>
      <w:r w:rsidRPr="00B45B12">
        <w:rPr>
          <w:rFonts w:ascii="Times New Roman" w:hAnsi="Times New Roman"/>
          <w:sz w:val="24"/>
          <w:szCs w:val="24"/>
        </w:rPr>
        <w:t xml:space="preserve"> kul</w:t>
      </w:r>
      <w:r w:rsidR="00DD3481">
        <w:rPr>
          <w:rFonts w:ascii="Times New Roman" w:hAnsi="Times New Roman"/>
          <w:sz w:val="24"/>
          <w:szCs w:val="24"/>
        </w:rPr>
        <w:t>iah</w:t>
      </w:r>
      <w:r w:rsidR="00106CAC">
        <w:rPr>
          <w:rFonts w:ascii="Times New Roman" w:hAnsi="Times New Roman"/>
          <w:sz w:val="24"/>
          <w:szCs w:val="24"/>
        </w:rPr>
        <w:t>.</w:t>
      </w:r>
    </w:p>
    <w:p w14:paraId="7F363C7B" w14:textId="77777777" w:rsidR="00F94F48" w:rsidRDefault="00F94F48" w:rsidP="00035B17">
      <w:pPr>
        <w:tabs>
          <w:tab w:val="left" w:pos="3372"/>
        </w:tabs>
        <w:rPr>
          <w:rFonts w:ascii="Times New Roman" w:hAnsi="Times New Roman"/>
          <w:sz w:val="24"/>
          <w:szCs w:val="24"/>
          <w:lang w:val="en-US"/>
        </w:rPr>
      </w:pPr>
      <w:bookmarkStart w:id="112" w:name="_Toc149844564"/>
      <w:bookmarkStart w:id="113" w:name="_Toc150343241"/>
      <w:bookmarkStart w:id="114" w:name="_Toc150343948"/>
      <w:bookmarkStart w:id="115" w:name="_Toc151656238"/>
      <w:bookmarkStart w:id="116" w:name="_Toc152266218"/>
      <w:bookmarkStart w:id="117" w:name="_Toc152778463"/>
      <w:bookmarkStart w:id="118" w:name="_Toc158248964"/>
      <w:bookmarkStart w:id="119" w:name="_Toc158467082"/>
      <w:bookmarkStart w:id="120" w:name="_Toc158467158"/>
      <w:bookmarkStart w:id="121" w:name="_Toc158467212"/>
      <w:bookmarkStart w:id="122" w:name="_Toc158468208"/>
      <w:bookmarkStart w:id="123" w:name="_Toc158468355"/>
      <w:bookmarkStart w:id="124" w:name="_Toc158469446"/>
      <w:bookmarkStart w:id="125" w:name="_Toc158663032"/>
      <w:bookmarkStart w:id="126" w:name="_Toc158681128"/>
      <w:bookmarkStart w:id="127" w:name="_Toc15868152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06A213A" w14:textId="77777777" w:rsidR="00F94F48" w:rsidRPr="00C354B4" w:rsidRDefault="00F94F48" w:rsidP="00035B17">
      <w:pPr>
        <w:tabs>
          <w:tab w:val="left" w:pos="3372"/>
        </w:tabs>
        <w:rPr>
          <w:rFonts w:ascii="Times New Roman" w:hAnsi="Times New Roman"/>
          <w:sz w:val="24"/>
          <w:szCs w:val="24"/>
          <w:lang w:val="en-US"/>
        </w:rPr>
      </w:pPr>
    </w:p>
    <w:sectPr w:rsidR="00F94F48" w:rsidRPr="00C354B4" w:rsidSect="002E2963">
      <w:headerReference w:type="even" r:id="rId14"/>
      <w:headerReference w:type="default" r:id="rId15"/>
      <w:headerReference w:type="first" r:id="rId16"/>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ED26" w14:textId="77777777" w:rsidR="002E2963" w:rsidRDefault="002E2963">
      <w:pPr>
        <w:spacing w:after="0" w:line="240" w:lineRule="auto"/>
      </w:pPr>
      <w:r>
        <w:separator/>
      </w:r>
    </w:p>
  </w:endnote>
  <w:endnote w:type="continuationSeparator" w:id="0">
    <w:p w14:paraId="73710ACE" w14:textId="77777777" w:rsidR="002E2963" w:rsidRDefault="002E2963">
      <w:pPr>
        <w:spacing w:after="0" w:line="240" w:lineRule="auto"/>
      </w:pPr>
      <w:r>
        <w:continuationSeparator/>
      </w:r>
    </w:p>
  </w:endnote>
  <w:endnote w:type="continuationNotice" w:id="1">
    <w:p w14:paraId="0A77B72D" w14:textId="77777777" w:rsidR="002E2963" w:rsidRDefault="002E2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School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F99" w14:textId="77777777" w:rsidR="007717CA" w:rsidRDefault="00771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B0F4" w14:textId="77777777" w:rsidR="000B3473" w:rsidRDefault="000B3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8D79" w14:textId="77777777" w:rsidR="000B3473" w:rsidRPr="00004652" w:rsidRDefault="000B3473">
    <w:pPr>
      <w:pStyle w:val="Footer"/>
      <w:jc w:val="center"/>
      <w:rPr>
        <w:rFonts w:ascii="Times New Roman" w:hAnsi="Times New Roman"/>
        <w:sz w:val="24"/>
        <w:szCs w:val="24"/>
      </w:rPr>
    </w:pPr>
    <w:r w:rsidRPr="00004652">
      <w:rPr>
        <w:rFonts w:ascii="Times New Roman" w:hAnsi="Times New Roman"/>
        <w:sz w:val="24"/>
        <w:szCs w:val="24"/>
      </w:rPr>
      <w:fldChar w:fldCharType="begin"/>
    </w:r>
    <w:r w:rsidRPr="00004652">
      <w:rPr>
        <w:rFonts w:ascii="Times New Roman" w:hAnsi="Times New Roman"/>
        <w:sz w:val="24"/>
        <w:szCs w:val="24"/>
      </w:rPr>
      <w:instrText xml:space="preserve"> PAGE   \* MERGEFORMAT </w:instrText>
    </w:r>
    <w:r w:rsidRPr="00004652">
      <w:rPr>
        <w:rFonts w:ascii="Times New Roman" w:hAnsi="Times New Roman"/>
        <w:sz w:val="24"/>
        <w:szCs w:val="24"/>
      </w:rPr>
      <w:fldChar w:fldCharType="separate"/>
    </w:r>
    <w:r w:rsidRPr="00004652">
      <w:rPr>
        <w:rFonts w:ascii="Times New Roman" w:hAnsi="Times New Roman"/>
        <w:noProof/>
        <w:sz w:val="24"/>
        <w:szCs w:val="24"/>
      </w:rPr>
      <w:t>2</w:t>
    </w:r>
    <w:r w:rsidRPr="00004652">
      <w:rPr>
        <w:rFonts w:ascii="Times New Roman" w:hAnsi="Times New Roman"/>
        <w:sz w:val="24"/>
        <w:szCs w:val="24"/>
      </w:rPr>
      <w:fldChar w:fldCharType="end"/>
    </w:r>
  </w:p>
  <w:p w14:paraId="7F906113" w14:textId="77777777" w:rsidR="000B3473" w:rsidRDefault="000B3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D6FF" w14:textId="77777777" w:rsidR="002E2963" w:rsidRDefault="002E2963">
      <w:pPr>
        <w:spacing w:after="0" w:line="240" w:lineRule="auto"/>
      </w:pPr>
      <w:r>
        <w:separator/>
      </w:r>
    </w:p>
  </w:footnote>
  <w:footnote w:type="continuationSeparator" w:id="0">
    <w:p w14:paraId="07C43FE3" w14:textId="77777777" w:rsidR="002E2963" w:rsidRDefault="002E2963">
      <w:pPr>
        <w:spacing w:after="0" w:line="240" w:lineRule="auto"/>
      </w:pPr>
      <w:r>
        <w:continuationSeparator/>
      </w:r>
    </w:p>
  </w:footnote>
  <w:footnote w:type="continuationNotice" w:id="1">
    <w:p w14:paraId="67141F69" w14:textId="77777777" w:rsidR="002E2963" w:rsidRDefault="002E2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5133" w14:textId="2CF3E09F" w:rsidR="007717CA" w:rsidRDefault="007717CA">
    <w:pPr>
      <w:pStyle w:val="Header"/>
    </w:pPr>
    <w:r>
      <w:rPr>
        <w:noProof/>
      </w:rPr>
      <w:pict w14:anchorId="22FCF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54425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7F36" w14:textId="5D4B094B" w:rsidR="000B3473" w:rsidRPr="00DB07EA" w:rsidRDefault="007717CA">
    <w:pPr>
      <w:pStyle w:val="Header"/>
      <w:jc w:val="right"/>
      <w:rPr>
        <w:rFonts w:ascii="Times New Roman" w:hAnsi="Times New Roman"/>
        <w:sz w:val="24"/>
        <w:szCs w:val="24"/>
      </w:rPr>
    </w:pPr>
    <w:r>
      <w:rPr>
        <w:rFonts w:ascii="Times New Roman" w:hAnsi="Times New Roman"/>
        <w:noProof/>
        <w:sz w:val="24"/>
        <w:szCs w:val="24"/>
      </w:rPr>
      <w:pict w14:anchorId="22B06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54425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B3473" w:rsidRPr="00DB07EA">
      <w:rPr>
        <w:rFonts w:ascii="Times New Roman" w:hAnsi="Times New Roman"/>
        <w:sz w:val="24"/>
        <w:szCs w:val="24"/>
      </w:rPr>
      <w:fldChar w:fldCharType="begin"/>
    </w:r>
    <w:r w:rsidR="000B3473" w:rsidRPr="00DB07EA">
      <w:rPr>
        <w:rFonts w:ascii="Times New Roman" w:hAnsi="Times New Roman"/>
        <w:sz w:val="24"/>
        <w:szCs w:val="24"/>
      </w:rPr>
      <w:instrText xml:space="preserve"> PAGE   \* MERGEFORMAT </w:instrText>
    </w:r>
    <w:r w:rsidR="000B3473" w:rsidRPr="00DB07EA">
      <w:rPr>
        <w:rFonts w:ascii="Times New Roman" w:hAnsi="Times New Roman"/>
        <w:sz w:val="24"/>
        <w:szCs w:val="24"/>
      </w:rPr>
      <w:fldChar w:fldCharType="separate"/>
    </w:r>
    <w:r w:rsidR="000B3473" w:rsidRPr="00DB07EA">
      <w:rPr>
        <w:rFonts w:ascii="Times New Roman" w:hAnsi="Times New Roman"/>
        <w:noProof/>
        <w:sz w:val="24"/>
        <w:szCs w:val="24"/>
      </w:rPr>
      <w:t>2</w:t>
    </w:r>
    <w:r w:rsidR="000B3473" w:rsidRPr="00DB07EA">
      <w:rPr>
        <w:rFonts w:ascii="Times New Roman" w:hAnsi="Times New Roman"/>
        <w:sz w:val="24"/>
        <w:szCs w:val="24"/>
      </w:rPr>
      <w:fldChar w:fldCharType="end"/>
    </w:r>
  </w:p>
  <w:p w14:paraId="38B50F83" w14:textId="77777777" w:rsidR="000B3473" w:rsidRDefault="000B3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8EDD" w14:textId="5D5AF573" w:rsidR="000B3473" w:rsidRDefault="007717CA">
    <w:pPr>
      <w:pStyle w:val="Header"/>
    </w:pPr>
    <w:r>
      <w:rPr>
        <w:noProof/>
      </w:rPr>
      <w:pict w14:anchorId="05872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54425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D3FC" w14:textId="0B9650FA" w:rsidR="007717CA" w:rsidRDefault="007717CA">
    <w:pPr>
      <w:pStyle w:val="Header"/>
    </w:pPr>
    <w:r>
      <w:rPr>
        <w:noProof/>
      </w:rPr>
      <w:pict w14:anchorId="20AD4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544254"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0253" w14:textId="325FD33D" w:rsidR="0075732E" w:rsidRDefault="007717CA" w:rsidP="00406DD4">
    <w:pPr>
      <w:pStyle w:val="Header"/>
      <w:jc w:val="right"/>
    </w:pPr>
    <w:r>
      <w:rPr>
        <w:rFonts w:ascii="Times New Roman" w:hAnsi="Times New Roman"/>
        <w:noProof/>
        <w:sz w:val="24"/>
        <w:szCs w:val="24"/>
      </w:rPr>
      <w:pict w14:anchorId="21378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544255"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75732E" w:rsidRPr="00004652">
      <w:rPr>
        <w:rFonts w:ascii="Times New Roman" w:hAnsi="Times New Roman"/>
        <w:sz w:val="24"/>
        <w:szCs w:val="24"/>
      </w:rPr>
      <w:fldChar w:fldCharType="begin"/>
    </w:r>
    <w:r w:rsidR="0075732E" w:rsidRPr="00004652">
      <w:rPr>
        <w:rFonts w:ascii="Times New Roman" w:hAnsi="Times New Roman"/>
        <w:sz w:val="24"/>
        <w:szCs w:val="24"/>
      </w:rPr>
      <w:instrText xml:space="preserve"> PAGE   \* MERGEFORMAT </w:instrText>
    </w:r>
    <w:r w:rsidR="0075732E" w:rsidRPr="00004652">
      <w:rPr>
        <w:rFonts w:ascii="Times New Roman" w:hAnsi="Times New Roman"/>
        <w:sz w:val="24"/>
        <w:szCs w:val="24"/>
      </w:rPr>
      <w:fldChar w:fldCharType="separate"/>
    </w:r>
    <w:r w:rsidR="0075732E" w:rsidRPr="00004652">
      <w:rPr>
        <w:rFonts w:ascii="Times New Roman" w:hAnsi="Times New Roman"/>
        <w:noProof/>
        <w:sz w:val="24"/>
        <w:szCs w:val="24"/>
      </w:rPr>
      <w:t>2</w:t>
    </w:r>
    <w:r w:rsidR="0075732E" w:rsidRPr="00004652">
      <w:rPr>
        <w:rFonts w:ascii="Times New Roman" w:hAnsi="Times New Roman"/>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6574" w14:textId="51D8C950" w:rsidR="007717CA" w:rsidRDefault="007717CA">
    <w:pPr>
      <w:pStyle w:val="Header"/>
    </w:pPr>
    <w:r>
      <w:rPr>
        <w:noProof/>
      </w:rPr>
      <w:pict w14:anchorId="04AFE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544253"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B1B"/>
    <w:multiLevelType w:val="hybridMultilevel"/>
    <w:tmpl w:val="FFFFFFFF"/>
    <w:lvl w:ilvl="0" w:tplc="3809000F">
      <w:start w:val="1"/>
      <w:numFmt w:val="decimal"/>
      <w:lvlText w:val="%1."/>
      <w:lvlJc w:val="left"/>
      <w:pPr>
        <w:ind w:left="2160" w:hanging="360"/>
      </w:pPr>
      <w:rPr>
        <w:rFonts w:cs="Times New Roman"/>
      </w:rPr>
    </w:lvl>
    <w:lvl w:ilvl="1" w:tplc="38090019">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abstractNum w:abstractNumId="1" w15:restartNumberingAfterBreak="0">
    <w:nsid w:val="00ED4343"/>
    <w:multiLevelType w:val="multilevel"/>
    <w:tmpl w:val="672096F6"/>
    <w:lvl w:ilvl="0">
      <w:start w:val="1"/>
      <w:numFmt w:val="upperRoman"/>
      <w:pStyle w:val="Heading1"/>
      <w:suff w:val="nothing"/>
      <w:lvlText w:val="BAB %1"/>
      <w:lvlJc w:val="left"/>
      <w:pPr>
        <w:ind w:left="360" w:hanging="360"/>
      </w:pPr>
      <w:rPr>
        <w:rFonts w:cs="Times New Roman" w:hint="default"/>
      </w:rPr>
    </w:lvl>
    <w:lvl w:ilvl="1">
      <w:start w:val="1"/>
      <w:numFmt w:val="decimal"/>
      <w:pStyle w:val="Heading2"/>
      <w:isLgl/>
      <w:suff w:val="space"/>
      <w:lvlText w:val="%1.%2"/>
      <w:lvlJc w:val="left"/>
      <w:pPr>
        <w:ind w:left="720" w:hanging="360"/>
      </w:pPr>
      <w:rPr>
        <w:rFonts w:cs="Times New Roman" w:hint="default"/>
      </w:rPr>
    </w:lvl>
    <w:lvl w:ilvl="2">
      <w:start w:val="1"/>
      <w:numFmt w:val="decimal"/>
      <w:pStyle w:val="Heading3"/>
      <w:isLgl/>
      <w:suff w:val="space"/>
      <w:lvlText w:val="%1.%2.%3"/>
      <w:lvlJc w:val="left"/>
      <w:pPr>
        <w:ind w:left="1080" w:hanging="360"/>
      </w:pPr>
      <w:rPr>
        <w:rFonts w:cs="Times New Roman" w:hint="default"/>
        <w:lang w:val="en-US"/>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5B11916"/>
    <w:multiLevelType w:val="hybridMultilevel"/>
    <w:tmpl w:val="FFFFFFFF"/>
    <w:lvl w:ilvl="0" w:tplc="CF14DE84">
      <w:start w:val="1"/>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742597"/>
    <w:multiLevelType w:val="hybridMultilevel"/>
    <w:tmpl w:val="90ACA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80EF4"/>
    <w:multiLevelType w:val="hybridMultilevel"/>
    <w:tmpl w:val="34B456E4"/>
    <w:lvl w:ilvl="0" w:tplc="BA2CB394">
      <w:start w:val="1"/>
      <w:numFmt w:val="decimal"/>
      <w:lvlText w:val="%1."/>
      <w:lvlJc w:val="left"/>
      <w:pPr>
        <w:ind w:left="2356" w:hanging="360"/>
      </w:pPr>
      <w:rPr>
        <w:rFonts w:ascii="Times New Roman" w:hAnsi="Times New Roman" w:cs="Times New Roman" w:hint="default"/>
        <w:b/>
        <w:bCs/>
        <w:sz w:val="24"/>
        <w:szCs w:val="24"/>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5" w15:restartNumberingAfterBreak="0">
    <w:nsid w:val="0F1E3484"/>
    <w:multiLevelType w:val="hybridMultilevel"/>
    <w:tmpl w:val="F020BBBC"/>
    <w:lvl w:ilvl="0" w:tplc="BA2CB394">
      <w:start w:val="1"/>
      <w:numFmt w:val="decimal"/>
      <w:lvlText w:val="%1."/>
      <w:lvlJc w:val="left"/>
      <w:pPr>
        <w:ind w:left="1713" w:hanging="360"/>
      </w:pPr>
      <w:rPr>
        <w:rFonts w:ascii="Times New Roman" w:hAnsi="Times New Roman" w:cs="Times New Roman" w:hint="default"/>
        <w:b/>
        <w:bCs/>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15:restartNumberingAfterBreak="0">
    <w:nsid w:val="10A946D4"/>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2DF33C4"/>
    <w:multiLevelType w:val="hybridMultilevel"/>
    <w:tmpl w:val="FFFFFFFF"/>
    <w:lvl w:ilvl="0" w:tplc="04090019">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 w15:restartNumberingAfterBreak="0">
    <w:nsid w:val="16F44508"/>
    <w:multiLevelType w:val="hybridMultilevel"/>
    <w:tmpl w:val="7B668304"/>
    <w:lvl w:ilvl="0" w:tplc="FFFFFFFF">
      <w:start w:val="1"/>
      <w:numFmt w:val="lowerLetter"/>
      <w:lvlText w:val="%1."/>
      <w:lvlJc w:val="left"/>
      <w:pPr>
        <w:ind w:left="720" w:hanging="360"/>
      </w:pPr>
      <w:rPr>
        <w:rFonts w:cs="Times New Roman"/>
      </w:rPr>
    </w:lvl>
    <w:lvl w:ilvl="1" w:tplc="CB3C5974">
      <w:start w:val="1"/>
      <w:numFmt w:val="upperLetter"/>
      <w:lvlText w:val="%2."/>
      <w:lvlJc w:val="left"/>
      <w:pPr>
        <w:ind w:left="1440" w:hanging="360"/>
      </w:pPr>
      <w:rPr>
        <w:rFonts w:hint="default"/>
      </w:rPr>
    </w:lvl>
    <w:lvl w:ilvl="2" w:tplc="04090019">
      <w:start w:val="1"/>
      <w:numFmt w:val="lowerLetter"/>
      <w:lvlText w:val="%3."/>
      <w:lvlJc w:val="left"/>
      <w:pPr>
        <w:ind w:left="1854"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C103BE3"/>
    <w:multiLevelType w:val="hybridMultilevel"/>
    <w:tmpl w:val="4BB4CF2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E803B91"/>
    <w:multiLevelType w:val="hybridMultilevel"/>
    <w:tmpl w:val="DDE2ADE6"/>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1" w15:restartNumberingAfterBreak="0">
    <w:nsid w:val="1EF975DE"/>
    <w:multiLevelType w:val="hybridMultilevel"/>
    <w:tmpl w:val="2ED2AABC"/>
    <w:lvl w:ilvl="0" w:tplc="648231CE">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1FA93CC6"/>
    <w:multiLevelType w:val="hybridMultilevel"/>
    <w:tmpl w:val="FE0EF2D4"/>
    <w:lvl w:ilvl="0" w:tplc="27D8D514">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231C3"/>
    <w:multiLevelType w:val="hybridMultilevel"/>
    <w:tmpl w:val="17185ACC"/>
    <w:lvl w:ilvl="0" w:tplc="ED8CCD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942F81"/>
    <w:multiLevelType w:val="hybridMultilevel"/>
    <w:tmpl w:val="388004BA"/>
    <w:lvl w:ilvl="0" w:tplc="EBEAF58C">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20D5193"/>
    <w:multiLevelType w:val="hybridMultilevel"/>
    <w:tmpl w:val="D5E405D8"/>
    <w:lvl w:ilvl="0" w:tplc="08090019">
      <w:start w:val="1"/>
      <w:numFmt w:val="lowerLetter"/>
      <w:lvlText w:val="%1."/>
      <w:lvlJc w:val="left"/>
      <w:pPr>
        <w:ind w:left="24" w:hanging="360"/>
      </w:pPr>
    </w:lvl>
    <w:lvl w:ilvl="1" w:tplc="08090019" w:tentative="1">
      <w:start w:val="1"/>
      <w:numFmt w:val="lowerLetter"/>
      <w:lvlText w:val="%2."/>
      <w:lvlJc w:val="left"/>
      <w:pPr>
        <w:ind w:left="744" w:hanging="360"/>
      </w:pPr>
    </w:lvl>
    <w:lvl w:ilvl="2" w:tplc="0809001B" w:tentative="1">
      <w:start w:val="1"/>
      <w:numFmt w:val="lowerRoman"/>
      <w:lvlText w:val="%3."/>
      <w:lvlJc w:val="right"/>
      <w:pPr>
        <w:ind w:left="1464" w:hanging="180"/>
      </w:pPr>
    </w:lvl>
    <w:lvl w:ilvl="3" w:tplc="0809000F">
      <w:start w:val="1"/>
      <w:numFmt w:val="decimal"/>
      <w:lvlText w:val="%4."/>
      <w:lvlJc w:val="left"/>
      <w:pPr>
        <w:ind w:left="2184" w:hanging="360"/>
      </w:pPr>
    </w:lvl>
    <w:lvl w:ilvl="4" w:tplc="08090019" w:tentative="1">
      <w:start w:val="1"/>
      <w:numFmt w:val="lowerLetter"/>
      <w:lvlText w:val="%5."/>
      <w:lvlJc w:val="left"/>
      <w:pPr>
        <w:ind w:left="2904" w:hanging="360"/>
      </w:pPr>
    </w:lvl>
    <w:lvl w:ilvl="5" w:tplc="0809001B" w:tentative="1">
      <w:start w:val="1"/>
      <w:numFmt w:val="lowerRoman"/>
      <w:lvlText w:val="%6."/>
      <w:lvlJc w:val="right"/>
      <w:pPr>
        <w:ind w:left="3624" w:hanging="180"/>
      </w:pPr>
    </w:lvl>
    <w:lvl w:ilvl="6" w:tplc="0809000F" w:tentative="1">
      <w:start w:val="1"/>
      <w:numFmt w:val="decimal"/>
      <w:lvlText w:val="%7."/>
      <w:lvlJc w:val="left"/>
      <w:pPr>
        <w:ind w:left="4344" w:hanging="360"/>
      </w:pPr>
    </w:lvl>
    <w:lvl w:ilvl="7" w:tplc="08090019" w:tentative="1">
      <w:start w:val="1"/>
      <w:numFmt w:val="lowerLetter"/>
      <w:lvlText w:val="%8."/>
      <w:lvlJc w:val="left"/>
      <w:pPr>
        <w:ind w:left="5064" w:hanging="360"/>
      </w:pPr>
    </w:lvl>
    <w:lvl w:ilvl="8" w:tplc="0809001B" w:tentative="1">
      <w:start w:val="1"/>
      <w:numFmt w:val="lowerRoman"/>
      <w:lvlText w:val="%9."/>
      <w:lvlJc w:val="right"/>
      <w:pPr>
        <w:ind w:left="5784" w:hanging="180"/>
      </w:pPr>
    </w:lvl>
  </w:abstractNum>
  <w:abstractNum w:abstractNumId="16" w15:restartNumberingAfterBreak="0">
    <w:nsid w:val="33B13A30"/>
    <w:multiLevelType w:val="hybridMultilevel"/>
    <w:tmpl w:val="FFFFFFFF"/>
    <w:lvl w:ilvl="0" w:tplc="FFFFFFFF">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15:restartNumberingAfterBreak="0">
    <w:nsid w:val="34B95EC3"/>
    <w:multiLevelType w:val="hybridMultilevel"/>
    <w:tmpl w:val="F880FCB2"/>
    <w:lvl w:ilvl="0" w:tplc="C534DEA8">
      <w:start w:val="2"/>
      <w:numFmt w:val="decimal"/>
      <w:lvlText w:val="%1."/>
      <w:lvlJc w:val="left"/>
      <w:pPr>
        <w:ind w:left="135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C3661"/>
    <w:multiLevelType w:val="hybridMultilevel"/>
    <w:tmpl w:val="EBC21E98"/>
    <w:lvl w:ilvl="0" w:tplc="516C10E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3A9532B7"/>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0" w15:restartNumberingAfterBreak="0">
    <w:nsid w:val="3B4C15FF"/>
    <w:multiLevelType w:val="hybridMultilevel"/>
    <w:tmpl w:val="DDE2ADE6"/>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1" w15:restartNumberingAfterBreak="0">
    <w:nsid w:val="3C281041"/>
    <w:multiLevelType w:val="hybridMultilevel"/>
    <w:tmpl w:val="7FEE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D7824"/>
    <w:multiLevelType w:val="hybridMultilevel"/>
    <w:tmpl w:val="B6AEE11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3F3478C1"/>
    <w:multiLevelType w:val="hybridMultilevel"/>
    <w:tmpl w:val="5D6EB4E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40257D74"/>
    <w:multiLevelType w:val="hybridMultilevel"/>
    <w:tmpl w:val="3FDE7AB0"/>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5" w15:restartNumberingAfterBreak="0">
    <w:nsid w:val="49812E36"/>
    <w:multiLevelType w:val="hybridMultilevel"/>
    <w:tmpl w:val="0220E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F02B1"/>
    <w:multiLevelType w:val="hybridMultilevel"/>
    <w:tmpl w:val="75BAFFD4"/>
    <w:lvl w:ilvl="0" w:tplc="0024AC7C">
      <w:start w:val="1"/>
      <w:numFmt w:val="decimal"/>
      <w:lvlText w:val="%1."/>
      <w:lvlJc w:val="left"/>
      <w:pPr>
        <w:ind w:left="135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C4B1E"/>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8" w15:restartNumberingAfterBreak="0">
    <w:nsid w:val="58C840FF"/>
    <w:multiLevelType w:val="hybridMultilevel"/>
    <w:tmpl w:val="FFFFFFFF"/>
    <w:lvl w:ilvl="0" w:tplc="61DA55BA">
      <w:start w:val="1"/>
      <w:numFmt w:val="low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9" w15:restartNumberingAfterBreak="0">
    <w:nsid w:val="5AC051AC"/>
    <w:multiLevelType w:val="hybridMultilevel"/>
    <w:tmpl w:val="143A4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872ED"/>
    <w:multiLevelType w:val="hybridMultilevel"/>
    <w:tmpl w:val="5D2E2986"/>
    <w:lvl w:ilvl="0" w:tplc="04090019">
      <w:start w:val="1"/>
      <w:numFmt w:val="lowerLetter"/>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1" w15:restartNumberingAfterBreak="0">
    <w:nsid w:val="63185389"/>
    <w:multiLevelType w:val="hybridMultilevel"/>
    <w:tmpl w:val="FFFFFFFF"/>
    <w:lvl w:ilvl="0" w:tplc="0D8E5C1E">
      <w:start w:val="1"/>
      <w:numFmt w:val="decimal"/>
      <w:lvlText w:val="%1."/>
      <w:lvlJc w:val="left"/>
      <w:pPr>
        <w:ind w:left="216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2" w15:restartNumberingAfterBreak="0">
    <w:nsid w:val="63C6763B"/>
    <w:multiLevelType w:val="hybridMultilevel"/>
    <w:tmpl w:val="FFFFFFFF"/>
    <w:lvl w:ilvl="0" w:tplc="3809000F">
      <w:start w:val="1"/>
      <w:numFmt w:val="decimal"/>
      <w:lvlText w:val="%1."/>
      <w:lvlJc w:val="left"/>
      <w:pPr>
        <w:ind w:left="720" w:hanging="360"/>
      </w:pPr>
      <w:rPr>
        <w:rFonts w:cs="Times New Roman" w:hint="default"/>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3" w15:restartNumberingAfterBreak="0">
    <w:nsid w:val="669069DC"/>
    <w:multiLevelType w:val="multilevel"/>
    <w:tmpl w:val="8ABE2F24"/>
    <w:lvl w:ilvl="0">
      <w:start w:val="1"/>
      <w:numFmt w:val="upperRoman"/>
      <w:suff w:val="nothing"/>
      <w:lvlText w:val="BAB %1"/>
      <w:lvlJc w:val="left"/>
      <w:pPr>
        <w:ind w:left="360" w:hanging="360"/>
      </w:pPr>
      <w:rPr>
        <w:rFonts w:cs="Times New Roman" w:hint="default"/>
      </w:rPr>
    </w:lvl>
    <w:lvl w:ilvl="1">
      <w:start w:val="1"/>
      <w:numFmt w:val="decimal"/>
      <w:isLgl/>
      <w:suff w:val="space"/>
      <w:lvlText w:val="%1.%2"/>
      <w:lvlJc w:val="left"/>
      <w:pPr>
        <w:ind w:left="720" w:hanging="360"/>
      </w:pPr>
      <w:rPr>
        <w:rFonts w:cs="Times New Roman" w:hint="default"/>
      </w:rPr>
    </w:lvl>
    <w:lvl w:ilvl="2">
      <w:start w:val="1"/>
      <w:numFmt w:val="decimal"/>
      <w:isLgl/>
      <w:suff w:val="space"/>
      <w:lvlText w:val="%1.%2.%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FF278B9"/>
    <w:multiLevelType w:val="hybridMultilevel"/>
    <w:tmpl w:val="FFFFFFFF"/>
    <w:lvl w:ilvl="0" w:tplc="C834FB84">
      <w:start w:val="2"/>
      <w:numFmt w:val="decimal"/>
      <w:lvlText w:val="%1."/>
      <w:lvlJc w:val="left"/>
      <w:pPr>
        <w:ind w:left="216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5" w15:restartNumberingAfterBreak="0">
    <w:nsid w:val="70C573E0"/>
    <w:multiLevelType w:val="hybridMultilevel"/>
    <w:tmpl w:val="338E5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77BAC"/>
    <w:multiLevelType w:val="hybridMultilevel"/>
    <w:tmpl w:val="A718C55C"/>
    <w:lvl w:ilvl="0" w:tplc="DDF6E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4D43D9"/>
    <w:multiLevelType w:val="hybridMultilevel"/>
    <w:tmpl w:val="FFFFFFFF"/>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num w:numId="1" w16cid:durableId="546718839">
    <w:abstractNumId w:val="27"/>
  </w:num>
  <w:num w:numId="2" w16cid:durableId="1052732261">
    <w:abstractNumId w:val="19"/>
  </w:num>
  <w:num w:numId="3" w16cid:durableId="1567691673">
    <w:abstractNumId w:val="32"/>
  </w:num>
  <w:num w:numId="4" w16cid:durableId="2146774381">
    <w:abstractNumId w:val="28"/>
  </w:num>
  <w:num w:numId="5" w16cid:durableId="2051033805">
    <w:abstractNumId w:val="1"/>
  </w:num>
  <w:num w:numId="6" w16cid:durableId="1771386372">
    <w:abstractNumId w:val="0"/>
  </w:num>
  <w:num w:numId="7" w16cid:durableId="41685184">
    <w:abstractNumId w:val="31"/>
  </w:num>
  <w:num w:numId="8" w16cid:durableId="1284195762">
    <w:abstractNumId w:val="34"/>
  </w:num>
  <w:num w:numId="9" w16cid:durableId="28073801">
    <w:abstractNumId w:val="6"/>
  </w:num>
  <w:num w:numId="10" w16cid:durableId="858011144">
    <w:abstractNumId w:val="24"/>
  </w:num>
  <w:num w:numId="11" w16cid:durableId="2100365662">
    <w:abstractNumId w:val="7"/>
  </w:num>
  <w:num w:numId="12" w16cid:durableId="462160407">
    <w:abstractNumId w:val="37"/>
  </w:num>
  <w:num w:numId="13" w16cid:durableId="1235818480">
    <w:abstractNumId w:val="8"/>
  </w:num>
  <w:num w:numId="14" w16cid:durableId="214047054">
    <w:abstractNumId w:val="2"/>
  </w:num>
  <w:num w:numId="15" w16cid:durableId="94986652">
    <w:abstractNumId w:val="33"/>
  </w:num>
  <w:num w:numId="16" w16cid:durableId="1919095590">
    <w:abstractNumId w:val="14"/>
  </w:num>
  <w:num w:numId="17" w16cid:durableId="1236472531">
    <w:abstractNumId w:val="10"/>
  </w:num>
  <w:num w:numId="18" w16cid:durableId="1566182815">
    <w:abstractNumId w:val="4"/>
  </w:num>
  <w:num w:numId="19" w16cid:durableId="1123959622">
    <w:abstractNumId w:val="20"/>
  </w:num>
  <w:num w:numId="20" w16cid:durableId="70322036">
    <w:abstractNumId w:val="11"/>
  </w:num>
  <w:num w:numId="21" w16cid:durableId="407001072">
    <w:abstractNumId w:val="15"/>
  </w:num>
  <w:num w:numId="22" w16cid:durableId="1636333508">
    <w:abstractNumId w:val="18"/>
  </w:num>
  <w:num w:numId="23" w16cid:durableId="2122648669">
    <w:abstractNumId w:val="22"/>
  </w:num>
  <w:num w:numId="24" w16cid:durableId="125247694">
    <w:abstractNumId w:val="23"/>
  </w:num>
  <w:num w:numId="25" w16cid:durableId="714702196">
    <w:abstractNumId w:val="12"/>
  </w:num>
  <w:num w:numId="26" w16cid:durableId="222375842">
    <w:abstractNumId w:val="30"/>
  </w:num>
  <w:num w:numId="27" w16cid:durableId="175269849">
    <w:abstractNumId w:val="26"/>
  </w:num>
  <w:num w:numId="28" w16cid:durableId="930088314">
    <w:abstractNumId w:val="17"/>
  </w:num>
  <w:num w:numId="29" w16cid:durableId="1066799606">
    <w:abstractNumId w:val="9"/>
  </w:num>
  <w:num w:numId="30" w16cid:durableId="1278828809">
    <w:abstractNumId w:val="25"/>
  </w:num>
  <w:num w:numId="31" w16cid:durableId="1337879423">
    <w:abstractNumId w:val="16"/>
  </w:num>
  <w:num w:numId="32" w16cid:durableId="871766529">
    <w:abstractNumId w:val="29"/>
  </w:num>
  <w:num w:numId="33" w16cid:durableId="1448157108">
    <w:abstractNumId w:val="5"/>
  </w:num>
  <w:num w:numId="34" w16cid:durableId="2036349021">
    <w:abstractNumId w:val="13"/>
  </w:num>
  <w:num w:numId="35" w16cid:durableId="245923491">
    <w:abstractNumId w:val="1"/>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9153430">
    <w:abstractNumId w:val="21"/>
  </w:num>
  <w:num w:numId="37" w16cid:durableId="1948652514">
    <w:abstractNumId w:val="36"/>
  </w:num>
  <w:num w:numId="38" w16cid:durableId="565381803">
    <w:abstractNumId w:val="36"/>
  </w:num>
  <w:num w:numId="39" w16cid:durableId="825361153">
    <w:abstractNumId w:val="36"/>
    <w:lvlOverride w:ilvl="0">
      <w:startOverride w:val="1"/>
    </w:lvlOverride>
  </w:num>
  <w:num w:numId="40" w16cid:durableId="315455345">
    <w:abstractNumId w:val="35"/>
  </w:num>
  <w:num w:numId="41" w16cid:durableId="168979319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forms" w:enforcement="1" w:cryptProviderType="rsaAES" w:cryptAlgorithmClass="hash" w:cryptAlgorithmType="typeAny" w:cryptAlgorithmSid="14" w:cryptSpinCount="100000" w:hash="Wc7ZELtJ+LfMWAGwA3hc2utfvdVSLCVWRxmhidw38o3Wl7C4mrVn9i+W4jkkSw/IAvj0ZymTMPCNs3beSxSYoA==" w:salt="QUDw8l4TFL+cZrj85iBEk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73"/>
    <w:rsid w:val="00004652"/>
    <w:rsid w:val="0001091C"/>
    <w:rsid w:val="000132E3"/>
    <w:rsid w:val="000133B2"/>
    <w:rsid w:val="00020E05"/>
    <w:rsid w:val="000278AA"/>
    <w:rsid w:val="00030040"/>
    <w:rsid w:val="00030A40"/>
    <w:rsid w:val="00035042"/>
    <w:rsid w:val="00035B17"/>
    <w:rsid w:val="00043765"/>
    <w:rsid w:val="000446C9"/>
    <w:rsid w:val="000466B8"/>
    <w:rsid w:val="0005619F"/>
    <w:rsid w:val="0005706A"/>
    <w:rsid w:val="00060167"/>
    <w:rsid w:val="000615BB"/>
    <w:rsid w:val="000618B8"/>
    <w:rsid w:val="0006260A"/>
    <w:rsid w:val="000657C4"/>
    <w:rsid w:val="00070734"/>
    <w:rsid w:val="00070743"/>
    <w:rsid w:val="00074F18"/>
    <w:rsid w:val="00081AC3"/>
    <w:rsid w:val="00085B86"/>
    <w:rsid w:val="000901EC"/>
    <w:rsid w:val="000922B0"/>
    <w:rsid w:val="00093343"/>
    <w:rsid w:val="00095A7C"/>
    <w:rsid w:val="00096CF5"/>
    <w:rsid w:val="00097A23"/>
    <w:rsid w:val="000A7481"/>
    <w:rsid w:val="000B3202"/>
    <w:rsid w:val="000B3473"/>
    <w:rsid w:val="000B4E93"/>
    <w:rsid w:val="000B6369"/>
    <w:rsid w:val="000C1B02"/>
    <w:rsid w:val="000C71A3"/>
    <w:rsid w:val="000C7F26"/>
    <w:rsid w:val="000E4C49"/>
    <w:rsid w:val="000E6796"/>
    <w:rsid w:val="000E7A75"/>
    <w:rsid w:val="00100F08"/>
    <w:rsid w:val="00106B94"/>
    <w:rsid w:val="00106CAC"/>
    <w:rsid w:val="00110670"/>
    <w:rsid w:val="00110CBA"/>
    <w:rsid w:val="001112C8"/>
    <w:rsid w:val="0012177A"/>
    <w:rsid w:val="0012236E"/>
    <w:rsid w:val="00122E99"/>
    <w:rsid w:val="00124A80"/>
    <w:rsid w:val="00131C54"/>
    <w:rsid w:val="00134F46"/>
    <w:rsid w:val="00144D4D"/>
    <w:rsid w:val="00151A60"/>
    <w:rsid w:val="00161E6A"/>
    <w:rsid w:val="00163A72"/>
    <w:rsid w:val="00164853"/>
    <w:rsid w:val="00174608"/>
    <w:rsid w:val="001820D9"/>
    <w:rsid w:val="00183149"/>
    <w:rsid w:val="0018501D"/>
    <w:rsid w:val="0019066C"/>
    <w:rsid w:val="001941EB"/>
    <w:rsid w:val="00196002"/>
    <w:rsid w:val="001A03A9"/>
    <w:rsid w:val="001A6136"/>
    <w:rsid w:val="001B2854"/>
    <w:rsid w:val="001B292F"/>
    <w:rsid w:val="001B2E6C"/>
    <w:rsid w:val="001B4A65"/>
    <w:rsid w:val="001B724F"/>
    <w:rsid w:val="001C396B"/>
    <w:rsid w:val="001D1349"/>
    <w:rsid w:val="001D196B"/>
    <w:rsid w:val="001D395F"/>
    <w:rsid w:val="001E1650"/>
    <w:rsid w:val="001E38E9"/>
    <w:rsid w:val="001F13FE"/>
    <w:rsid w:val="001F2A23"/>
    <w:rsid w:val="001F5ED7"/>
    <w:rsid w:val="00201826"/>
    <w:rsid w:val="00205415"/>
    <w:rsid w:val="0020709A"/>
    <w:rsid w:val="0021421F"/>
    <w:rsid w:val="002145DD"/>
    <w:rsid w:val="002227EC"/>
    <w:rsid w:val="00227CAC"/>
    <w:rsid w:val="0023198B"/>
    <w:rsid w:val="00231D69"/>
    <w:rsid w:val="00232D84"/>
    <w:rsid w:val="00235F34"/>
    <w:rsid w:val="002445E0"/>
    <w:rsid w:val="00251084"/>
    <w:rsid w:val="002515B2"/>
    <w:rsid w:val="00257236"/>
    <w:rsid w:val="00257544"/>
    <w:rsid w:val="00263E7F"/>
    <w:rsid w:val="002750A0"/>
    <w:rsid w:val="002766BC"/>
    <w:rsid w:val="002822FB"/>
    <w:rsid w:val="002863BC"/>
    <w:rsid w:val="00290E20"/>
    <w:rsid w:val="00294841"/>
    <w:rsid w:val="00294916"/>
    <w:rsid w:val="00297ECC"/>
    <w:rsid w:val="002A0ED7"/>
    <w:rsid w:val="002A27B2"/>
    <w:rsid w:val="002A4342"/>
    <w:rsid w:val="002B67CC"/>
    <w:rsid w:val="002C1658"/>
    <w:rsid w:val="002C31F1"/>
    <w:rsid w:val="002C38C0"/>
    <w:rsid w:val="002C6A84"/>
    <w:rsid w:val="002E0F9E"/>
    <w:rsid w:val="002E2963"/>
    <w:rsid w:val="002E634D"/>
    <w:rsid w:val="002F3651"/>
    <w:rsid w:val="00300401"/>
    <w:rsid w:val="003045AC"/>
    <w:rsid w:val="003072C5"/>
    <w:rsid w:val="00310E44"/>
    <w:rsid w:val="003111E8"/>
    <w:rsid w:val="003132F0"/>
    <w:rsid w:val="00314D0F"/>
    <w:rsid w:val="00317544"/>
    <w:rsid w:val="00325E5B"/>
    <w:rsid w:val="003303F1"/>
    <w:rsid w:val="00334E53"/>
    <w:rsid w:val="00335848"/>
    <w:rsid w:val="00341F01"/>
    <w:rsid w:val="0034259B"/>
    <w:rsid w:val="00344C54"/>
    <w:rsid w:val="00351514"/>
    <w:rsid w:val="00355358"/>
    <w:rsid w:val="00355480"/>
    <w:rsid w:val="00362ADE"/>
    <w:rsid w:val="0036548B"/>
    <w:rsid w:val="0037348A"/>
    <w:rsid w:val="00391E1C"/>
    <w:rsid w:val="003956BE"/>
    <w:rsid w:val="003960F8"/>
    <w:rsid w:val="003A2199"/>
    <w:rsid w:val="003A6DB7"/>
    <w:rsid w:val="003B2B6C"/>
    <w:rsid w:val="003C055E"/>
    <w:rsid w:val="003C0AFC"/>
    <w:rsid w:val="003C2804"/>
    <w:rsid w:val="003C40D9"/>
    <w:rsid w:val="003C6853"/>
    <w:rsid w:val="003C6DD6"/>
    <w:rsid w:val="003C79CF"/>
    <w:rsid w:val="003D0F32"/>
    <w:rsid w:val="003D136D"/>
    <w:rsid w:val="003D61D6"/>
    <w:rsid w:val="003D776A"/>
    <w:rsid w:val="003E21C4"/>
    <w:rsid w:val="003F60B5"/>
    <w:rsid w:val="0040078D"/>
    <w:rsid w:val="00400B07"/>
    <w:rsid w:val="00406DD4"/>
    <w:rsid w:val="0041013C"/>
    <w:rsid w:val="0041057B"/>
    <w:rsid w:val="00410B3F"/>
    <w:rsid w:val="00413DF3"/>
    <w:rsid w:val="004151B2"/>
    <w:rsid w:val="00420EEA"/>
    <w:rsid w:val="00435AEC"/>
    <w:rsid w:val="00435E27"/>
    <w:rsid w:val="00436EB8"/>
    <w:rsid w:val="004424D6"/>
    <w:rsid w:val="004466CA"/>
    <w:rsid w:val="00451E02"/>
    <w:rsid w:val="00461F89"/>
    <w:rsid w:val="00463A74"/>
    <w:rsid w:val="004645EA"/>
    <w:rsid w:val="0046592F"/>
    <w:rsid w:val="0047312B"/>
    <w:rsid w:val="00473DCA"/>
    <w:rsid w:val="004754B7"/>
    <w:rsid w:val="00476C83"/>
    <w:rsid w:val="004844F8"/>
    <w:rsid w:val="004873D0"/>
    <w:rsid w:val="00490676"/>
    <w:rsid w:val="00497354"/>
    <w:rsid w:val="004A0F45"/>
    <w:rsid w:val="004A5065"/>
    <w:rsid w:val="004A6EC3"/>
    <w:rsid w:val="004B0017"/>
    <w:rsid w:val="004B2737"/>
    <w:rsid w:val="004B3A6F"/>
    <w:rsid w:val="004C36E8"/>
    <w:rsid w:val="004C45EF"/>
    <w:rsid w:val="004C5A66"/>
    <w:rsid w:val="004C7553"/>
    <w:rsid w:val="004D1899"/>
    <w:rsid w:val="004D5789"/>
    <w:rsid w:val="004D7469"/>
    <w:rsid w:val="004E33E8"/>
    <w:rsid w:val="004E40A0"/>
    <w:rsid w:val="004E57B3"/>
    <w:rsid w:val="004F3B64"/>
    <w:rsid w:val="004F6F2F"/>
    <w:rsid w:val="00504802"/>
    <w:rsid w:val="005050DD"/>
    <w:rsid w:val="00505DEE"/>
    <w:rsid w:val="00514F83"/>
    <w:rsid w:val="0051628A"/>
    <w:rsid w:val="00517B5E"/>
    <w:rsid w:val="005230D6"/>
    <w:rsid w:val="005256F0"/>
    <w:rsid w:val="00525794"/>
    <w:rsid w:val="00535449"/>
    <w:rsid w:val="00542C06"/>
    <w:rsid w:val="00546393"/>
    <w:rsid w:val="00546810"/>
    <w:rsid w:val="005562FF"/>
    <w:rsid w:val="00562C1B"/>
    <w:rsid w:val="0056494A"/>
    <w:rsid w:val="0057117B"/>
    <w:rsid w:val="005800BA"/>
    <w:rsid w:val="00583A26"/>
    <w:rsid w:val="005A11D3"/>
    <w:rsid w:val="005A6D0D"/>
    <w:rsid w:val="005A7C3A"/>
    <w:rsid w:val="005B3BB8"/>
    <w:rsid w:val="005C2030"/>
    <w:rsid w:val="005C2DB1"/>
    <w:rsid w:val="005C3782"/>
    <w:rsid w:val="005D7391"/>
    <w:rsid w:val="005D7B86"/>
    <w:rsid w:val="005E4D41"/>
    <w:rsid w:val="005F31A4"/>
    <w:rsid w:val="005F3A34"/>
    <w:rsid w:val="00600364"/>
    <w:rsid w:val="00603A49"/>
    <w:rsid w:val="0060796E"/>
    <w:rsid w:val="00615644"/>
    <w:rsid w:val="00620233"/>
    <w:rsid w:val="006213DC"/>
    <w:rsid w:val="00621431"/>
    <w:rsid w:val="00623E67"/>
    <w:rsid w:val="0062699F"/>
    <w:rsid w:val="00630141"/>
    <w:rsid w:val="0063118E"/>
    <w:rsid w:val="00633DDF"/>
    <w:rsid w:val="00646DF7"/>
    <w:rsid w:val="00657212"/>
    <w:rsid w:val="006605E3"/>
    <w:rsid w:val="0067572F"/>
    <w:rsid w:val="006814E2"/>
    <w:rsid w:val="00683D6E"/>
    <w:rsid w:val="00685D69"/>
    <w:rsid w:val="006A0A0B"/>
    <w:rsid w:val="006A569D"/>
    <w:rsid w:val="006B158B"/>
    <w:rsid w:val="006B402B"/>
    <w:rsid w:val="006B5CF4"/>
    <w:rsid w:val="006C0BC7"/>
    <w:rsid w:val="006C1280"/>
    <w:rsid w:val="006C2E86"/>
    <w:rsid w:val="006D138D"/>
    <w:rsid w:val="006D7258"/>
    <w:rsid w:val="006E4549"/>
    <w:rsid w:val="006F7267"/>
    <w:rsid w:val="007014BC"/>
    <w:rsid w:val="00703A00"/>
    <w:rsid w:val="00704555"/>
    <w:rsid w:val="007147A0"/>
    <w:rsid w:val="00720DF2"/>
    <w:rsid w:val="007229F4"/>
    <w:rsid w:val="00722F95"/>
    <w:rsid w:val="00724D1D"/>
    <w:rsid w:val="0073499F"/>
    <w:rsid w:val="00745BAB"/>
    <w:rsid w:val="0075732E"/>
    <w:rsid w:val="007649E9"/>
    <w:rsid w:val="007658D3"/>
    <w:rsid w:val="0076736B"/>
    <w:rsid w:val="007717CA"/>
    <w:rsid w:val="0078061F"/>
    <w:rsid w:val="00783E39"/>
    <w:rsid w:val="0078452B"/>
    <w:rsid w:val="0079378B"/>
    <w:rsid w:val="007A45B6"/>
    <w:rsid w:val="007A7C8A"/>
    <w:rsid w:val="007B412F"/>
    <w:rsid w:val="007B506D"/>
    <w:rsid w:val="007C106D"/>
    <w:rsid w:val="007C4F27"/>
    <w:rsid w:val="007C5D38"/>
    <w:rsid w:val="007C7499"/>
    <w:rsid w:val="007C7E28"/>
    <w:rsid w:val="007D536F"/>
    <w:rsid w:val="007D55DA"/>
    <w:rsid w:val="007E015D"/>
    <w:rsid w:val="007E161A"/>
    <w:rsid w:val="007E1B2A"/>
    <w:rsid w:val="007E7A7F"/>
    <w:rsid w:val="007F1BCE"/>
    <w:rsid w:val="007F5B26"/>
    <w:rsid w:val="007F5B76"/>
    <w:rsid w:val="007F6C7D"/>
    <w:rsid w:val="00801385"/>
    <w:rsid w:val="008020FC"/>
    <w:rsid w:val="0081006A"/>
    <w:rsid w:val="008125E9"/>
    <w:rsid w:val="00816257"/>
    <w:rsid w:val="00816587"/>
    <w:rsid w:val="0082027A"/>
    <w:rsid w:val="00822DAD"/>
    <w:rsid w:val="008230D2"/>
    <w:rsid w:val="00842C5E"/>
    <w:rsid w:val="008433F8"/>
    <w:rsid w:val="00843593"/>
    <w:rsid w:val="008457FE"/>
    <w:rsid w:val="00851027"/>
    <w:rsid w:val="00851B6A"/>
    <w:rsid w:val="008556D8"/>
    <w:rsid w:val="00863007"/>
    <w:rsid w:val="00863E6F"/>
    <w:rsid w:val="00863FAD"/>
    <w:rsid w:val="00864364"/>
    <w:rsid w:val="00872694"/>
    <w:rsid w:val="0087415C"/>
    <w:rsid w:val="00874FCA"/>
    <w:rsid w:val="00882525"/>
    <w:rsid w:val="00890976"/>
    <w:rsid w:val="00896A49"/>
    <w:rsid w:val="00897DCF"/>
    <w:rsid w:val="008A19C3"/>
    <w:rsid w:val="008B1D20"/>
    <w:rsid w:val="008B3246"/>
    <w:rsid w:val="008C1E5F"/>
    <w:rsid w:val="008C2676"/>
    <w:rsid w:val="008C532C"/>
    <w:rsid w:val="008D0119"/>
    <w:rsid w:val="008E313E"/>
    <w:rsid w:val="008E4CAC"/>
    <w:rsid w:val="008E661E"/>
    <w:rsid w:val="008E7194"/>
    <w:rsid w:val="008F365F"/>
    <w:rsid w:val="008F4344"/>
    <w:rsid w:val="009016FC"/>
    <w:rsid w:val="00903208"/>
    <w:rsid w:val="009040F4"/>
    <w:rsid w:val="0091121C"/>
    <w:rsid w:val="009169D5"/>
    <w:rsid w:val="009204FF"/>
    <w:rsid w:val="00920A6C"/>
    <w:rsid w:val="0094130D"/>
    <w:rsid w:val="00944071"/>
    <w:rsid w:val="00944B82"/>
    <w:rsid w:val="00947089"/>
    <w:rsid w:val="00947425"/>
    <w:rsid w:val="00952253"/>
    <w:rsid w:val="009525A5"/>
    <w:rsid w:val="00962C32"/>
    <w:rsid w:val="00967210"/>
    <w:rsid w:val="009718C2"/>
    <w:rsid w:val="00973C5C"/>
    <w:rsid w:val="0097469D"/>
    <w:rsid w:val="009818E0"/>
    <w:rsid w:val="00983064"/>
    <w:rsid w:val="00985363"/>
    <w:rsid w:val="0098793D"/>
    <w:rsid w:val="0099164F"/>
    <w:rsid w:val="009927DE"/>
    <w:rsid w:val="009A709C"/>
    <w:rsid w:val="009B2BAD"/>
    <w:rsid w:val="009B5A81"/>
    <w:rsid w:val="009C16A4"/>
    <w:rsid w:val="009C3131"/>
    <w:rsid w:val="009D7278"/>
    <w:rsid w:val="009D7F5B"/>
    <w:rsid w:val="009E7E70"/>
    <w:rsid w:val="009F03D8"/>
    <w:rsid w:val="009F522D"/>
    <w:rsid w:val="00A034A9"/>
    <w:rsid w:val="00A1046C"/>
    <w:rsid w:val="00A11C8D"/>
    <w:rsid w:val="00A21A85"/>
    <w:rsid w:val="00A26ABB"/>
    <w:rsid w:val="00A31FF6"/>
    <w:rsid w:val="00A3779E"/>
    <w:rsid w:val="00A42B2B"/>
    <w:rsid w:val="00A45571"/>
    <w:rsid w:val="00A46815"/>
    <w:rsid w:val="00A56787"/>
    <w:rsid w:val="00A62C01"/>
    <w:rsid w:val="00A66C9A"/>
    <w:rsid w:val="00A702D5"/>
    <w:rsid w:val="00A72CC7"/>
    <w:rsid w:val="00A73187"/>
    <w:rsid w:val="00A822DC"/>
    <w:rsid w:val="00A83F88"/>
    <w:rsid w:val="00A84724"/>
    <w:rsid w:val="00A924FE"/>
    <w:rsid w:val="00A96C63"/>
    <w:rsid w:val="00AA1FD2"/>
    <w:rsid w:val="00AA2B49"/>
    <w:rsid w:val="00AA4DD6"/>
    <w:rsid w:val="00AA5C73"/>
    <w:rsid w:val="00AB206C"/>
    <w:rsid w:val="00AB2989"/>
    <w:rsid w:val="00AC0583"/>
    <w:rsid w:val="00AC5430"/>
    <w:rsid w:val="00AC64A3"/>
    <w:rsid w:val="00AD2AA7"/>
    <w:rsid w:val="00AD3B4C"/>
    <w:rsid w:val="00AD4A35"/>
    <w:rsid w:val="00AF6947"/>
    <w:rsid w:val="00AF7711"/>
    <w:rsid w:val="00B15E56"/>
    <w:rsid w:val="00B21CF5"/>
    <w:rsid w:val="00B24589"/>
    <w:rsid w:val="00B262C9"/>
    <w:rsid w:val="00B271EC"/>
    <w:rsid w:val="00B30CC1"/>
    <w:rsid w:val="00B326B6"/>
    <w:rsid w:val="00B358AA"/>
    <w:rsid w:val="00B41C69"/>
    <w:rsid w:val="00B54414"/>
    <w:rsid w:val="00B6048B"/>
    <w:rsid w:val="00B62188"/>
    <w:rsid w:val="00B63227"/>
    <w:rsid w:val="00B7085A"/>
    <w:rsid w:val="00B75C06"/>
    <w:rsid w:val="00B7640F"/>
    <w:rsid w:val="00B82ED7"/>
    <w:rsid w:val="00B92248"/>
    <w:rsid w:val="00B92704"/>
    <w:rsid w:val="00B94DEA"/>
    <w:rsid w:val="00B97FEE"/>
    <w:rsid w:val="00BA2530"/>
    <w:rsid w:val="00BB120B"/>
    <w:rsid w:val="00BB6FB4"/>
    <w:rsid w:val="00BC12DD"/>
    <w:rsid w:val="00BD07A8"/>
    <w:rsid w:val="00BD2A0F"/>
    <w:rsid w:val="00BD5200"/>
    <w:rsid w:val="00BD6593"/>
    <w:rsid w:val="00BD71B2"/>
    <w:rsid w:val="00BE3448"/>
    <w:rsid w:val="00BE445C"/>
    <w:rsid w:val="00BE75B2"/>
    <w:rsid w:val="00BF0274"/>
    <w:rsid w:val="00BF02FB"/>
    <w:rsid w:val="00BF085B"/>
    <w:rsid w:val="00C05F9E"/>
    <w:rsid w:val="00C11098"/>
    <w:rsid w:val="00C117D6"/>
    <w:rsid w:val="00C14392"/>
    <w:rsid w:val="00C207E9"/>
    <w:rsid w:val="00C20F60"/>
    <w:rsid w:val="00C22FCD"/>
    <w:rsid w:val="00C24EF1"/>
    <w:rsid w:val="00C3011D"/>
    <w:rsid w:val="00C34AC2"/>
    <w:rsid w:val="00C350ED"/>
    <w:rsid w:val="00C354B4"/>
    <w:rsid w:val="00C36CEC"/>
    <w:rsid w:val="00C40A9F"/>
    <w:rsid w:val="00C4133F"/>
    <w:rsid w:val="00C4181E"/>
    <w:rsid w:val="00C454E4"/>
    <w:rsid w:val="00C45937"/>
    <w:rsid w:val="00C471E5"/>
    <w:rsid w:val="00C52DF1"/>
    <w:rsid w:val="00C53251"/>
    <w:rsid w:val="00C53D03"/>
    <w:rsid w:val="00C620EF"/>
    <w:rsid w:val="00C65CFD"/>
    <w:rsid w:val="00C80725"/>
    <w:rsid w:val="00C86AB0"/>
    <w:rsid w:val="00C86EAD"/>
    <w:rsid w:val="00C87418"/>
    <w:rsid w:val="00C91779"/>
    <w:rsid w:val="00C9499D"/>
    <w:rsid w:val="00CB3C26"/>
    <w:rsid w:val="00CB4A5D"/>
    <w:rsid w:val="00CB5B38"/>
    <w:rsid w:val="00CB6BEC"/>
    <w:rsid w:val="00CD1909"/>
    <w:rsid w:val="00CD1C9C"/>
    <w:rsid w:val="00CD3E4F"/>
    <w:rsid w:val="00CD4630"/>
    <w:rsid w:val="00CD5099"/>
    <w:rsid w:val="00CE15CF"/>
    <w:rsid w:val="00CE428A"/>
    <w:rsid w:val="00CF004B"/>
    <w:rsid w:val="00CF0204"/>
    <w:rsid w:val="00CF41EB"/>
    <w:rsid w:val="00CF534C"/>
    <w:rsid w:val="00CF5A20"/>
    <w:rsid w:val="00CF6E89"/>
    <w:rsid w:val="00CF7837"/>
    <w:rsid w:val="00D04688"/>
    <w:rsid w:val="00D052C3"/>
    <w:rsid w:val="00D132D7"/>
    <w:rsid w:val="00D223ED"/>
    <w:rsid w:val="00D22D85"/>
    <w:rsid w:val="00D34C91"/>
    <w:rsid w:val="00D36454"/>
    <w:rsid w:val="00D51497"/>
    <w:rsid w:val="00D52797"/>
    <w:rsid w:val="00D5287D"/>
    <w:rsid w:val="00D52EEE"/>
    <w:rsid w:val="00D61CE9"/>
    <w:rsid w:val="00D62242"/>
    <w:rsid w:val="00D62FF2"/>
    <w:rsid w:val="00D668AB"/>
    <w:rsid w:val="00D7204A"/>
    <w:rsid w:val="00D81D22"/>
    <w:rsid w:val="00D82DDA"/>
    <w:rsid w:val="00D903C0"/>
    <w:rsid w:val="00D955C1"/>
    <w:rsid w:val="00DA790C"/>
    <w:rsid w:val="00DB07EA"/>
    <w:rsid w:val="00DB1CD0"/>
    <w:rsid w:val="00DB55E3"/>
    <w:rsid w:val="00DC0E86"/>
    <w:rsid w:val="00DD3481"/>
    <w:rsid w:val="00DD3810"/>
    <w:rsid w:val="00DD68AD"/>
    <w:rsid w:val="00DF5D76"/>
    <w:rsid w:val="00E0085E"/>
    <w:rsid w:val="00E051B4"/>
    <w:rsid w:val="00E065C9"/>
    <w:rsid w:val="00E079B7"/>
    <w:rsid w:val="00E166A6"/>
    <w:rsid w:val="00E22278"/>
    <w:rsid w:val="00E22BCD"/>
    <w:rsid w:val="00E24CED"/>
    <w:rsid w:val="00E31E42"/>
    <w:rsid w:val="00E3640B"/>
    <w:rsid w:val="00E364EB"/>
    <w:rsid w:val="00E3684C"/>
    <w:rsid w:val="00E463EF"/>
    <w:rsid w:val="00E46E7B"/>
    <w:rsid w:val="00E47C32"/>
    <w:rsid w:val="00E516D2"/>
    <w:rsid w:val="00E547A7"/>
    <w:rsid w:val="00E56DC3"/>
    <w:rsid w:val="00E574CC"/>
    <w:rsid w:val="00E658FE"/>
    <w:rsid w:val="00E728F0"/>
    <w:rsid w:val="00E84654"/>
    <w:rsid w:val="00E90FF9"/>
    <w:rsid w:val="00E96F32"/>
    <w:rsid w:val="00EA224D"/>
    <w:rsid w:val="00EA2D41"/>
    <w:rsid w:val="00EB5C9A"/>
    <w:rsid w:val="00EB65E4"/>
    <w:rsid w:val="00EB672F"/>
    <w:rsid w:val="00EB7860"/>
    <w:rsid w:val="00EC2266"/>
    <w:rsid w:val="00EC2E38"/>
    <w:rsid w:val="00EC5B26"/>
    <w:rsid w:val="00EC6AAA"/>
    <w:rsid w:val="00EC6F96"/>
    <w:rsid w:val="00ED1751"/>
    <w:rsid w:val="00ED5BD7"/>
    <w:rsid w:val="00EE1637"/>
    <w:rsid w:val="00EE3E8A"/>
    <w:rsid w:val="00EE45E4"/>
    <w:rsid w:val="00EE486D"/>
    <w:rsid w:val="00EE6F07"/>
    <w:rsid w:val="00EF3AB1"/>
    <w:rsid w:val="00EF5C13"/>
    <w:rsid w:val="00F02210"/>
    <w:rsid w:val="00F05674"/>
    <w:rsid w:val="00F15882"/>
    <w:rsid w:val="00F20059"/>
    <w:rsid w:val="00F202D0"/>
    <w:rsid w:val="00F21F2E"/>
    <w:rsid w:val="00F232DA"/>
    <w:rsid w:val="00F235C3"/>
    <w:rsid w:val="00F33921"/>
    <w:rsid w:val="00F351A5"/>
    <w:rsid w:val="00F36053"/>
    <w:rsid w:val="00F3646A"/>
    <w:rsid w:val="00F40D4B"/>
    <w:rsid w:val="00F41A1D"/>
    <w:rsid w:val="00F42D49"/>
    <w:rsid w:val="00F43BB3"/>
    <w:rsid w:val="00F4757A"/>
    <w:rsid w:val="00F53519"/>
    <w:rsid w:val="00F56C00"/>
    <w:rsid w:val="00F602A4"/>
    <w:rsid w:val="00F60F87"/>
    <w:rsid w:val="00F6322C"/>
    <w:rsid w:val="00F6443A"/>
    <w:rsid w:val="00F647B7"/>
    <w:rsid w:val="00F83D0C"/>
    <w:rsid w:val="00F94F48"/>
    <w:rsid w:val="00F9539E"/>
    <w:rsid w:val="00FA0D78"/>
    <w:rsid w:val="00FA246E"/>
    <w:rsid w:val="00FA3B9D"/>
    <w:rsid w:val="00FB0843"/>
    <w:rsid w:val="00FB41FC"/>
    <w:rsid w:val="00FC28DA"/>
    <w:rsid w:val="00FC47DA"/>
    <w:rsid w:val="00FC4B95"/>
    <w:rsid w:val="00FD72CE"/>
    <w:rsid w:val="00FE13EF"/>
    <w:rsid w:val="00FE2C56"/>
    <w:rsid w:val="00FF2076"/>
    <w:rsid w:val="00FF5E11"/>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A2048"/>
  <w15:chartTrackingRefBased/>
  <w15:docId w15:val="{74FA376A-281D-4EC9-8183-547191B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473"/>
    <w:pPr>
      <w:spacing w:after="160" w:line="259" w:lineRule="auto"/>
    </w:pPr>
    <w:rPr>
      <w:rFonts w:eastAsia="Times New Roman"/>
      <w:kern w:val="2"/>
      <w:sz w:val="22"/>
      <w:szCs w:val="22"/>
      <w:lang w:val="en-ID"/>
    </w:rPr>
  </w:style>
  <w:style w:type="paragraph" w:styleId="Heading1">
    <w:name w:val="heading 1"/>
    <w:basedOn w:val="Normal"/>
    <w:next w:val="Normal"/>
    <w:link w:val="Heading1Char"/>
    <w:uiPriority w:val="9"/>
    <w:qFormat/>
    <w:rsid w:val="000B3473"/>
    <w:pPr>
      <w:keepNext/>
      <w:keepLines/>
      <w:numPr>
        <w:numId w:val="5"/>
      </w:numPr>
      <w:spacing w:before="240" w:after="0"/>
      <w:jc w:val="center"/>
      <w:outlineLvl w:val="0"/>
    </w:pPr>
    <w:rPr>
      <w:rFonts w:ascii="Times New Roman" w:hAnsi="Times New Roman"/>
      <w:b/>
      <w:color w:val="000000"/>
      <w:sz w:val="24"/>
      <w:szCs w:val="32"/>
    </w:rPr>
  </w:style>
  <w:style w:type="paragraph" w:styleId="Heading2">
    <w:name w:val="heading 2"/>
    <w:basedOn w:val="Normal"/>
    <w:next w:val="Normal"/>
    <w:link w:val="Heading2Char"/>
    <w:uiPriority w:val="9"/>
    <w:unhideWhenUsed/>
    <w:qFormat/>
    <w:rsid w:val="000B3473"/>
    <w:pPr>
      <w:keepNext/>
      <w:keepLines/>
      <w:numPr>
        <w:ilvl w:val="1"/>
        <w:numId w:val="5"/>
      </w:numPr>
      <w:spacing w:before="40" w:after="0"/>
      <w:outlineLvl w:val="1"/>
    </w:pPr>
    <w:rPr>
      <w:rFonts w:ascii="Times New Roman" w:hAnsi="Times New Roman"/>
      <w:b/>
      <w:sz w:val="24"/>
      <w:szCs w:val="26"/>
    </w:rPr>
  </w:style>
  <w:style w:type="paragraph" w:styleId="Heading3">
    <w:name w:val="heading 3"/>
    <w:basedOn w:val="Normal"/>
    <w:next w:val="Normal"/>
    <w:link w:val="Heading3Char"/>
    <w:uiPriority w:val="9"/>
    <w:unhideWhenUsed/>
    <w:qFormat/>
    <w:rsid w:val="000B3473"/>
    <w:pPr>
      <w:keepNext/>
      <w:keepLines/>
      <w:numPr>
        <w:ilvl w:val="2"/>
        <w:numId w:val="5"/>
      </w:numPr>
      <w:spacing w:before="40" w:after="0"/>
      <w:outlineLvl w:val="2"/>
    </w:pPr>
    <w:rPr>
      <w:rFonts w:ascii="Times New Roman" w:hAnsi="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3473"/>
    <w:rPr>
      <w:rFonts w:ascii="Times New Roman" w:eastAsia="Times New Roman" w:hAnsi="Times New Roman"/>
      <w:b/>
      <w:color w:val="000000"/>
      <w:kern w:val="2"/>
      <w:sz w:val="24"/>
      <w:szCs w:val="32"/>
      <w:lang w:val="en-ID"/>
    </w:rPr>
  </w:style>
  <w:style w:type="character" w:customStyle="1" w:styleId="Heading2Char">
    <w:name w:val="Heading 2 Char"/>
    <w:link w:val="Heading2"/>
    <w:uiPriority w:val="9"/>
    <w:rsid w:val="000B3473"/>
    <w:rPr>
      <w:rFonts w:ascii="Times New Roman" w:eastAsia="Times New Roman" w:hAnsi="Times New Roman"/>
      <w:b/>
      <w:kern w:val="2"/>
      <w:sz w:val="24"/>
      <w:szCs w:val="26"/>
      <w:lang w:val="en-ID"/>
    </w:rPr>
  </w:style>
  <w:style w:type="character" w:customStyle="1" w:styleId="Heading3Char">
    <w:name w:val="Heading 3 Char"/>
    <w:link w:val="Heading3"/>
    <w:uiPriority w:val="9"/>
    <w:rsid w:val="000B3473"/>
    <w:rPr>
      <w:rFonts w:ascii="Times New Roman" w:eastAsia="Times New Roman" w:hAnsi="Times New Roman"/>
      <w:b/>
      <w:color w:val="000000"/>
      <w:kern w:val="2"/>
      <w:sz w:val="24"/>
      <w:szCs w:val="24"/>
      <w:lang w:val="en-ID"/>
    </w:rPr>
  </w:style>
  <w:style w:type="paragraph" w:styleId="ListParagraph">
    <w:name w:val="List Paragraph"/>
    <w:aliases w:val="spasi 2 taiiii,skripsi,ANNEX,Sub Judul DEA KP"/>
    <w:basedOn w:val="Normal"/>
    <w:link w:val="ListParagraphChar"/>
    <w:uiPriority w:val="34"/>
    <w:qFormat/>
    <w:rsid w:val="000B3473"/>
    <w:pPr>
      <w:ind w:left="720"/>
      <w:contextualSpacing/>
    </w:pPr>
  </w:style>
  <w:style w:type="character" w:customStyle="1" w:styleId="fontstyle01">
    <w:name w:val="fontstyle01"/>
    <w:rsid w:val="000B3473"/>
    <w:rPr>
      <w:rFonts w:ascii="CenturySchoolbook" w:hAnsi="CenturySchoolbook" w:cs="Times New Roman"/>
      <w:color w:val="000000"/>
      <w:sz w:val="22"/>
      <w:szCs w:val="22"/>
    </w:rPr>
  </w:style>
  <w:style w:type="paragraph" w:styleId="Header">
    <w:name w:val="header"/>
    <w:basedOn w:val="Normal"/>
    <w:link w:val="HeaderChar"/>
    <w:uiPriority w:val="99"/>
    <w:unhideWhenUsed/>
    <w:rsid w:val="000B3473"/>
    <w:pPr>
      <w:tabs>
        <w:tab w:val="center" w:pos="4513"/>
        <w:tab w:val="right" w:pos="9026"/>
      </w:tabs>
      <w:spacing w:after="0" w:line="240" w:lineRule="auto"/>
    </w:pPr>
  </w:style>
  <w:style w:type="character" w:customStyle="1" w:styleId="HeaderChar">
    <w:name w:val="Header Char"/>
    <w:link w:val="Header"/>
    <w:uiPriority w:val="99"/>
    <w:rsid w:val="000B3473"/>
    <w:rPr>
      <w:rFonts w:ascii="Calibri" w:eastAsia="Times New Roman" w:hAnsi="Calibri" w:cs="Times New Roman"/>
      <w:lang w:val="en-ID"/>
    </w:rPr>
  </w:style>
  <w:style w:type="paragraph" w:styleId="Footer">
    <w:name w:val="footer"/>
    <w:basedOn w:val="Normal"/>
    <w:link w:val="FooterChar"/>
    <w:uiPriority w:val="99"/>
    <w:unhideWhenUsed/>
    <w:rsid w:val="000B3473"/>
    <w:pPr>
      <w:tabs>
        <w:tab w:val="center" w:pos="4513"/>
        <w:tab w:val="right" w:pos="9026"/>
      </w:tabs>
      <w:spacing w:after="0" w:line="240" w:lineRule="auto"/>
    </w:pPr>
  </w:style>
  <w:style w:type="character" w:customStyle="1" w:styleId="FooterChar">
    <w:name w:val="Footer Char"/>
    <w:link w:val="Footer"/>
    <w:uiPriority w:val="99"/>
    <w:rsid w:val="000B3473"/>
    <w:rPr>
      <w:rFonts w:ascii="Calibri" w:eastAsia="Times New Roman" w:hAnsi="Calibri" w:cs="Times New Roman"/>
      <w:lang w:val="en-ID"/>
    </w:rPr>
  </w:style>
  <w:style w:type="paragraph" w:styleId="TOCHeading">
    <w:name w:val="TOC Heading"/>
    <w:basedOn w:val="Heading1"/>
    <w:next w:val="Normal"/>
    <w:uiPriority w:val="39"/>
    <w:unhideWhenUsed/>
    <w:qFormat/>
    <w:rsid w:val="000B3473"/>
    <w:pPr>
      <w:numPr>
        <w:numId w:val="0"/>
      </w:numPr>
      <w:jc w:val="left"/>
      <w:outlineLvl w:val="9"/>
    </w:pPr>
    <w:rPr>
      <w:rFonts w:ascii="Calibri Light" w:hAnsi="Calibri Light"/>
      <w:b w:val="0"/>
      <w:color w:val="2F5496"/>
      <w:kern w:val="0"/>
      <w:sz w:val="32"/>
      <w:lang w:val="en-US"/>
    </w:rPr>
  </w:style>
  <w:style w:type="paragraph" w:styleId="TOC1">
    <w:name w:val="toc 1"/>
    <w:basedOn w:val="Normal"/>
    <w:next w:val="Normal"/>
    <w:autoRedefine/>
    <w:uiPriority w:val="39"/>
    <w:unhideWhenUsed/>
    <w:rsid w:val="00E22BCD"/>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0B3473"/>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0B3473"/>
    <w:pPr>
      <w:spacing w:after="0"/>
      <w:ind w:left="440"/>
    </w:pPr>
    <w:rPr>
      <w:rFonts w:asciiTheme="minorHAnsi" w:hAnsiTheme="minorHAnsi" w:cstheme="minorHAnsi"/>
      <w:sz w:val="20"/>
      <w:szCs w:val="20"/>
    </w:rPr>
  </w:style>
  <w:style w:type="character" w:styleId="Hyperlink">
    <w:name w:val="Hyperlink"/>
    <w:uiPriority w:val="99"/>
    <w:unhideWhenUsed/>
    <w:rsid w:val="000B3473"/>
    <w:rPr>
      <w:rFonts w:cs="Times New Roman"/>
      <w:color w:val="0563C1"/>
      <w:u w:val="single"/>
    </w:rPr>
  </w:style>
  <w:style w:type="paragraph" w:styleId="NoSpacing">
    <w:name w:val="No Spacing"/>
    <w:uiPriority w:val="99"/>
    <w:qFormat/>
    <w:rsid w:val="000B3473"/>
    <w:rPr>
      <w:rFonts w:eastAsia="Times New Roman"/>
      <w:kern w:val="2"/>
      <w:sz w:val="22"/>
      <w:szCs w:val="22"/>
      <w:lang w:val="en-ID"/>
    </w:rPr>
  </w:style>
  <w:style w:type="character" w:styleId="PlaceholderText">
    <w:name w:val="Placeholder Text"/>
    <w:uiPriority w:val="99"/>
    <w:semiHidden/>
    <w:rsid w:val="003D136D"/>
    <w:rPr>
      <w:color w:val="666666"/>
    </w:rPr>
  </w:style>
  <w:style w:type="character" w:styleId="UnresolvedMention">
    <w:name w:val="Unresolved Mention"/>
    <w:uiPriority w:val="99"/>
    <w:semiHidden/>
    <w:unhideWhenUsed/>
    <w:rsid w:val="00100F08"/>
    <w:rPr>
      <w:color w:val="605E5C"/>
      <w:shd w:val="clear" w:color="auto" w:fill="E1DFDD"/>
    </w:rPr>
  </w:style>
  <w:style w:type="character" w:customStyle="1" w:styleId="ListParagraphChar">
    <w:name w:val="List Paragraph Char"/>
    <w:aliases w:val="spasi 2 taiiii Char,skripsi Char,ANNEX Char,Sub Judul DEA KP Char"/>
    <w:link w:val="ListParagraph"/>
    <w:uiPriority w:val="34"/>
    <w:qFormat/>
    <w:locked/>
    <w:rsid w:val="00FF2076"/>
    <w:rPr>
      <w:rFonts w:ascii="Calibri" w:eastAsia="Times New Roman" w:hAnsi="Calibri" w:cs="Times New Roman"/>
      <w:lang w:val="en-ID"/>
    </w:rPr>
  </w:style>
  <w:style w:type="paragraph" w:customStyle="1" w:styleId="p15">
    <w:name w:val="p15"/>
    <w:basedOn w:val="Normal"/>
    <w:rsid w:val="00952253"/>
    <w:pPr>
      <w:spacing w:after="0" w:line="480" w:lineRule="auto"/>
      <w:ind w:left="720"/>
      <w:jc w:val="both"/>
    </w:pPr>
    <w:rPr>
      <w:rFonts w:cs="Calibri"/>
      <w:kern w:val="0"/>
      <w:lang w:val="id-ID" w:eastAsia="id-ID"/>
    </w:rPr>
  </w:style>
  <w:style w:type="paragraph" w:customStyle="1" w:styleId="p16">
    <w:name w:val="p16"/>
    <w:basedOn w:val="Normal"/>
    <w:rsid w:val="00952253"/>
    <w:pPr>
      <w:spacing w:after="200" w:line="264" w:lineRule="auto"/>
      <w:ind w:left="720"/>
    </w:pPr>
    <w:rPr>
      <w:rFonts w:cs="Calibri"/>
      <w:kern w:val="0"/>
      <w:lang w:val="id-ID" w:eastAsia="id-ID"/>
    </w:rPr>
  </w:style>
  <w:style w:type="paragraph" w:styleId="Caption">
    <w:name w:val="caption"/>
    <w:basedOn w:val="Normal"/>
    <w:next w:val="Normal"/>
    <w:uiPriority w:val="35"/>
    <w:unhideWhenUsed/>
    <w:qFormat/>
    <w:rsid w:val="00952253"/>
    <w:pPr>
      <w:spacing w:after="200" w:line="240" w:lineRule="auto"/>
    </w:pPr>
    <w:rPr>
      <w:rFonts w:ascii="Times New Roman" w:hAnsi="Times New Roman"/>
      <w:i/>
      <w:iCs/>
      <w:color w:val="44546A"/>
      <w:kern w:val="0"/>
      <w:sz w:val="18"/>
      <w:szCs w:val="18"/>
      <w:lang w:val="id-ID"/>
    </w:rPr>
  </w:style>
  <w:style w:type="character" w:customStyle="1" w:styleId="apple-converted-space">
    <w:name w:val="apple-converted-space"/>
    <w:rsid w:val="00952253"/>
  </w:style>
  <w:style w:type="paragraph" w:styleId="TOC4">
    <w:name w:val="toc 4"/>
    <w:basedOn w:val="Normal"/>
    <w:next w:val="Normal"/>
    <w:autoRedefine/>
    <w:uiPriority w:val="39"/>
    <w:unhideWhenUsed/>
    <w:rsid w:val="00B62188"/>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62188"/>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62188"/>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62188"/>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62188"/>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62188"/>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78452B"/>
    <w:pPr>
      <w:spacing w:before="100" w:beforeAutospacing="1" w:after="100" w:afterAutospacing="1" w:line="240" w:lineRule="auto"/>
    </w:pPr>
    <w:rPr>
      <w:rFonts w:ascii="Times New Roman" w:hAnsi="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542">
      <w:bodyDiv w:val="1"/>
      <w:marLeft w:val="0"/>
      <w:marRight w:val="0"/>
      <w:marTop w:val="0"/>
      <w:marBottom w:val="0"/>
      <w:divBdr>
        <w:top w:val="none" w:sz="0" w:space="0" w:color="auto"/>
        <w:left w:val="none" w:sz="0" w:space="0" w:color="auto"/>
        <w:bottom w:val="none" w:sz="0" w:space="0" w:color="auto"/>
        <w:right w:val="none" w:sz="0" w:space="0" w:color="auto"/>
      </w:divBdr>
    </w:div>
    <w:div w:id="100685628">
      <w:bodyDiv w:val="1"/>
      <w:marLeft w:val="0"/>
      <w:marRight w:val="0"/>
      <w:marTop w:val="0"/>
      <w:marBottom w:val="0"/>
      <w:divBdr>
        <w:top w:val="none" w:sz="0" w:space="0" w:color="auto"/>
        <w:left w:val="none" w:sz="0" w:space="0" w:color="auto"/>
        <w:bottom w:val="none" w:sz="0" w:space="0" w:color="auto"/>
        <w:right w:val="none" w:sz="0" w:space="0" w:color="auto"/>
      </w:divBdr>
    </w:div>
    <w:div w:id="102726864">
      <w:bodyDiv w:val="1"/>
      <w:marLeft w:val="0"/>
      <w:marRight w:val="0"/>
      <w:marTop w:val="0"/>
      <w:marBottom w:val="0"/>
      <w:divBdr>
        <w:top w:val="none" w:sz="0" w:space="0" w:color="auto"/>
        <w:left w:val="none" w:sz="0" w:space="0" w:color="auto"/>
        <w:bottom w:val="none" w:sz="0" w:space="0" w:color="auto"/>
        <w:right w:val="none" w:sz="0" w:space="0" w:color="auto"/>
      </w:divBdr>
    </w:div>
    <w:div w:id="134838184">
      <w:bodyDiv w:val="1"/>
      <w:marLeft w:val="0"/>
      <w:marRight w:val="0"/>
      <w:marTop w:val="0"/>
      <w:marBottom w:val="0"/>
      <w:divBdr>
        <w:top w:val="none" w:sz="0" w:space="0" w:color="auto"/>
        <w:left w:val="none" w:sz="0" w:space="0" w:color="auto"/>
        <w:bottom w:val="none" w:sz="0" w:space="0" w:color="auto"/>
        <w:right w:val="none" w:sz="0" w:space="0" w:color="auto"/>
      </w:divBdr>
    </w:div>
    <w:div w:id="318583113">
      <w:bodyDiv w:val="1"/>
      <w:marLeft w:val="0"/>
      <w:marRight w:val="0"/>
      <w:marTop w:val="0"/>
      <w:marBottom w:val="0"/>
      <w:divBdr>
        <w:top w:val="none" w:sz="0" w:space="0" w:color="auto"/>
        <w:left w:val="none" w:sz="0" w:space="0" w:color="auto"/>
        <w:bottom w:val="none" w:sz="0" w:space="0" w:color="auto"/>
        <w:right w:val="none" w:sz="0" w:space="0" w:color="auto"/>
      </w:divBdr>
    </w:div>
    <w:div w:id="420490985">
      <w:bodyDiv w:val="1"/>
      <w:marLeft w:val="0"/>
      <w:marRight w:val="0"/>
      <w:marTop w:val="0"/>
      <w:marBottom w:val="0"/>
      <w:divBdr>
        <w:top w:val="none" w:sz="0" w:space="0" w:color="auto"/>
        <w:left w:val="none" w:sz="0" w:space="0" w:color="auto"/>
        <w:bottom w:val="none" w:sz="0" w:space="0" w:color="auto"/>
        <w:right w:val="none" w:sz="0" w:space="0" w:color="auto"/>
      </w:divBdr>
    </w:div>
    <w:div w:id="901907295">
      <w:bodyDiv w:val="1"/>
      <w:marLeft w:val="0"/>
      <w:marRight w:val="0"/>
      <w:marTop w:val="0"/>
      <w:marBottom w:val="0"/>
      <w:divBdr>
        <w:top w:val="none" w:sz="0" w:space="0" w:color="auto"/>
        <w:left w:val="none" w:sz="0" w:space="0" w:color="auto"/>
        <w:bottom w:val="none" w:sz="0" w:space="0" w:color="auto"/>
        <w:right w:val="none" w:sz="0" w:space="0" w:color="auto"/>
      </w:divBdr>
      <w:divsChild>
        <w:div w:id="1154492563">
          <w:marLeft w:val="480"/>
          <w:marRight w:val="0"/>
          <w:marTop w:val="0"/>
          <w:marBottom w:val="0"/>
          <w:divBdr>
            <w:top w:val="none" w:sz="0" w:space="0" w:color="auto"/>
            <w:left w:val="none" w:sz="0" w:space="0" w:color="auto"/>
            <w:bottom w:val="none" w:sz="0" w:space="0" w:color="auto"/>
            <w:right w:val="none" w:sz="0" w:space="0" w:color="auto"/>
          </w:divBdr>
          <w:divsChild>
            <w:div w:id="263926737">
              <w:marLeft w:val="0"/>
              <w:marRight w:val="0"/>
              <w:marTop w:val="0"/>
              <w:marBottom w:val="0"/>
              <w:divBdr>
                <w:top w:val="none" w:sz="0" w:space="0" w:color="auto"/>
                <w:left w:val="none" w:sz="0" w:space="0" w:color="auto"/>
                <w:bottom w:val="none" w:sz="0" w:space="0" w:color="auto"/>
                <w:right w:val="none" w:sz="0" w:space="0" w:color="auto"/>
              </w:divBdr>
              <w:divsChild>
                <w:div w:id="11224396">
                  <w:marLeft w:val="480"/>
                  <w:marRight w:val="0"/>
                  <w:marTop w:val="0"/>
                  <w:marBottom w:val="0"/>
                  <w:divBdr>
                    <w:top w:val="none" w:sz="0" w:space="0" w:color="auto"/>
                    <w:left w:val="none" w:sz="0" w:space="0" w:color="auto"/>
                    <w:bottom w:val="none" w:sz="0" w:space="0" w:color="auto"/>
                    <w:right w:val="none" w:sz="0" w:space="0" w:color="auto"/>
                  </w:divBdr>
                </w:div>
              </w:divsChild>
            </w:div>
            <w:div w:id="1438675962">
              <w:marLeft w:val="0"/>
              <w:marRight w:val="0"/>
              <w:marTop w:val="0"/>
              <w:marBottom w:val="0"/>
              <w:divBdr>
                <w:top w:val="none" w:sz="0" w:space="0" w:color="auto"/>
                <w:left w:val="none" w:sz="0" w:space="0" w:color="auto"/>
                <w:bottom w:val="none" w:sz="0" w:space="0" w:color="auto"/>
                <w:right w:val="none" w:sz="0" w:space="0" w:color="auto"/>
              </w:divBdr>
              <w:divsChild>
                <w:div w:id="1365448424">
                  <w:marLeft w:val="480"/>
                  <w:marRight w:val="0"/>
                  <w:marTop w:val="0"/>
                  <w:marBottom w:val="0"/>
                  <w:divBdr>
                    <w:top w:val="none" w:sz="0" w:space="0" w:color="auto"/>
                    <w:left w:val="none" w:sz="0" w:space="0" w:color="auto"/>
                    <w:bottom w:val="none" w:sz="0" w:space="0" w:color="auto"/>
                    <w:right w:val="none" w:sz="0" w:space="0" w:color="auto"/>
                  </w:divBdr>
                </w:div>
              </w:divsChild>
            </w:div>
            <w:div w:id="1495560798">
              <w:marLeft w:val="0"/>
              <w:marRight w:val="0"/>
              <w:marTop w:val="0"/>
              <w:marBottom w:val="0"/>
              <w:divBdr>
                <w:top w:val="none" w:sz="0" w:space="0" w:color="auto"/>
                <w:left w:val="none" w:sz="0" w:space="0" w:color="auto"/>
                <w:bottom w:val="none" w:sz="0" w:space="0" w:color="auto"/>
                <w:right w:val="none" w:sz="0" w:space="0" w:color="auto"/>
              </w:divBdr>
              <w:divsChild>
                <w:div w:id="1696662130">
                  <w:marLeft w:val="480"/>
                  <w:marRight w:val="0"/>
                  <w:marTop w:val="0"/>
                  <w:marBottom w:val="0"/>
                  <w:divBdr>
                    <w:top w:val="none" w:sz="0" w:space="0" w:color="auto"/>
                    <w:left w:val="none" w:sz="0" w:space="0" w:color="auto"/>
                    <w:bottom w:val="none" w:sz="0" w:space="0" w:color="auto"/>
                    <w:right w:val="none" w:sz="0" w:space="0" w:color="auto"/>
                  </w:divBdr>
                </w:div>
              </w:divsChild>
            </w:div>
            <w:div w:id="1695569285">
              <w:marLeft w:val="0"/>
              <w:marRight w:val="0"/>
              <w:marTop w:val="0"/>
              <w:marBottom w:val="0"/>
              <w:divBdr>
                <w:top w:val="none" w:sz="0" w:space="0" w:color="auto"/>
                <w:left w:val="none" w:sz="0" w:space="0" w:color="auto"/>
                <w:bottom w:val="none" w:sz="0" w:space="0" w:color="auto"/>
                <w:right w:val="none" w:sz="0" w:space="0" w:color="auto"/>
              </w:divBdr>
              <w:divsChild>
                <w:div w:id="1268585913">
                  <w:marLeft w:val="480"/>
                  <w:marRight w:val="0"/>
                  <w:marTop w:val="0"/>
                  <w:marBottom w:val="0"/>
                  <w:divBdr>
                    <w:top w:val="none" w:sz="0" w:space="0" w:color="auto"/>
                    <w:left w:val="none" w:sz="0" w:space="0" w:color="auto"/>
                    <w:bottom w:val="none" w:sz="0" w:space="0" w:color="auto"/>
                    <w:right w:val="none" w:sz="0" w:space="0" w:color="auto"/>
                  </w:divBdr>
                </w:div>
              </w:divsChild>
            </w:div>
            <w:div w:id="2023433153">
              <w:marLeft w:val="0"/>
              <w:marRight w:val="0"/>
              <w:marTop w:val="0"/>
              <w:marBottom w:val="0"/>
              <w:divBdr>
                <w:top w:val="none" w:sz="0" w:space="0" w:color="auto"/>
                <w:left w:val="none" w:sz="0" w:space="0" w:color="auto"/>
                <w:bottom w:val="none" w:sz="0" w:space="0" w:color="auto"/>
                <w:right w:val="none" w:sz="0" w:space="0" w:color="auto"/>
              </w:divBdr>
              <w:divsChild>
                <w:div w:id="14787626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29824">
      <w:bodyDiv w:val="1"/>
      <w:marLeft w:val="0"/>
      <w:marRight w:val="0"/>
      <w:marTop w:val="0"/>
      <w:marBottom w:val="0"/>
      <w:divBdr>
        <w:top w:val="none" w:sz="0" w:space="0" w:color="auto"/>
        <w:left w:val="none" w:sz="0" w:space="0" w:color="auto"/>
        <w:bottom w:val="none" w:sz="0" w:space="0" w:color="auto"/>
        <w:right w:val="none" w:sz="0" w:space="0" w:color="auto"/>
      </w:divBdr>
    </w:div>
    <w:div w:id="1036664002">
      <w:bodyDiv w:val="1"/>
      <w:marLeft w:val="0"/>
      <w:marRight w:val="0"/>
      <w:marTop w:val="0"/>
      <w:marBottom w:val="0"/>
      <w:divBdr>
        <w:top w:val="none" w:sz="0" w:space="0" w:color="auto"/>
        <w:left w:val="none" w:sz="0" w:space="0" w:color="auto"/>
        <w:bottom w:val="none" w:sz="0" w:space="0" w:color="auto"/>
        <w:right w:val="none" w:sz="0" w:space="0" w:color="auto"/>
      </w:divBdr>
    </w:div>
    <w:div w:id="1132674992">
      <w:bodyDiv w:val="1"/>
      <w:marLeft w:val="0"/>
      <w:marRight w:val="0"/>
      <w:marTop w:val="0"/>
      <w:marBottom w:val="0"/>
      <w:divBdr>
        <w:top w:val="none" w:sz="0" w:space="0" w:color="auto"/>
        <w:left w:val="none" w:sz="0" w:space="0" w:color="auto"/>
        <w:bottom w:val="none" w:sz="0" w:space="0" w:color="auto"/>
        <w:right w:val="none" w:sz="0" w:space="0" w:color="auto"/>
      </w:divBdr>
    </w:div>
    <w:div w:id="1176768720">
      <w:bodyDiv w:val="1"/>
      <w:marLeft w:val="0"/>
      <w:marRight w:val="0"/>
      <w:marTop w:val="0"/>
      <w:marBottom w:val="0"/>
      <w:divBdr>
        <w:top w:val="none" w:sz="0" w:space="0" w:color="auto"/>
        <w:left w:val="none" w:sz="0" w:space="0" w:color="auto"/>
        <w:bottom w:val="none" w:sz="0" w:space="0" w:color="auto"/>
        <w:right w:val="none" w:sz="0" w:space="0" w:color="auto"/>
      </w:divBdr>
    </w:div>
    <w:div w:id="15747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03240-5F57-4068-8B56-84110FB5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7</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Links>
    <vt:vector size="330" baseType="variant">
      <vt:variant>
        <vt:i4>1507403</vt:i4>
      </vt:variant>
      <vt:variant>
        <vt:i4>312</vt:i4>
      </vt:variant>
      <vt:variant>
        <vt:i4>0</vt:i4>
      </vt:variant>
      <vt:variant>
        <vt:i4>5</vt:i4>
      </vt:variant>
      <vt:variant>
        <vt:lpwstr>https://doi.org/10.31294/jp.v20i2</vt:lpwstr>
      </vt:variant>
      <vt:variant>
        <vt:lpwstr/>
      </vt:variant>
      <vt:variant>
        <vt:i4>5701656</vt:i4>
      </vt:variant>
      <vt:variant>
        <vt:i4>309</vt:i4>
      </vt:variant>
      <vt:variant>
        <vt:i4>0</vt:i4>
      </vt:variant>
      <vt:variant>
        <vt:i4>5</vt:i4>
      </vt:variant>
      <vt:variant>
        <vt:lpwstr>http://www.e-journal.trisakti.ac.id/index.php/jet</vt:lpwstr>
      </vt:variant>
      <vt:variant>
        <vt:lpwstr/>
      </vt:variant>
      <vt:variant>
        <vt:i4>3997801</vt:i4>
      </vt:variant>
      <vt:variant>
        <vt:i4>306</vt:i4>
      </vt:variant>
      <vt:variant>
        <vt:i4>0</vt:i4>
      </vt:variant>
      <vt:variant>
        <vt:i4>5</vt:i4>
      </vt:variant>
      <vt:variant>
        <vt:lpwstr>http://tu.laporanpenelitian.com/2015/05/65.html</vt:lpwstr>
      </vt:variant>
      <vt:variant>
        <vt:lpwstr/>
      </vt:variant>
      <vt:variant>
        <vt:i4>3932270</vt:i4>
      </vt:variant>
      <vt:variant>
        <vt:i4>303</vt:i4>
      </vt:variant>
      <vt:variant>
        <vt:i4>0</vt:i4>
      </vt:variant>
      <vt:variant>
        <vt:i4>5</vt:i4>
      </vt:variant>
      <vt:variant>
        <vt:lpwstr>https://jakarta.bps.go.id/</vt:lpwstr>
      </vt:variant>
      <vt:variant>
        <vt:lpwstr/>
      </vt:variant>
      <vt:variant>
        <vt:i4>3801122</vt:i4>
      </vt:variant>
      <vt:variant>
        <vt:i4>300</vt:i4>
      </vt:variant>
      <vt:variant>
        <vt:i4>0</vt:i4>
      </vt:variant>
      <vt:variant>
        <vt:i4>5</vt:i4>
      </vt:variant>
      <vt:variant>
        <vt:lpwstr>https://bprd.jakarta.go.id/</vt:lpwstr>
      </vt:variant>
      <vt:variant>
        <vt:lpwstr/>
      </vt:variant>
      <vt:variant>
        <vt:i4>3801122</vt:i4>
      </vt:variant>
      <vt:variant>
        <vt:i4>297</vt:i4>
      </vt:variant>
      <vt:variant>
        <vt:i4>0</vt:i4>
      </vt:variant>
      <vt:variant>
        <vt:i4>5</vt:i4>
      </vt:variant>
      <vt:variant>
        <vt:lpwstr>https://bprd.jakarta.go.id/</vt:lpwstr>
      </vt:variant>
      <vt:variant>
        <vt:lpwstr/>
      </vt:variant>
      <vt:variant>
        <vt:i4>3932270</vt:i4>
      </vt:variant>
      <vt:variant>
        <vt:i4>294</vt:i4>
      </vt:variant>
      <vt:variant>
        <vt:i4>0</vt:i4>
      </vt:variant>
      <vt:variant>
        <vt:i4>5</vt:i4>
      </vt:variant>
      <vt:variant>
        <vt:lpwstr>https://jakarta.bps.go.id/</vt:lpwstr>
      </vt:variant>
      <vt:variant>
        <vt:lpwstr/>
      </vt:variant>
      <vt:variant>
        <vt:i4>1507387</vt:i4>
      </vt:variant>
      <vt:variant>
        <vt:i4>286</vt:i4>
      </vt:variant>
      <vt:variant>
        <vt:i4>0</vt:i4>
      </vt:variant>
      <vt:variant>
        <vt:i4>5</vt:i4>
      </vt:variant>
      <vt:variant>
        <vt:lpwstr/>
      </vt:variant>
      <vt:variant>
        <vt:lpwstr>_Toc158469482</vt:lpwstr>
      </vt:variant>
      <vt:variant>
        <vt:i4>1507387</vt:i4>
      </vt:variant>
      <vt:variant>
        <vt:i4>280</vt:i4>
      </vt:variant>
      <vt:variant>
        <vt:i4>0</vt:i4>
      </vt:variant>
      <vt:variant>
        <vt:i4>5</vt:i4>
      </vt:variant>
      <vt:variant>
        <vt:lpwstr/>
      </vt:variant>
      <vt:variant>
        <vt:lpwstr>_Toc158469481</vt:lpwstr>
      </vt:variant>
      <vt:variant>
        <vt:i4>1507387</vt:i4>
      </vt:variant>
      <vt:variant>
        <vt:i4>274</vt:i4>
      </vt:variant>
      <vt:variant>
        <vt:i4>0</vt:i4>
      </vt:variant>
      <vt:variant>
        <vt:i4>5</vt:i4>
      </vt:variant>
      <vt:variant>
        <vt:lpwstr/>
      </vt:variant>
      <vt:variant>
        <vt:lpwstr>_Toc158469480</vt:lpwstr>
      </vt:variant>
      <vt:variant>
        <vt:i4>1572923</vt:i4>
      </vt:variant>
      <vt:variant>
        <vt:i4>268</vt:i4>
      </vt:variant>
      <vt:variant>
        <vt:i4>0</vt:i4>
      </vt:variant>
      <vt:variant>
        <vt:i4>5</vt:i4>
      </vt:variant>
      <vt:variant>
        <vt:lpwstr/>
      </vt:variant>
      <vt:variant>
        <vt:lpwstr>_Toc158469479</vt:lpwstr>
      </vt:variant>
      <vt:variant>
        <vt:i4>1572923</vt:i4>
      </vt:variant>
      <vt:variant>
        <vt:i4>262</vt:i4>
      </vt:variant>
      <vt:variant>
        <vt:i4>0</vt:i4>
      </vt:variant>
      <vt:variant>
        <vt:i4>5</vt:i4>
      </vt:variant>
      <vt:variant>
        <vt:lpwstr/>
      </vt:variant>
      <vt:variant>
        <vt:lpwstr>_Toc158469478</vt:lpwstr>
      </vt:variant>
      <vt:variant>
        <vt:i4>1572923</vt:i4>
      </vt:variant>
      <vt:variant>
        <vt:i4>256</vt:i4>
      </vt:variant>
      <vt:variant>
        <vt:i4>0</vt:i4>
      </vt:variant>
      <vt:variant>
        <vt:i4>5</vt:i4>
      </vt:variant>
      <vt:variant>
        <vt:lpwstr/>
      </vt:variant>
      <vt:variant>
        <vt:lpwstr>_Toc158469477</vt:lpwstr>
      </vt:variant>
      <vt:variant>
        <vt:i4>1572923</vt:i4>
      </vt:variant>
      <vt:variant>
        <vt:i4>250</vt:i4>
      </vt:variant>
      <vt:variant>
        <vt:i4>0</vt:i4>
      </vt:variant>
      <vt:variant>
        <vt:i4>5</vt:i4>
      </vt:variant>
      <vt:variant>
        <vt:lpwstr/>
      </vt:variant>
      <vt:variant>
        <vt:lpwstr>_Toc158469476</vt:lpwstr>
      </vt:variant>
      <vt:variant>
        <vt:i4>1572923</vt:i4>
      </vt:variant>
      <vt:variant>
        <vt:i4>244</vt:i4>
      </vt:variant>
      <vt:variant>
        <vt:i4>0</vt:i4>
      </vt:variant>
      <vt:variant>
        <vt:i4>5</vt:i4>
      </vt:variant>
      <vt:variant>
        <vt:lpwstr/>
      </vt:variant>
      <vt:variant>
        <vt:lpwstr>_Toc158469475</vt:lpwstr>
      </vt:variant>
      <vt:variant>
        <vt:i4>1572923</vt:i4>
      </vt:variant>
      <vt:variant>
        <vt:i4>238</vt:i4>
      </vt:variant>
      <vt:variant>
        <vt:i4>0</vt:i4>
      </vt:variant>
      <vt:variant>
        <vt:i4>5</vt:i4>
      </vt:variant>
      <vt:variant>
        <vt:lpwstr/>
      </vt:variant>
      <vt:variant>
        <vt:lpwstr>_Toc158469474</vt:lpwstr>
      </vt:variant>
      <vt:variant>
        <vt:i4>1572923</vt:i4>
      </vt:variant>
      <vt:variant>
        <vt:i4>232</vt:i4>
      </vt:variant>
      <vt:variant>
        <vt:i4>0</vt:i4>
      </vt:variant>
      <vt:variant>
        <vt:i4>5</vt:i4>
      </vt:variant>
      <vt:variant>
        <vt:lpwstr/>
      </vt:variant>
      <vt:variant>
        <vt:lpwstr>_Toc158469473</vt:lpwstr>
      </vt:variant>
      <vt:variant>
        <vt:i4>1572923</vt:i4>
      </vt:variant>
      <vt:variant>
        <vt:i4>226</vt:i4>
      </vt:variant>
      <vt:variant>
        <vt:i4>0</vt:i4>
      </vt:variant>
      <vt:variant>
        <vt:i4>5</vt:i4>
      </vt:variant>
      <vt:variant>
        <vt:lpwstr/>
      </vt:variant>
      <vt:variant>
        <vt:lpwstr>_Toc158469472</vt:lpwstr>
      </vt:variant>
      <vt:variant>
        <vt:i4>1572923</vt:i4>
      </vt:variant>
      <vt:variant>
        <vt:i4>220</vt:i4>
      </vt:variant>
      <vt:variant>
        <vt:i4>0</vt:i4>
      </vt:variant>
      <vt:variant>
        <vt:i4>5</vt:i4>
      </vt:variant>
      <vt:variant>
        <vt:lpwstr/>
      </vt:variant>
      <vt:variant>
        <vt:lpwstr>_Toc158469471</vt:lpwstr>
      </vt:variant>
      <vt:variant>
        <vt:i4>1572923</vt:i4>
      </vt:variant>
      <vt:variant>
        <vt:i4>214</vt:i4>
      </vt:variant>
      <vt:variant>
        <vt:i4>0</vt:i4>
      </vt:variant>
      <vt:variant>
        <vt:i4>5</vt:i4>
      </vt:variant>
      <vt:variant>
        <vt:lpwstr/>
      </vt:variant>
      <vt:variant>
        <vt:lpwstr>_Toc158469470</vt:lpwstr>
      </vt:variant>
      <vt:variant>
        <vt:i4>1638459</vt:i4>
      </vt:variant>
      <vt:variant>
        <vt:i4>208</vt:i4>
      </vt:variant>
      <vt:variant>
        <vt:i4>0</vt:i4>
      </vt:variant>
      <vt:variant>
        <vt:i4>5</vt:i4>
      </vt:variant>
      <vt:variant>
        <vt:lpwstr/>
      </vt:variant>
      <vt:variant>
        <vt:lpwstr>_Toc158469469</vt:lpwstr>
      </vt:variant>
      <vt:variant>
        <vt:i4>1638459</vt:i4>
      </vt:variant>
      <vt:variant>
        <vt:i4>202</vt:i4>
      </vt:variant>
      <vt:variant>
        <vt:i4>0</vt:i4>
      </vt:variant>
      <vt:variant>
        <vt:i4>5</vt:i4>
      </vt:variant>
      <vt:variant>
        <vt:lpwstr/>
      </vt:variant>
      <vt:variant>
        <vt:lpwstr>_Toc158469468</vt:lpwstr>
      </vt:variant>
      <vt:variant>
        <vt:i4>1638459</vt:i4>
      </vt:variant>
      <vt:variant>
        <vt:i4>196</vt:i4>
      </vt:variant>
      <vt:variant>
        <vt:i4>0</vt:i4>
      </vt:variant>
      <vt:variant>
        <vt:i4>5</vt:i4>
      </vt:variant>
      <vt:variant>
        <vt:lpwstr/>
      </vt:variant>
      <vt:variant>
        <vt:lpwstr>_Toc158469467</vt:lpwstr>
      </vt:variant>
      <vt:variant>
        <vt:i4>1638459</vt:i4>
      </vt:variant>
      <vt:variant>
        <vt:i4>190</vt:i4>
      </vt:variant>
      <vt:variant>
        <vt:i4>0</vt:i4>
      </vt:variant>
      <vt:variant>
        <vt:i4>5</vt:i4>
      </vt:variant>
      <vt:variant>
        <vt:lpwstr/>
      </vt:variant>
      <vt:variant>
        <vt:lpwstr>_Toc158469466</vt:lpwstr>
      </vt:variant>
      <vt:variant>
        <vt:i4>1638459</vt:i4>
      </vt:variant>
      <vt:variant>
        <vt:i4>184</vt:i4>
      </vt:variant>
      <vt:variant>
        <vt:i4>0</vt:i4>
      </vt:variant>
      <vt:variant>
        <vt:i4>5</vt:i4>
      </vt:variant>
      <vt:variant>
        <vt:lpwstr/>
      </vt:variant>
      <vt:variant>
        <vt:lpwstr>_Toc158469465</vt:lpwstr>
      </vt:variant>
      <vt:variant>
        <vt:i4>1638459</vt:i4>
      </vt:variant>
      <vt:variant>
        <vt:i4>178</vt:i4>
      </vt:variant>
      <vt:variant>
        <vt:i4>0</vt:i4>
      </vt:variant>
      <vt:variant>
        <vt:i4>5</vt:i4>
      </vt:variant>
      <vt:variant>
        <vt:lpwstr/>
      </vt:variant>
      <vt:variant>
        <vt:lpwstr>_Toc158469464</vt:lpwstr>
      </vt:variant>
      <vt:variant>
        <vt:i4>1638459</vt:i4>
      </vt:variant>
      <vt:variant>
        <vt:i4>172</vt:i4>
      </vt:variant>
      <vt:variant>
        <vt:i4>0</vt:i4>
      </vt:variant>
      <vt:variant>
        <vt:i4>5</vt:i4>
      </vt:variant>
      <vt:variant>
        <vt:lpwstr/>
      </vt:variant>
      <vt:variant>
        <vt:lpwstr>_Toc158469463</vt:lpwstr>
      </vt:variant>
      <vt:variant>
        <vt:i4>1638459</vt:i4>
      </vt:variant>
      <vt:variant>
        <vt:i4>166</vt:i4>
      </vt:variant>
      <vt:variant>
        <vt:i4>0</vt:i4>
      </vt:variant>
      <vt:variant>
        <vt:i4>5</vt:i4>
      </vt:variant>
      <vt:variant>
        <vt:lpwstr/>
      </vt:variant>
      <vt:variant>
        <vt:lpwstr>_Toc158469462</vt:lpwstr>
      </vt:variant>
      <vt:variant>
        <vt:i4>1638459</vt:i4>
      </vt:variant>
      <vt:variant>
        <vt:i4>160</vt:i4>
      </vt:variant>
      <vt:variant>
        <vt:i4>0</vt:i4>
      </vt:variant>
      <vt:variant>
        <vt:i4>5</vt:i4>
      </vt:variant>
      <vt:variant>
        <vt:lpwstr/>
      </vt:variant>
      <vt:variant>
        <vt:lpwstr>_Toc158469461</vt:lpwstr>
      </vt:variant>
      <vt:variant>
        <vt:i4>1638459</vt:i4>
      </vt:variant>
      <vt:variant>
        <vt:i4>154</vt:i4>
      </vt:variant>
      <vt:variant>
        <vt:i4>0</vt:i4>
      </vt:variant>
      <vt:variant>
        <vt:i4>5</vt:i4>
      </vt:variant>
      <vt:variant>
        <vt:lpwstr/>
      </vt:variant>
      <vt:variant>
        <vt:lpwstr>_Toc158469460</vt:lpwstr>
      </vt:variant>
      <vt:variant>
        <vt:i4>1703995</vt:i4>
      </vt:variant>
      <vt:variant>
        <vt:i4>148</vt:i4>
      </vt:variant>
      <vt:variant>
        <vt:i4>0</vt:i4>
      </vt:variant>
      <vt:variant>
        <vt:i4>5</vt:i4>
      </vt:variant>
      <vt:variant>
        <vt:lpwstr/>
      </vt:variant>
      <vt:variant>
        <vt:lpwstr>_Toc158469459</vt:lpwstr>
      </vt:variant>
      <vt:variant>
        <vt:i4>1703995</vt:i4>
      </vt:variant>
      <vt:variant>
        <vt:i4>142</vt:i4>
      </vt:variant>
      <vt:variant>
        <vt:i4>0</vt:i4>
      </vt:variant>
      <vt:variant>
        <vt:i4>5</vt:i4>
      </vt:variant>
      <vt:variant>
        <vt:lpwstr/>
      </vt:variant>
      <vt:variant>
        <vt:lpwstr>_Toc158469458</vt:lpwstr>
      </vt:variant>
      <vt:variant>
        <vt:i4>1703995</vt:i4>
      </vt:variant>
      <vt:variant>
        <vt:i4>136</vt:i4>
      </vt:variant>
      <vt:variant>
        <vt:i4>0</vt:i4>
      </vt:variant>
      <vt:variant>
        <vt:i4>5</vt:i4>
      </vt:variant>
      <vt:variant>
        <vt:lpwstr/>
      </vt:variant>
      <vt:variant>
        <vt:lpwstr>_Toc158469457</vt:lpwstr>
      </vt:variant>
      <vt:variant>
        <vt:i4>1703995</vt:i4>
      </vt:variant>
      <vt:variant>
        <vt:i4>130</vt:i4>
      </vt:variant>
      <vt:variant>
        <vt:i4>0</vt:i4>
      </vt:variant>
      <vt:variant>
        <vt:i4>5</vt:i4>
      </vt:variant>
      <vt:variant>
        <vt:lpwstr/>
      </vt:variant>
      <vt:variant>
        <vt:lpwstr>_Toc158469456</vt:lpwstr>
      </vt:variant>
      <vt:variant>
        <vt:i4>1703995</vt:i4>
      </vt:variant>
      <vt:variant>
        <vt:i4>124</vt:i4>
      </vt:variant>
      <vt:variant>
        <vt:i4>0</vt:i4>
      </vt:variant>
      <vt:variant>
        <vt:i4>5</vt:i4>
      </vt:variant>
      <vt:variant>
        <vt:lpwstr/>
      </vt:variant>
      <vt:variant>
        <vt:lpwstr>_Toc158469455</vt:lpwstr>
      </vt:variant>
      <vt:variant>
        <vt:i4>1703995</vt:i4>
      </vt:variant>
      <vt:variant>
        <vt:i4>118</vt:i4>
      </vt:variant>
      <vt:variant>
        <vt:i4>0</vt:i4>
      </vt:variant>
      <vt:variant>
        <vt:i4>5</vt:i4>
      </vt:variant>
      <vt:variant>
        <vt:lpwstr/>
      </vt:variant>
      <vt:variant>
        <vt:lpwstr>_Toc158469454</vt:lpwstr>
      </vt:variant>
      <vt:variant>
        <vt:i4>1703995</vt:i4>
      </vt:variant>
      <vt:variant>
        <vt:i4>112</vt:i4>
      </vt:variant>
      <vt:variant>
        <vt:i4>0</vt:i4>
      </vt:variant>
      <vt:variant>
        <vt:i4>5</vt:i4>
      </vt:variant>
      <vt:variant>
        <vt:lpwstr/>
      </vt:variant>
      <vt:variant>
        <vt:lpwstr>_Toc158469453</vt:lpwstr>
      </vt:variant>
      <vt:variant>
        <vt:i4>1703995</vt:i4>
      </vt:variant>
      <vt:variant>
        <vt:i4>106</vt:i4>
      </vt:variant>
      <vt:variant>
        <vt:i4>0</vt:i4>
      </vt:variant>
      <vt:variant>
        <vt:i4>5</vt:i4>
      </vt:variant>
      <vt:variant>
        <vt:lpwstr/>
      </vt:variant>
      <vt:variant>
        <vt:lpwstr>_Toc158469452</vt:lpwstr>
      </vt:variant>
      <vt:variant>
        <vt:i4>1703995</vt:i4>
      </vt:variant>
      <vt:variant>
        <vt:i4>100</vt:i4>
      </vt:variant>
      <vt:variant>
        <vt:i4>0</vt:i4>
      </vt:variant>
      <vt:variant>
        <vt:i4>5</vt:i4>
      </vt:variant>
      <vt:variant>
        <vt:lpwstr/>
      </vt:variant>
      <vt:variant>
        <vt:lpwstr>_Toc158469451</vt:lpwstr>
      </vt:variant>
      <vt:variant>
        <vt:i4>1703995</vt:i4>
      </vt:variant>
      <vt:variant>
        <vt:i4>94</vt:i4>
      </vt:variant>
      <vt:variant>
        <vt:i4>0</vt:i4>
      </vt:variant>
      <vt:variant>
        <vt:i4>5</vt:i4>
      </vt:variant>
      <vt:variant>
        <vt:lpwstr/>
      </vt:variant>
      <vt:variant>
        <vt:lpwstr>_Toc158469450</vt:lpwstr>
      </vt:variant>
      <vt:variant>
        <vt:i4>1769531</vt:i4>
      </vt:variant>
      <vt:variant>
        <vt:i4>88</vt:i4>
      </vt:variant>
      <vt:variant>
        <vt:i4>0</vt:i4>
      </vt:variant>
      <vt:variant>
        <vt:i4>5</vt:i4>
      </vt:variant>
      <vt:variant>
        <vt:lpwstr/>
      </vt:variant>
      <vt:variant>
        <vt:lpwstr>_Toc158469449</vt:lpwstr>
      </vt:variant>
      <vt:variant>
        <vt:i4>1769531</vt:i4>
      </vt:variant>
      <vt:variant>
        <vt:i4>82</vt:i4>
      </vt:variant>
      <vt:variant>
        <vt:i4>0</vt:i4>
      </vt:variant>
      <vt:variant>
        <vt:i4>5</vt:i4>
      </vt:variant>
      <vt:variant>
        <vt:lpwstr/>
      </vt:variant>
      <vt:variant>
        <vt:lpwstr>_Toc158469448</vt:lpwstr>
      </vt:variant>
      <vt:variant>
        <vt:i4>1769531</vt:i4>
      </vt:variant>
      <vt:variant>
        <vt:i4>76</vt:i4>
      </vt:variant>
      <vt:variant>
        <vt:i4>0</vt:i4>
      </vt:variant>
      <vt:variant>
        <vt:i4>5</vt:i4>
      </vt:variant>
      <vt:variant>
        <vt:lpwstr/>
      </vt:variant>
      <vt:variant>
        <vt:lpwstr>_Toc158469447</vt:lpwstr>
      </vt:variant>
      <vt:variant>
        <vt:i4>1769531</vt:i4>
      </vt:variant>
      <vt:variant>
        <vt:i4>70</vt:i4>
      </vt:variant>
      <vt:variant>
        <vt:i4>0</vt:i4>
      </vt:variant>
      <vt:variant>
        <vt:i4>5</vt:i4>
      </vt:variant>
      <vt:variant>
        <vt:lpwstr/>
      </vt:variant>
      <vt:variant>
        <vt:lpwstr>_Toc158469446</vt:lpwstr>
      </vt:variant>
      <vt:variant>
        <vt:i4>1769531</vt:i4>
      </vt:variant>
      <vt:variant>
        <vt:i4>64</vt:i4>
      </vt:variant>
      <vt:variant>
        <vt:i4>0</vt:i4>
      </vt:variant>
      <vt:variant>
        <vt:i4>5</vt:i4>
      </vt:variant>
      <vt:variant>
        <vt:lpwstr/>
      </vt:variant>
      <vt:variant>
        <vt:lpwstr>_Toc158469445</vt:lpwstr>
      </vt:variant>
      <vt:variant>
        <vt:i4>1769531</vt:i4>
      </vt:variant>
      <vt:variant>
        <vt:i4>58</vt:i4>
      </vt:variant>
      <vt:variant>
        <vt:i4>0</vt:i4>
      </vt:variant>
      <vt:variant>
        <vt:i4>5</vt:i4>
      </vt:variant>
      <vt:variant>
        <vt:lpwstr/>
      </vt:variant>
      <vt:variant>
        <vt:lpwstr>_Toc158469444</vt:lpwstr>
      </vt:variant>
      <vt:variant>
        <vt:i4>1769531</vt:i4>
      </vt:variant>
      <vt:variant>
        <vt:i4>52</vt:i4>
      </vt:variant>
      <vt:variant>
        <vt:i4>0</vt:i4>
      </vt:variant>
      <vt:variant>
        <vt:i4>5</vt:i4>
      </vt:variant>
      <vt:variant>
        <vt:lpwstr/>
      </vt:variant>
      <vt:variant>
        <vt:lpwstr>_Toc158469443</vt:lpwstr>
      </vt:variant>
      <vt:variant>
        <vt:i4>1769531</vt:i4>
      </vt:variant>
      <vt:variant>
        <vt:i4>46</vt:i4>
      </vt:variant>
      <vt:variant>
        <vt:i4>0</vt:i4>
      </vt:variant>
      <vt:variant>
        <vt:i4>5</vt:i4>
      </vt:variant>
      <vt:variant>
        <vt:lpwstr/>
      </vt:variant>
      <vt:variant>
        <vt:lpwstr>_Toc158469442</vt:lpwstr>
      </vt:variant>
      <vt:variant>
        <vt:i4>1769531</vt:i4>
      </vt:variant>
      <vt:variant>
        <vt:i4>40</vt:i4>
      </vt:variant>
      <vt:variant>
        <vt:i4>0</vt:i4>
      </vt:variant>
      <vt:variant>
        <vt:i4>5</vt:i4>
      </vt:variant>
      <vt:variant>
        <vt:lpwstr/>
      </vt:variant>
      <vt:variant>
        <vt:lpwstr>_Toc158469441</vt:lpwstr>
      </vt:variant>
      <vt:variant>
        <vt:i4>1769531</vt:i4>
      </vt:variant>
      <vt:variant>
        <vt:i4>34</vt:i4>
      </vt:variant>
      <vt:variant>
        <vt:i4>0</vt:i4>
      </vt:variant>
      <vt:variant>
        <vt:i4>5</vt:i4>
      </vt:variant>
      <vt:variant>
        <vt:lpwstr/>
      </vt:variant>
      <vt:variant>
        <vt:lpwstr>_Toc158469440</vt:lpwstr>
      </vt:variant>
      <vt:variant>
        <vt:i4>1835067</vt:i4>
      </vt:variant>
      <vt:variant>
        <vt:i4>28</vt:i4>
      </vt:variant>
      <vt:variant>
        <vt:i4>0</vt:i4>
      </vt:variant>
      <vt:variant>
        <vt:i4>5</vt:i4>
      </vt:variant>
      <vt:variant>
        <vt:lpwstr/>
      </vt:variant>
      <vt:variant>
        <vt:lpwstr>_Toc158469439</vt:lpwstr>
      </vt:variant>
      <vt:variant>
        <vt:i4>1835067</vt:i4>
      </vt:variant>
      <vt:variant>
        <vt:i4>22</vt:i4>
      </vt:variant>
      <vt:variant>
        <vt:i4>0</vt:i4>
      </vt:variant>
      <vt:variant>
        <vt:i4>5</vt:i4>
      </vt:variant>
      <vt:variant>
        <vt:lpwstr/>
      </vt:variant>
      <vt:variant>
        <vt:lpwstr>_Toc158469438</vt:lpwstr>
      </vt:variant>
      <vt:variant>
        <vt:i4>1835067</vt:i4>
      </vt:variant>
      <vt:variant>
        <vt:i4>16</vt:i4>
      </vt:variant>
      <vt:variant>
        <vt:i4>0</vt:i4>
      </vt:variant>
      <vt:variant>
        <vt:i4>5</vt:i4>
      </vt:variant>
      <vt:variant>
        <vt:lpwstr/>
      </vt:variant>
      <vt:variant>
        <vt:lpwstr>_Toc158469437</vt:lpwstr>
      </vt:variant>
      <vt:variant>
        <vt:i4>1835067</vt:i4>
      </vt:variant>
      <vt:variant>
        <vt:i4>10</vt:i4>
      </vt:variant>
      <vt:variant>
        <vt:i4>0</vt:i4>
      </vt:variant>
      <vt:variant>
        <vt:i4>5</vt:i4>
      </vt:variant>
      <vt:variant>
        <vt:lpwstr/>
      </vt:variant>
      <vt:variant>
        <vt:lpwstr>_Toc158469436</vt:lpwstr>
      </vt:variant>
      <vt:variant>
        <vt:i4>1835067</vt:i4>
      </vt:variant>
      <vt:variant>
        <vt:i4>4</vt:i4>
      </vt:variant>
      <vt:variant>
        <vt:i4>0</vt:i4>
      </vt:variant>
      <vt:variant>
        <vt:i4>5</vt:i4>
      </vt:variant>
      <vt:variant>
        <vt:lpwstr/>
      </vt:variant>
      <vt:variant>
        <vt:lpwstr>_Toc158469435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sorayahusni97@gmail.com</cp:lastModifiedBy>
  <cp:revision>110</cp:revision>
  <cp:lastPrinted>2024-03-22T12:26:00Z</cp:lastPrinted>
  <dcterms:created xsi:type="dcterms:W3CDTF">2024-02-25T13:58:00Z</dcterms:created>
  <dcterms:modified xsi:type="dcterms:W3CDTF">2024-03-27T06:34:00Z</dcterms:modified>
</cp:coreProperties>
</file>