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3B97C" w14:textId="77777777" w:rsidR="009139AC" w:rsidRDefault="009139AC" w:rsidP="009139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ABSTRAK</w:t>
      </w:r>
    </w:p>
    <w:p w14:paraId="7F5FBA10" w14:textId="77777777" w:rsidR="009139AC" w:rsidRDefault="009139AC" w:rsidP="009139A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71E6EF" w14:textId="77777777" w:rsidR="009139AC" w:rsidRDefault="009139AC" w:rsidP="009139A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MELITA ROSIYANTI (2261201185). Pengaruh NPF, FDR, dan BOPO </w:t>
      </w:r>
      <w:proofErr w:type="spellStart"/>
      <w:r>
        <w:rPr>
          <w:rFonts w:ascii="Times New Roman" w:hAnsi="Times New Roman"/>
          <w:bCs/>
          <w:sz w:val="24"/>
          <w:szCs w:val="24"/>
        </w:rPr>
        <w:t>terhadap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Profitabilitas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PT Bank Syariah Indonesia </w:t>
      </w:r>
      <w:proofErr w:type="spellStart"/>
      <w:r>
        <w:rPr>
          <w:rFonts w:ascii="Times New Roman" w:hAnsi="Times New Roman"/>
          <w:bCs/>
          <w:sz w:val="24"/>
          <w:szCs w:val="24"/>
        </w:rPr>
        <w:t>Tbk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KCP Tangerang </w:t>
      </w:r>
      <w:proofErr w:type="spellStart"/>
      <w:r>
        <w:rPr>
          <w:rFonts w:ascii="Times New Roman" w:hAnsi="Times New Roman"/>
          <w:bCs/>
          <w:sz w:val="24"/>
          <w:szCs w:val="24"/>
        </w:rPr>
        <w:t>Cimone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Dibawah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bimbingan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YENI OKTAVIANI.</w:t>
      </w:r>
    </w:p>
    <w:p w14:paraId="2AB520B0" w14:textId="77777777" w:rsidR="009139AC" w:rsidRDefault="009139AC" w:rsidP="009139A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41978">
        <w:rPr>
          <w:rFonts w:ascii="Times New Roman" w:hAnsi="Times New Roman"/>
          <w:bCs/>
          <w:sz w:val="24"/>
          <w:szCs w:val="24"/>
        </w:rPr>
        <w:t>Penelitian</w:t>
      </w:r>
      <w:proofErr w:type="spellEnd"/>
      <w:r w:rsidRPr="00B4197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41978">
        <w:rPr>
          <w:rFonts w:ascii="Times New Roman" w:hAnsi="Times New Roman"/>
          <w:bCs/>
          <w:sz w:val="24"/>
          <w:szCs w:val="24"/>
        </w:rPr>
        <w:t>ini</w:t>
      </w:r>
      <w:proofErr w:type="spellEnd"/>
      <w:r w:rsidRPr="00B4197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41978">
        <w:rPr>
          <w:rFonts w:ascii="Times New Roman" w:hAnsi="Times New Roman"/>
          <w:bCs/>
          <w:sz w:val="24"/>
          <w:szCs w:val="24"/>
        </w:rPr>
        <w:t>dilakukan</w:t>
      </w:r>
      <w:proofErr w:type="spellEnd"/>
      <w:r w:rsidRPr="00B4197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41978">
        <w:rPr>
          <w:rFonts w:ascii="Times New Roman" w:hAnsi="Times New Roman"/>
          <w:bCs/>
          <w:sz w:val="24"/>
          <w:szCs w:val="24"/>
        </w:rPr>
        <w:t>dengan</w:t>
      </w:r>
      <w:proofErr w:type="spellEnd"/>
      <w:r w:rsidRPr="00B4197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41978">
        <w:rPr>
          <w:rFonts w:ascii="Times New Roman" w:hAnsi="Times New Roman"/>
          <w:bCs/>
          <w:sz w:val="24"/>
          <w:szCs w:val="24"/>
        </w:rPr>
        <w:t>tujuan</w:t>
      </w:r>
      <w:proofErr w:type="spellEnd"/>
      <w:r w:rsidRPr="00B4197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41978">
        <w:rPr>
          <w:rFonts w:ascii="Times New Roman" w:hAnsi="Times New Roman"/>
          <w:bCs/>
          <w:sz w:val="24"/>
          <w:szCs w:val="24"/>
        </w:rPr>
        <w:t>untuk</w:t>
      </w:r>
      <w:proofErr w:type="spellEnd"/>
      <w:r w:rsidRPr="00B4197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41978">
        <w:rPr>
          <w:rFonts w:ascii="Times New Roman" w:hAnsi="Times New Roman"/>
          <w:bCs/>
          <w:sz w:val="24"/>
          <w:szCs w:val="24"/>
        </w:rPr>
        <w:t>menganalisis</w:t>
      </w:r>
      <w:proofErr w:type="spellEnd"/>
      <w:r w:rsidRPr="00B4197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41978">
        <w:rPr>
          <w:rFonts w:ascii="Times New Roman" w:hAnsi="Times New Roman"/>
          <w:bCs/>
          <w:sz w:val="24"/>
          <w:szCs w:val="24"/>
        </w:rPr>
        <w:t>pengaruh</w:t>
      </w:r>
      <w:proofErr w:type="spellEnd"/>
      <w:r w:rsidRPr="00B41978">
        <w:rPr>
          <w:rFonts w:ascii="Times New Roman" w:hAnsi="Times New Roman"/>
          <w:bCs/>
          <w:sz w:val="24"/>
          <w:szCs w:val="24"/>
        </w:rPr>
        <w:t xml:space="preserve"> NPF, FDR, dan BOPO </w:t>
      </w:r>
      <w:proofErr w:type="spellStart"/>
      <w:r w:rsidRPr="00B41978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B4197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41978">
        <w:rPr>
          <w:rFonts w:ascii="Times New Roman" w:hAnsi="Times New Roman"/>
          <w:bCs/>
          <w:sz w:val="24"/>
          <w:szCs w:val="24"/>
        </w:rPr>
        <w:t>Profitabilitas</w:t>
      </w:r>
      <w:proofErr w:type="spellEnd"/>
      <w:r w:rsidRPr="00B41978">
        <w:rPr>
          <w:rFonts w:ascii="Times New Roman" w:hAnsi="Times New Roman"/>
          <w:bCs/>
          <w:sz w:val="24"/>
          <w:szCs w:val="24"/>
        </w:rPr>
        <w:t xml:space="preserve"> PT Bank Syariah Indonesia </w:t>
      </w:r>
      <w:proofErr w:type="spellStart"/>
      <w:r w:rsidRPr="00B41978">
        <w:rPr>
          <w:rFonts w:ascii="Times New Roman" w:hAnsi="Times New Roman"/>
          <w:bCs/>
          <w:sz w:val="24"/>
          <w:szCs w:val="24"/>
        </w:rPr>
        <w:t>Tbk</w:t>
      </w:r>
      <w:proofErr w:type="spellEnd"/>
      <w:r w:rsidRPr="00B41978">
        <w:rPr>
          <w:rFonts w:ascii="Times New Roman" w:hAnsi="Times New Roman"/>
          <w:bCs/>
          <w:sz w:val="24"/>
          <w:szCs w:val="24"/>
        </w:rPr>
        <w:t xml:space="preserve"> KCP Tangerang </w:t>
      </w:r>
      <w:proofErr w:type="spellStart"/>
      <w:r w:rsidRPr="00B41978">
        <w:rPr>
          <w:rFonts w:ascii="Times New Roman" w:hAnsi="Times New Roman"/>
          <w:bCs/>
          <w:sz w:val="24"/>
          <w:szCs w:val="24"/>
        </w:rPr>
        <w:t>Cimone</w:t>
      </w:r>
      <w:proofErr w:type="spellEnd"/>
      <w:r w:rsidRPr="00B41978">
        <w:rPr>
          <w:rFonts w:ascii="Times New Roman" w:hAnsi="Times New Roman"/>
          <w:bCs/>
          <w:sz w:val="24"/>
          <w:szCs w:val="24"/>
        </w:rPr>
        <w:t xml:space="preserve">, yang mana </w:t>
      </w:r>
      <w:proofErr w:type="spellStart"/>
      <w:r w:rsidRPr="00B41978">
        <w:rPr>
          <w:rFonts w:ascii="Times New Roman" w:hAnsi="Times New Roman"/>
          <w:bCs/>
          <w:sz w:val="24"/>
          <w:szCs w:val="24"/>
        </w:rPr>
        <w:t>Profitabilitas</w:t>
      </w:r>
      <w:proofErr w:type="spellEnd"/>
      <w:r w:rsidRPr="00B4197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41978">
        <w:rPr>
          <w:rFonts w:ascii="Times New Roman" w:hAnsi="Times New Roman"/>
          <w:bCs/>
          <w:sz w:val="24"/>
          <w:szCs w:val="24"/>
        </w:rPr>
        <w:t>diproksikan</w:t>
      </w:r>
      <w:proofErr w:type="spellEnd"/>
      <w:r w:rsidRPr="00B41978">
        <w:rPr>
          <w:rFonts w:ascii="Times New Roman" w:hAnsi="Times New Roman"/>
          <w:bCs/>
          <w:sz w:val="24"/>
          <w:szCs w:val="24"/>
        </w:rPr>
        <w:t xml:space="preserve"> oleh ROA. </w:t>
      </w:r>
      <w:proofErr w:type="spellStart"/>
      <w:r w:rsidRPr="00B41978">
        <w:rPr>
          <w:rFonts w:ascii="Times New Roman" w:hAnsi="Times New Roman"/>
          <w:bCs/>
          <w:sz w:val="24"/>
          <w:szCs w:val="24"/>
        </w:rPr>
        <w:t>Meneliti</w:t>
      </w:r>
      <w:proofErr w:type="spellEnd"/>
      <w:r w:rsidRPr="00B41978">
        <w:rPr>
          <w:rFonts w:ascii="Times New Roman" w:hAnsi="Times New Roman"/>
          <w:bCs/>
          <w:sz w:val="24"/>
          <w:szCs w:val="24"/>
        </w:rPr>
        <w:t xml:space="preserve"> 48 </w:t>
      </w:r>
      <w:proofErr w:type="spellStart"/>
      <w:r w:rsidRPr="00B41978">
        <w:rPr>
          <w:rFonts w:ascii="Times New Roman" w:hAnsi="Times New Roman"/>
          <w:bCs/>
          <w:sz w:val="24"/>
          <w:szCs w:val="24"/>
        </w:rPr>
        <w:t>sampel</w:t>
      </w:r>
      <w:proofErr w:type="spellEnd"/>
      <w:r w:rsidRPr="00B4197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41978">
        <w:rPr>
          <w:rFonts w:ascii="Times New Roman" w:hAnsi="Times New Roman"/>
          <w:bCs/>
          <w:sz w:val="24"/>
          <w:szCs w:val="24"/>
        </w:rPr>
        <w:t>berupa</w:t>
      </w:r>
      <w:proofErr w:type="spellEnd"/>
      <w:r w:rsidRPr="00B4197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41978">
        <w:rPr>
          <w:rFonts w:ascii="Times New Roman" w:hAnsi="Times New Roman"/>
          <w:bCs/>
          <w:sz w:val="24"/>
          <w:szCs w:val="24"/>
        </w:rPr>
        <w:t>laporan</w:t>
      </w:r>
      <w:proofErr w:type="spellEnd"/>
      <w:r w:rsidRPr="00B4197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41978">
        <w:rPr>
          <w:rFonts w:ascii="Times New Roman" w:hAnsi="Times New Roman"/>
          <w:bCs/>
          <w:sz w:val="24"/>
          <w:szCs w:val="24"/>
        </w:rPr>
        <w:t>keuangan</w:t>
      </w:r>
      <w:proofErr w:type="spellEnd"/>
      <w:r w:rsidRPr="00B4197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41978">
        <w:rPr>
          <w:rFonts w:ascii="Times New Roman" w:hAnsi="Times New Roman"/>
          <w:bCs/>
          <w:sz w:val="24"/>
          <w:szCs w:val="24"/>
        </w:rPr>
        <w:t>bulanan</w:t>
      </w:r>
      <w:proofErr w:type="spellEnd"/>
      <w:r w:rsidRPr="00B4197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41978">
        <w:rPr>
          <w:rFonts w:ascii="Times New Roman" w:hAnsi="Times New Roman"/>
          <w:bCs/>
          <w:sz w:val="24"/>
          <w:szCs w:val="24"/>
        </w:rPr>
        <w:t>selama</w:t>
      </w:r>
      <w:proofErr w:type="spellEnd"/>
      <w:r w:rsidRPr="00B4197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41978">
        <w:rPr>
          <w:rFonts w:ascii="Times New Roman" w:hAnsi="Times New Roman"/>
          <w:bCs/>
          <w:sz w:val="24"/>
          <w:szCs w:val="24"/>
        </w:rPr>
        <w:t>periode</w:t>
      </w:r>
      <w:proofErr w:type="spellEnd"/>
      <w:r w:rsidRPr="00B41978">
        <w:rPr>
          <w:rFonts w:ascii="Times New Roman" w:hAnsi="Times New Roman"/>
          <w:bCs/>
          <w:sz w:val="24"/>
          <w:szCs w:val="24"/>
        </w:rPr>
        <w:t xml:space="preserve"> 2020-2023. </w:t>
      </w:r>
      <w:proofErr w:type="spellStart"/>
      <w:r>
        <w:rPr>
          <w:rFonts w:ascii="Times New Roman" w:hAnsi="Times New Roman"/>
          <w:bCs/>
          <w:sz w:val="24"/>
          <w:szCs w:val="24"/>
        </w:rPr>
        <w:t>Metode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pengambilan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bCs/>
          <w:sz w:val="24"/>
          <w:szCs w:val="24"/>
        </w:rPr>
        <w:t>menggubakan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teknik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B6E17">
        <w:rPr>
          <w:rFonts w:ascii="Times New Roman" w:hAnsi="Times New Roman"/>
          <w:bCs/>
          <w:i/>
          <w:iCs/>
          <w:sz w:val="24"/>
          <w:szCs w:val="24"/>
        </w:rPr>
        <w:t>Purposive Sampling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kriteria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bCs/>
          <w:sz w:val="24"/>
          <w:szCs w:val="24"/>
        </w:rPr>
        <w:t>sudah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ditentukan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B41978">
        <w:rPr>
          <w:rFonts w:ascii="Times New Roman" w:hAnsi="Times New Roman"/>
          <w:bCs/>
          <w:sz w:val="24"/>
          <w:szCs w:val="24"/>
        </w:rPr>
        <w:t>Dalam</w:t>
      </w:r>
      <w:proofErr w:type="spellEnd"/>
      <w:r w:rsidRPr="00B4197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41978">
        <w:rPr>
          <w:rFonts w:ascii="Times New Roman" w:hAnsi="Times New Roman"/>
          <w:bCs/>
          <w:sz w:val="24"/>
          <w:szCs w:val="24"/>
        </w:rPr>
        <w:t>penelitian</w:t>
      </w:r>
      <w:proofErr w:type="spellEnd"/>
      <w:r w:rsidRPr="00B4197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41978">
        <w:rPr>
          <w:rFonts w:ascii="Times New Roman" w:hAnsi="Times New Roman"/>
          <w:bCs/>
          <w:sz w:val="24"/>
          <w:szCs w:val="24"/>
        </w:rPr>
        <w:t>ini</w:t>
      </w:r>
      <w:proofErr w:type="spellEnd"/>
      <w:r w:rsidRPr="00B4197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41978">
        <w:rPr>
          <w:rFonts w:ascii="Times New Roman" w:hAnsi="Times New Roman"/>
          <w:bCs/>
          <w:sz w:val="24"/>
          <w:szCs w:val="24"/>
        </w:rPr>
        <w:t>penulis</w:t>
      </w:r>
      <w:proofErr w:type="spellEnd"/>
      <w:r w:rsidRPr="00B4197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41978">
        <w:rPr>
          <w:rFonts w:ascii="Times New Roman" w:hAnsi="Times New Roman"/>
          <w:bCs/>
          <w:sz w:val="24"/>
          <w:szCs w:val="24"/>
        </w:rPr>
        <w:t>menggunakan</w:t>
      </w:r>
      <w:proofErr w:type="spellEnd"/>
      <w:r w:rsidRPr="00B4197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41978">
        <w:rPr>
          <w:rFonts w:ascii="Times New Roman" w:hAnsi="Times New Roman"/>
          <w:bCs/>
          <w:sz w:val="24"/>
          <w:szCs w:val="24"/>
        </w:rPr>
        <w:t>metode</w:t>
      </w:r>
      <w:proofErr w:type="spellEnd"/>
      <w:r w:rsidRPr="00B4197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41978">
        <w:rPr>
          <w:rFonts w:ascii="Times New Roman" w:hAnsi="Times New Roman"/>
          <w:bCs/>
          <w:sz w:val="24"/>
          <w:szCs w:val="24"/>
        </w:rPr>
        <w:t>analisis</w:t>
      </w:r>
      <w:proofErr w:type="spellEnd"/>
      <w:r w:rsidRPr="00B4197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41978">
        <w:rPr>
          <w:rFonts w:ascii="Times New Roman" w:hAnsi="Times New Roman"/>
          <w:bCs/>
          <w:sz w:val="24"/>
          <w:szCs w:val="24"/>
        </w:rPr>
        <w:t>regresi</w:t>
      </w:r>
      <w:proofErr w:type="spellEnd"/>
      <w:r w:rsidRPr="00B41978">
        <w:rPr>
          <w:rFonts w:ascii="Times New Roman" w:hAnsi="Times New Roman"/>
          <w:bCs/>
          <w:sz w:val="24"/>
          <w:szCs w:val="24"/>
        </w:rPr>
        <w:t xml:space="preserve"> data panel </w:t>
      </w:r>
      <w:proofErr w:type="spellStart"/>
      <w:r w:rsidRPr="00B41978">
        <w:rPr>
          <w:rFonts w:ascii="Times New Roman" w:hAnsi="Times New Roman"/>
          <w:bCs/>
          <w:sz w:val="24"/>
          <w:szCs w:val="24"/>
        </w:rPr>
        <w:t>dengan</w:t>
      </w:r>
      <w:proofErr w:type="spellEnd"/>
      <w:r w:rsidRPr="00B41978">
        <w:rPr>
          <w:rFonts w:ascii="Times New Roman" w:hAnsi="Times New Roman"/>
          <w:bCs/>
          <w:sz w:val="24"/>
          <w:szCs w:val="24"/>
        </w:rPr>
        <w:t xml:space="preserve"> </w:t>
      </w:r>
      <w:r w:rsidRPr="00FB6E17">
        <w:rPr>
          <w:rFonts w:ascii="Times New Roman" w:hAnsi="Times New Roman"/>
          <w:bCs/>
          <w:i/>
          <w:iCs/>
          <w:sz w:val="24"/>
          <w:szCs w:val="24"/>
        </w:rPr>
        <w:t>software E-views</w:t>
      </w:r>
      <w:r w:rsidRPr="00B41978">
        <w:rPr>
          <w:rFonts w:ascii="Times New Roman" w:hAnsi="Times New Roman"/>
          <w:bCs/>
          <w:sz w:val="24"/>
          <w:szCs w:val="24"/>
        </w:rPr>
        <w:t xml:space="preserve"> 12. </w:t>
      </w:r>
      <w:proofErr w:type="spellStart"/>
      <w:r>
        <w:rPr>
          <w:rFonts w:ascii="Times New Roman" w:hAnsi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</w:t>
      </w:r>
      <w:r w:rsidRPr="00B41978">
        <w:rPr>
          <w:rFonts w:ascii="Times New Roman" w:hAnsi="Times New Roman"/>
          <w:bCs/>
          <w:sz w:val="24"/>
          <w:szCs w:val="24"/>
        </w:rPr>
        <w:t>asil</w:t>
      </w:r>
      <w:proofErr w:type="spellEnd"/>
      <w:r w:rsidRPr="00B4197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41978">
        <w:rPr>
          <w:rFonts w:ascii="Times New Roman" w:hAnsi="Times New Roman"/>
          <w:bCs/>
          <w:sz w:val="24"/>
          <w:szCs w:val="24"/>
        </w:rPr>
        <w:t>penelitian</w:t>
      </w:r>
      <w:proofErr w:type="spellEnd"/>
      <w:r w:rsidRPr="00B4197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yaitu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D56E7">
        <w:rPr>
          <w:rFonts w:ascii="Times New Roman" w:hAnsi="Times New Roman"/>
          <w:bCs/>
          <w:sz w:val="24"/>
          <w:szCs w:val="24"/>
        </w:rPr>
        <w:t xml:space="preserve">NPF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memiliki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pengaruh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signifikan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negatif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ROA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dengan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nilai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</w:t>
      </w:r>
      <w:r w:rsidRPr="00AE2ECB">
        <w:rPr>
          <w:rFonts w:ascii="Times New Roman" w:hAnsi="Times New Roman"/>
          <w:bCs/>
          <w:i/>
          <w:iCs/>
          <w:sz w:val="24"/>
          <w:szCs w:val="24"/>
        </w:rPr>
        <w:t>t-Statistic</w:t>
      </w:r>
      <w:r w:rsidRPr="005D56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sebesar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-3.655 </w:t>
      </w:r>
      <w:r>
        <w:rPr>
          <w:rFonts w:ascii="Times New Roman" w:hAnsi="Times New Roman"/>
          <w:bCs/>
          <w:sz w:val="24"/>
          <w:szCs w:val="24"/>
        </w:rPr>
        <w:t>dan</w:t>
      </w:r>
      <w:r w:rsidRPr="005D56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nilai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Koefisien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Regresi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bernilai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negatif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(-)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sebesar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-0.949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5D56E7">
        <w:rPr>
          <w:rFonts w:ascii="Times New Roman" w:hAnsi="Times New Roman"/>
          <w:bCs/>
          <w:sz w:val="24"/>
          <w:szCs w:val="24"/>
        </w:rPr>
        <w:t xml:space="preserve"> FDR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memiliki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pengaruh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signifikan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negatif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ROA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nilai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</w:t>
      </w:r>
      <w:r w:rsidRPr="00AE2ECB">
        <w:rPr>
          <w:rFonts w:ascii="Times New Roman" w:hAnsi="Times New Roman"/>
          <w:bCs/>
          <w:i/>
          <w:iCs/>
          <w:sz w:val="24"/>
          <w:szCs w:val="24"/>
        </w:rPr>
        <w:t>t-Statistic</w:t>
      </w:r>
      <w:r w:rsidRPr="005D56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sebesar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-3.176 </w:t>
      </w:r>
      <w:r>
        <w:rPr>
          <w:rFonts w:ascii="Times New Roman" w:hAnsi="Times New Roman"/>
          <w:bCs/>
          <w:sz w:val="24"/>
          <w:szCs w:val="24"/>
        </w:rPr>
        <w:t xml:space="preserve">dan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nilai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Koefisien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Regresi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bernilai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negatif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(-)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sebesar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-0.029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5D56E7">
        <w:rPr>
          <w:rFonts w:ascii="Times New Roman" w:hAnsi="Times New Roman"/>
          <w:bCs/>
          <w:sz w:val="24"/>
          <w:szCs w:val="24"/>
        </w:rPr>
        <w:t xml:space="preserve">BOPO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memiliki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pengaruh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signifikan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negatif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ROA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nilai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</w:t>
      </w:r>
      <w:r w:rsidRPr="00AE2ECB">
        <w:rPr>
          <w:rFonts w:ascii="Times New Roman" w:hAnsi="Times New Roman"/>
          <w:bCs/>
          <w:i/>
          <w:iCs/>
          <w:sz w:val="24"/>
          <w:szCs w:val="24"/>
        </w:rPr>
        <w:t>t-Statistic</w:t>
      </w:r>
      <w:r w:rsidRPr="005D56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sebesar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-9.043 </w:t>
      </w:r>
      <w:r>
        <w:rPr>
          <w:rFonts w:ascii="Times New Roman" w:hAnsi="Times New Roman"/>
          <w:bCs/>
          <w:sz w:val="24"/>
          <w:szCs w:val="24"/>
        </w:rPr>
        <w:t>dan</w:t>
      </w:r>
      <w:r w:rsidRPr="005D56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nilai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Koefisien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Regresi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bernilai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negatif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(-)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sebesar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-0.1212</w:t>
      </w:r>
      <w:r>
        <w:rPr>
          <w:rFonts w:ascii="Times New Roman" w:hAnsi="Times New Roman"/>
          <w:bCs/>
          <w:sz w:val="24"/>
          <w:szCs w:val="24"/>
        </w:rPr>
        <w:t>. H</w:t>
      </w:r>
      <w:r w:rsidRPr="005D56E7">
        <w:rPr>
          <w:rFonts w:ascii="Times New Roman" w:hAnsi="Times New Roman"/>
          <w:bCs/>
          <w:sz w:val="24"/>
          <w:szCs w:val="24"/>
        </w:rPr>
        <w:t xml:space="preserve">asil </w:t>
      </w:r>
      <w:r>
        <w:rPr>
          <w:rFonts w:ascii="Times New Roman" w:hAnsi="Times New Roman"/>
          <w:bCs/>
          <w:sz w:val="24"/>
          <w:szCs w:val="24"/>
        </w:rPr>
        <w:t>Uji F</w:t>
      </w:r>
      <w:r w:rsidRPr="005D56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sebesar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30.683 (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F</w:t>
      </w:r>
      <w:r w:rsidRPr="00AE2ECB">
        <w:rPr>
          <w:rFonts w:ascii="Times New Roman" w:hAnsi="Times New Roman"/>
          <w:bCs/>
          <w:sz w:val="20"/>
          <w:szCs w:val="20"/>
        </w:rPr>
        <w:t>hitung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&gt;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F</w:t>
      </w:r>
      <w:r w:rsidRPr="00AE2ECB">
        <w:rPr>
          <w:rFonts w:ascii="Times New Roman" w:hAnsi="Times New Roman"/>
          <w:bCs/>
          <w:sz w:val="20"/>
          <w:szCs w:val="20"/>
        </w:rPr>
        <w:t>tabel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= 30.683 &gt; 3.20)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dengan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nilai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5D56E7">
        <w:rPr>
          <w:rFonts w:ascii="Times New Roman" w:hAnsi="Times New Roman"/>
          <w:bCs/>
          <w:i/>
          <w:iCs/>
          <w:sz w:val="24"/>
          <w:szCs w:val="24"/>
        </w:rPr>
        <w:t>Prob.(</w:t>
      </w:r>
      <w:proofErr w:type="spellStart"/>
      <w:proofErr w:type="gramEnd"/>
      <w:r w:rsidRPr="005D56E7">
        <w:rPr>
          <w:rFonts w:ascii="Times New Roman" w:hAnsi="Times New Roman"/>
          <w:bCs/>
          <w:i/>
          <w:iCs/>
          <w:sz w:val="24"/>
          <w:szCs w:val="24"/>
        </w:rPr>
        <w:t>Signifikansi</w:t>
      </w:r>
      <w:proofErr w:type="spellEnd"/>
      <w:r w:rsidRPr="005D56E7">
        <w:rPr>
          <w:rFonts w:ascii="Times New Roman" w:hAnsi="Times New Roman"/>
          <w:bCs/>
          <w:i/>
          <w:iCs/>
          <w:sz w:val="24"/>
          <w:szCs w:val="24"/>
        </w:rPr>
        <w:t>)</w:t>
      </w:r>
      <w:r w:rsidRPr="005D56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sebesar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0.0000 (&lt; 0.05),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dapat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disimpulkan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bahwa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NPF, FDR, dan BOPO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berpengaruh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signifikan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D56E7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5D56E7">
        <w:rPr>
          <w:rFonts w:ascii="Times New Roman" w:hAnsi="Times New Roman"/>
          <w:bCs/>
          <w:sz w:val="24"/>
          <w:szCs w:val="24"/>
        </w:rPr>
        <w:t xml:space="preserve"> ROA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9E70ED2" w14:textId="01B3CCD1" w:rsidR="00F40BA5" w:rsidRDefault="009139AC" w:rsidP="009139AC">
      <w:r w:rsidRPr="005D56E7">
        <w:rPr>
          <w:rFonts w:ascii="Times New Roman" w:hAnsi="Times New Roman"/>
          <w:b/>
          <w:sz w:val="24"/>
          <w:szCs w:val="24"/>
        </w:rPr>
        <w:t xml:space="preserve">Kata </w:t>
      </w:r>
      <w:proofErr w:type="spellStart"/>
      <w:r w:rsidRPr="005D56E7">
        <w:rPr>
          <w:rFonts w:ascii="Times New Roman" w:hAnsi="Times New Roman"/>
          <w:b/>
          <w:sz w:val="24"/>
          <w:szCs w:val="24"/>
        </w:rPr>
        <w:t>kunci</w:t>
      </w:r>
      <w:proofErr w:type="spellEnd"/>
      <w:r w:rsidRPr="005D56E7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5D56E7">
        <w:rPr>
          <w:rFonts w:ascii="Times New Roman" w:hAnsi="Times New Roman"/>
          <w:b/>
          <w:sz w:val="24"/>
          <w:szCs w:val="24"/>
        </w:rPr>
        <w:t>Profitabilitas</w:t>
      </w:r>
      <w:proofErr w:type="spellEnd"/>
      <w:r w:rsidRPr="005D56E7">
        <w:rPr>
          <w:rFonts w:ascii="Times New Roman" w:hAnsi="Times New Roman"/>
          <w:b/>
          <w:sz w:val="24"/>
          <w:szCs w:val="24"/>
        </w:rPr>
        <w:t>, Bank Syariah, Financial Performance</w:t>
      </w:r>
    </w:p>
    <w:sectPr w:rsidR="00F40BA5" w:rsidSect="003820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AE275" w14:textId="77777777" w:rsidR="00382089" w:rsidRDefault="00382089" w:rsidP="00C458D5">
      <w:pPr>
        <w:spacing w:after="0" w:line="240" w:lineRule="auto"/>
      </w:pPr>
      <w:r>
        <w:separator/>
      </w:r>
    </w:p>
  </w:endnote>
  <w:endnote w:type="continuationSeparator" w:id="0">
    <w:p w14:paraId="7608FCF9" w14:textId="77777777" w:rsidR="00382089" w:rsidRDefault="00382089" w:rsidP="00C45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BC3D" w14:textId="77777777" w:rsidR="00C458D5" w:rsidRDefault="00C458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25EAA" w14:textId="77777777" w:rsidR="00C458D5" w:rsidRDefault="00C458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73FF5" w14:textId="77777777" w:rsidR="00C458D5" w:rsidRDefault="00C45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CFDED" w14:textId="77777777" w:rsidR="00382089" w:rsidRDefault="00382089" w:rsidP="00C458D5">
      <w:pPr>
        <w:spacing w:after="0" w:line="240" w:lineRule="auto"/>
      </w:pPr>
      <w:r>
        <w:separator/>
      </w:r>
    </w:p>
  </w:footnote>
  <w:footnote w:type="continuationSeparator" w:id="0">
    <w:p w14:paraId="6AB836F8" w14:textId="77777777" w:rsidR="00382089" w:rsidRDefault="00382089" w:rsidP="00C45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D2663" w14:textId="19308135" w:rsidR="00C458D5" w:rsidRDefault="00C458D5">
    <w:pPr>
      <w:pStyle w:val="Header"/>
    </w:pPr>
    <w:r>
      <w:rPr>
        <w:noProof/>
      </w:rPr>
      <w:pict w14:anchorId="74D99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098188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5DC5A" w14:textId="5A4C7255" w:rsidR="00C458D5" w:rsidRDefault="00C458D5">
    <w:pPr>
      <w:pStyle w:val="Header"/>
    </w:pPr>
    <w:r>
      <w:rPr>
        <w:noProof/>
      </w:rPr>
      <w:pict w14:anchorId="41CB14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098189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0C5D" w14:textId="3B9001AF" w:rsidR="00C458D5" w:rsidRDefault="00C458D5">
    <w:pPr>
      <w:pStyle w:val="Header"/>
    </w:pPr>
    <w:r>
      <w:rPr>
        <w:noProof/>
      </w:rPr>
      <w:pict w14:anchorId="1E9D72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098187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AC"/>
    <w:rsid w:val="000D1CD5"/>
    <w:rsid w:val="001B4BC9"/>
    <w:rsid w:val="00382089"/>
    <w:rsid w:val="003867F5"/>
    <w:rsid w:val="009139AC"/>
    <w:rsid w:val="00A50B2F"/>
    <w:rsid w:val="00C458D5"/>
    <w:rsid w:val="00F4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EE3D2"/>
  <w15:chartTrackingRefBased/>
  <w15:docId w15:val="{565F3B4F-478A-42BF-A8A7-47323135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8D5"/>
  </w:style>
  <w:style w:type="paragraph" w:styleId="Footer">
    <w:name w:val="footer"/>
    <w:basedOn w:val="Normal"/>
    <w:link w:val="FooterChar"/>
    <w:uiPriority w:val="99"/>
    <w:unhideWhenUsed/>
    <w:rsid w:val="00C45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Rosiyanti</dc:creator>
  <cp:keywords/>
  <dc:description/>
  <cp:lastModifiedBy>sorayahusni97@gmail.com</cp:lastModifiedBy>
  <cp:revision>2</cp:revision>
  <dcterms:created xsi:type="dcterms:W3CDTF">2024-03-17T10:28:00Z</dcterms:created>
  <dcterms:modified xsi:type="dcterms:W3CDTF">2024-03-27T04:13:00Z</dcterms:modified>
</cp:coreProperties>
</file>