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5C42" w14:textId="77777777" w:rsidR="00F83E88" w:rsidRPr="00F83E88" w:rsidRDefault="00F83E88" w:rsidP="00252808">
      <w:pPr>
        <w:spacing w:after="0" w:line="360" w:lineRule="auto"/>
        <w:jc w:val="center"/>
        <w:rPr>
          <w:rStyle w:val="Heading1Char"/>
          <w:rFonts w:asciiTheme="majorBidi" w:hAnsiTheme="majorBidi"/>
          <w:color w:val="auto"/>
          <w:sz w:val="24"/>
          <w:szCs w:val="24"/>
          <w:lang w:val="en-US"/>
        </w:rPr>
      </w:pPr>
      <w:bookmarkStart w:id="0" w:name="_Toc97899316"/>
      <w:r w:rsidRPr="00F83E88">
        <w:rPr>
          <w:rStyle w:val="Heading1Char"/>
          <w:rFonts w:asciiTheme="majorBidi" w:hAnsiTheme="majorBidi"/>
          <w:b/>
          <w:bCs/>
          <w:color w:val="auto"/>
          <w:sz w:val="24"/>
          <w:szCs w:val="24"/>
        </w:rPr>
        <w:t>BAB I</w:t>
      </w:r>
    </w:p>
    <w:p w14:paraId="4F87F49E" w14:textId="77777777" w:rsidR="00F83E88" w:rsidRPr="00F83E88" w:rsidRDefault="00F83E88" w:rsidP="00252808">
      <w:pPr>
        <w:spacing w:after="0" w:line="360" w:lineRule="auto"/>
        <w:jc w:val="center"/>
        <w:rPr>
          <w:rStyle w:val="Heading1Char"/>
          <w:rFonts w:asciiTheme="majorBidi" w:hAnsiTheme="majorBidi"/>
          <w:color w:val="auto"/>
          <w:sz w:val="24"/>
          <w:szCs w:val="24"/>
        </w:rPr>
      </w:pPr>
      <w:r w:rsidRPr="00F83E88">
        <w:rPr>
          <w:rStyle w:val="Heading1Char"/>
          <w:rFonts w:asciiTheme="majorBidi" w:hAnsiTheme="majorBidi"/>
          <w:b/>
          <w:bCs/>
          <w:color w:val="auto"/>
          <w:sz w:val="24"/>
          <w:szCs w:val="24"/>
        </w:rPr>
        <w:t>PENDAHULUAN</w:t>
      </w:r>
      <w:bookmarkEnd w:id="0"/>
    </w:p>
    <w:p w14:paraId="2DC0246C" w14:textId="77777777" w:rsidR="00F83E88" w:rsidRPr="00F83E88" w:rsidRDefault="00F83E88" w:rsidP="00252808">
      <w:pPr>
        <w:pStyle w:val="Heading2"/>
        <w:numPr>
          <w:ilvl w:val="0"/>
          <w:numId w:val="7"/>
        </w:numPr>
        <w:spacing w:before="0" w:line="360" w:lineRule="auto"/>
        <w:ind w:left="426" w:hanging="426"/>
        <w:rPr>
          <w:rFonts w:asciiTheme="majorBidi" w:hAnsiTheme="majorBidi"/>
          <w:b w:val="0"/>
          <w:bCs w:val="0"/>
          <w:color w:val="auto"/>
          <w:sz w:val="24"/>
          <w:szCs w:val="24"/>
          <w:lang w:val="en-US"/>
        </w:rPr>
      </w:pPr>
      <w:bookmarkStart w:id="1" w:name="_Toc88201926"/>
      <w:bookmarkStart w:id="2" w:name="_Toc97899317"/>
      <w:proofErr w:type="spellStart"/>
      <w:r w:rsidRPr="00F83E88">
        <w:rPr>
          <w:rFonts w:asciiTheme="majorBidi" w:hAnsiTheme="majorBidi"/>
          <w:color w:val="auto"/>
          <w:sz w:val="24"/>
          <w:szCs w:val="24"/>
          <w:lang w:val="en-US"/>
        </w:rPr>
        <w:t>Latar</w:t>
      </w:r>
      <w:proofErr w:type="spellEnd"/>
      <w:r w:rsidRPr="00F83E88">
        <w:rPr>
          <w:rFonts w:asciiTheme="majorBidi" w:hAnsiTheme="majorBidi"/>
          <w:color w:val="auto"/>
          <w:sz w:val="24"/>
          <w:szCs w:val="24"/>
          <w:lang w:val="en-US"/>
        </w:rPr>
        <w:t xml:space="preserve"> </w:t>
      </w:r>
      <w:proofErr w:type="spellStart"/>
      <w:r w:rsidRPr="00F83E88">
        <w:rPr>
          <w:rFonts w:asciiTheme="majorBidi" w:hAnsiTheme="majorBidi"/>
          <w:color w:val="auto"/>
          <w:sz w:val="24"/>
          <w:szCs w:val="24"/>
          <w:lang w:val="en-US"/>
        </w:rPr>
        <w:t>Belakang</w:t>
      </w:r>
      <w:bookmarkEnd w:id="1"/>
      <w:bookmarkEnd w:id="2"/>
      <w:proofErr w:type="spellEnd"/>
    </w:p>
    <w:p w14:paraId="3F42009A"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gas </w:t>
      </w:r>
      <w:proofErr w:type="spellStart"/>
      <w:r w:rsidRPr="00F83E88">
        <w:rPr>
          <w:rFonts w:asciiTheme="majorBidi" w:hAnsiTheme="majorBidi" w:cstheme="majorBidi"/>
          <w:sz w:val="24"/>
          <w:szCs w:val="24"/>
          <w:lang w:val="en-US"/>
        </w:rPr>
        <w:t>rumah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kaca</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adalah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faktor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timbulnya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fenomena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pemanasan</w:t>
      </w:r>
      <w:proofErr w:type="spellEnd"/>
      <w:r w:rsidRPr="00F83E88">
        <w:rPr>
          <w:rFonts w:asciiTheme="majorBidi" w:hAnsiTheme="majorBidi" w:cstheme="majorBidi"/>
          <w:sz w:val="24"/>
          <w:szCs w:val="24"/>
          <w:lang w:val="en-US"/>
        </w:rPr>
        <w:t xml:space="preserve"> global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DOI":"10.14710/jpk.6.2.164-173","author":[{"dropping-particle":"","family":"Labiba","given":"Dina","non-dropping-particle":"","parse-names":false,"suffix":""},{"dropping-particle":"","family":"Pradoto","given":"Wisnu","non-dropping-particle":"","parse-names":false,"suffix":""}],"id":"ITEM-1","issued":{"date-parts":[["2018"]]},"title":"SEBARAN EMISI CO2 DAN IMPLIKASINYA TERHADAP PENATAAN RUANG AREA INDUSTRI","type":"article-journal"},"uris":["http://www.mendeley.com/documents/?uuid=45c9bc5f-c557-4a37-8295-5c5a897d3945"]}],"mendeley":{"formattedCitation":"(Labiba &amp; Pradoto, 2018)","plainTextFormattedCitation":"(Labiba &amp; Pradoto, 2018)","previouslyFormattedCitation":"(Labiba &amp; Pradoto, 2018)"},"properties":{"noteIndex":0},"schema":"https://github.com/citation-style-language/schema/raw/master/csl-citation.json"}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noProof/>
          <w:sz w:val="24"/>
          <w:szCs w:val="24"/>
          <w:lang w:val="en-US"/>
        </w:rPr>
        <w:t>(Labiba &amp; Pradoto, 2018)</w:t>
      </w:r>
      <w:r w:rsidRPr="00F83E88">
        <w:rPr>
          <w:rFonts w:asciiTheme="majorBidi" w:hAnsiTheme="majorBidi" w:cstheme="majorBidi"/>
          <w:sz w:val="24"/>
          <w:szCs w:val="24"/>
          <w:vertAlign w:val="superscript"/>
          <w:lang w:val="en-US"/>
        </w:rPr>
        <w:fldChar w:fldCharType="end"/>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Sedangkan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terkait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informasi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suatu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bersifat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sukarela</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dicantumkan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laporan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merupakan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definisi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lang w:val="en-US"/>
        </w:rPr>
        <w:fldChar w:fldCharType="begin" w:fldLock="1"/>
      </w:r>
      <w:r w:rsidRPr="00F83E88">
        <w:rPr>
          <w:rFonts w:asciiTheme="majorBidi" w:hAnsiTheme="majorBidi" w:cstheme="majorBidi"/>
          <w:sz w:val="24"/>
          <w:szCs w:val="24"/>
          <w:lang w:val="en-US"/>
        </w:rPr>
        <w:instrText>ADDIN CSL_CITATION {"citationItems":[{"id":"ITEM-1","itemData":{"author":[{"dropping-particle":"","family":"Hidayah","given":"Nurul","non-dropping-particle":"","parse-names":false,"suffix":""}],"id":"ITEM-1","issued":{"date-parts":[["2019"]]},"title":"PENGARUH SERTIFIKASI LINGKUNGAN INTERNASIONAL, UKURAN PERUSAHAAN DAN PROFITABILITAS TERHADAP CARBON EMISSION DISCLOSURE DENGAN MEDIA EXPOSURE SEBAGAI VARIABEL MODERATING","type":"article-journal"},"uris":["http://www.mendeley.com/documents/?uuid=2d8f47f2-64bf-4da9-9280-3242c5e1e245"]}],"mendeley":{"formattedCitation":"(Hidayah, 2019)","manualFormatting":"(Hermawan et al., 2018 dalam Hidayah, 2019)","plainTextFormattedCitation":"(Hidayah, 2019)","previouslyFormattedCitation":"(Hidayah, 2019)"},"properties":{"noteIndex":0},"schema":"https://github.com/citation-style-language/schema/raw/master/csl-citation.json"}</w:instrText>
      </w:r>
      <w:r w:rsidRPr="00F83E88">
        <w:rPr>
          <w:rFonts w:asciiTheme="majorBidi" w:hAnsiTheme="majorBidi" w:cstheme="majorBidi"/>
          <w:sz w:val="24"/>
          <w:szCs w:val="24"/>
          <w:lang w:val="en-US"/>
        </w:rPr>
        <w:fldChar w:fldCharType="separate"/>
      </w:r>
      <w:r w:rsidRPr="00F83E88">
        <w:rPr>
          <w:rFonts w:asciiTheme="majorBidi" w:hAnsiTheme="majorBidi" w:cstheme="majorBidi"/>
          <w:noProof/>
          <w:sz w:val="24"/>
          <w:szCs w:val="24"/>
          <w:lang w:val="en-US"/>
        </w:rPr>
        <w:t>(Hermawan et al., 2018 dalam Hidayah, 2019)</w:t>
      </w:r>
      <w:r w:rsidRPr="00F83E88">
        <w:rPr>
          <w:rFonts w:asciiTheme="majorBidi" w:hAnsiTheme="majorBidi" w:cstheme="majorBidi"/>
          <w:sz w:val="24"/>
          <w:szCs w:val="24"/>
          <w:lang w:val="en-US"/>
        </w:rPr>
        <w:fldChar w:fldCharType="end"/>
      </w:r>
      <w:r w:rsidRPr="00F83E88">
        <w:rPr>
          <w:rFonts w:asciiTheme="majorBidi" w:hAnsiTheme="majorBidi" w:cstheme="majorBidi"/>
          <w:sz w:val="24"/>
          <w:szCs w:val="24"/>
          <w:lang w:val="en-US"/>
        </w:rPr>
        <w:t>.</w:t>
      </w:r>
    </w:p>
    <w:p w14:paraId="621DE4B7"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Kerusakan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hidup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menjadi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isu</w:t>
      </w:r>
      <w:proofErr w:type="spellEnd"/>
      <w:r w:rsidRPr="00F83E88">
        <w:rPr>
          <w:rFonts w:asciiTheme="majorBidi" w:hAnsiTheme="majorBidi" w:cstheme="majorBidi"/>
          <w:sz w:val="24"/>
          <w:szCs w:val="24"/>
          <w:lang w:val="en-US"/>
        </w:rPr>
        <w:t xml:space="preserve"> dunia yang </w:t>
      </w:r>
      <w:proofErr w:type="spellStart"/>
      <w:r w:rsidRPr="00F83E88">
        <w:rPr>
          <w:rFonts w:asciiTheme="majorBidi" w:hAnsiTheme="majorBidi" w:cstheme="majorBidi"/>
          <w:sz w:val="24"/>
          <w:szCs w:val="24"/>
          <w:lang w:val="en-US"/>
        </w:rPr>
        <w:t>seakan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pernah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surut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diperbincangkan</w:t>
      </w:r>
      <w:proofErr w:type="spellEnd"/>
      <w:r w:rsidRPr="00F83E88">
        <w:rPr>
          <w:rFonts w:asciiTheme="majorBidi" w:hAnsiTheme="majorBidi" w:cstheme="majorBidi"/>
          <w:sz w:val="24"/>
          <w:szCs w:val="24"/>
          <w:lang w:val="en-US"/>
        </w:rPr>
        <w:t xml:space="preserve"> oleh </w:t>
      </w:r>
      <w:proofErr w:type="spellStart"/>
      <w:r w:rsidRPr="00F83E88">
        <w:rPr>
          <w:rFonts w:asciiTheme="majorBidi" w:hAnsiTheme="majorBidi" w:cstheme="majorBidi"/>
          <w:sz w:val="24"/>
          <w:szCs w:val="24"/>
          <w:lang w:val="en-US"/>
        </w:rPr>
        <w:t>masyarakat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Dimulai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peristiwa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pencairan</w:t>
      </w:r>
      <w:proofErr w:type="spellEnd"/>
      <w:r w:rsidRPr="00F83E88">
        <w:rPr>
          <w:rFonts w:asciiTheme="majorBidi" w:hAnsiTheme="majorBidi" w:cstheme="majorBidi"/>
          <w:sz w:val="24"/>
          <w:szCs w:val="24"/>
          <w:lang w:val="en-US"/>
        </w:rPr>
        <w:t xml:space="preserve"> es yang </w:t>
      </w:r>
      <w:proofErr w:type="spellStart"/>
      <w:r w:rsidRPr="00F83E88">
        <w:rPr>
          <w:rFonts w:asciiTheme="majorBidi" w:hAnsiTheme="majorBidi" w:cstheme="majorBidi"/>
          <w:sz w:val="24"/>
          <w:szCs w:val="24"/>
          <w:lang w:val="en-US"/>
        </w:rPr>
        <w:t>terjadi</w:t>
      </w:r>
      <w:proofErr w:type="spellEnd"/>
      <w:r w:rsidRPr="00F83E88">
        <w:rPr>
          <w:rFonts w:asciiTheme="majorBidi" w:hAnsiTheme="majorBidi" w:cstheme="majorBidi"/>
          <w:sz w:val="24"/>
          <w:szCs w:val="24"/>
          <w:lang w:val="en-US"/>
        </w:rPr>
        <w:t xml:space="preserve"> di </w:t>
      </w:r>
      <w:proofErr w:type="spellStart"/>
      <w:r w:rsidRPr="00F83E88">
        <w:rPr>
          <w:rFonts w:asciiTheme="majorBidi" w:hAnsiTheme="majorBidi" w:cstheme="majorBidi"/>
          <w:sz w:val="24"/>
          <w:szCs w:val="24"/>
          <w:lang w:val="en-US"/>
        </w:rPr>
        <w:t>Antartika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kemudian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peristiwa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gelombang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panas</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terjadi</w:t>
      </w:r>
      <w:proofErr w:type="spellEnd"/>
      <w:r w:rsidRPr="00F83E88">
        <w:rPr>
          <w:rFonts w:asciiTheme="majorBidi" w:hAnsiTheme="majorBidi" w:cstheme="majorBidi"/>
          <w:sz w:val="24"/>
          <w:szCs w:val="24"/>
          <w:lang w:val="en-US"/>
        </w:rPr>
        <w:t xml:space="preserve"> di Australia, </w:t>
      </w:r>
      <w:proofErr w:type="spellStart"/>
      <w:r w:rsidRPr="00F83E88">
        <w:rPr>
          <w:rFonts w:asciiTheme="majorBidi" w:hAnsiTheme="majorBidi" w:cstheme="majorBidi"/>
          <w:sz w:val="24"/>
          <w:szCs w:val="24"/>
          <w:lang w:val="en-US"/>
        </w:rPr>
        <w:t>sampai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fenomena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meningkatnya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suhu</w:t>
      </w:r>
      <w:proofErr w:type="spellEnd"/>
      <w:r w:rsidRPr="00F83E88">
        <w:rPr>
          <w:rFonts w:asciiTheme="majorBidi" w:hAnsiTheme="majorBidi" w:cstheme="majorBidi"/>
          <w:sz w:val="24"/>
          <w:szCs w:val="24"/>
          <w:lang w:val="en-US"/>
        </w:rPr>
        <w:t xml:space="preserve"> air </w:t>
      </w:r>
      <w:proofErr w:type="spellStart"/>
      <w:r w:rsidRPr="00F83E88">
        <w:rPr>
          <w:rFonts w:asciiTheme="majorBidi" w:hAnsiTheme="majorBidi" w:cstheme="majorBidi"/>
          <w:sz w:val="24"/>
          <w:szCs w:val="24"/>
          <w:lang w:val="en-US"/>
        </w:rPr>
        <w:t>laut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Fenomena-fenomena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tersebut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merupakan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beberapa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penanda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terjadinya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perubahan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iklim</w:t>
      </w:r>
      <w:proofErr w:type="spellEnd"/>
      <w:r w:rsidRPr="00F83E88">
        <w:rPr>
          <w:rFonts w:asciiTheme="majorBidi" w:hAnsiTheme="majorBidi" w:cstheme="majorBidi"/>
          <w:sz w:val="24"/>
          <w:szCs w:val="24"/>
          <w:lang w:val="en-US"/>
        </w:rPr>
        <w:t xml:space="preserve"> di </w:t>
      </w:r>
      <w:proofErr w:type="spellStart"/>
      <w:r w:rsidRPr="00F83E88">
        <w:rPr>
          <w:rFonts w:asciiTheme="majorBidi" w:hAnsiTheme="majorBidi" w:cstheme="majorBidi"/>
          <w:sz w:val="24"/>
          <w:szCs w:val="24"/>
          <w:lang w:val="en-US"/>
        </w:rPr>
        <w:t>bumi</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{"citationItems":[{"id":"ITEM-1","itemData":{"author":[{"dropping-particle":"","family":"Dewi","given":"I Gusti Ayu Ngurah Prasiska","non-dropping-particle":"","parse-names":false,"suffix":""},{"dropping-particle":"","family":"Kurniawan","given":"Putu Sukma","non-dropping-particle":"","parse-names":false,"suffix":""}],"id":"ITEM-1","issued":{"date-parts":[["2020"]]},"page":"242-253","title":"DETERMINAN PENGUNGKAPAN EMISI KARBON SERTA","type":"article-journal"},"uris":["http://www.mendeley.com/documents/?uuid=8c329ac5-4c18-4a7a-a461-a39610223f40"]}],"mendeley":{"formattedCitation":"(Dewi &amp; Kurniawan, 2020)","plainTextFormattedCitation":"(Dewi &amp; Kurniawan, 2020)","previouslyFormattedCitation":"(Dewi &amp; Kurniawan, 2020)"},"properties":{"noteIndex":0},"schema":"https://github.com/citation-style-language/schema/raw/master/csl-citation.json"}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noProof/>
          <w:sz w:val="24"/>
          <w:szCs w:val="24"/>
          <w:lang w:val="en-US"/>
        </w:rPr>
        <w:t>(Dewi &amp; Kurniawan, 2020)</w:t>
      </w:r>
      <w:r w:rsidRPr="00F83E88">
        <w:rPr>
          <w:rFonts w:asciiTheme="majorBidi" w:hAnsiTheme="majorBidi" w:cstheme="majorBidi"/>
          <w:sz w:val="24"/>
          <w:szCs w:val="24"/>
          <w:vertAlign w:val="superscript"/>
          <w:lang w:val="en-US"/>
        </w:rPr>
        <w:fldChar w:fldCharType="end"/>
      </w:r>
      <w:r w:rsidRPr="00F83E88">
        <w:rPr>
          <w:rFonts w:asciiTheme="majorBidi" w:hAnsiTheme="majorBidi" w:cstheme="majorBidi"/>
          <w:sz w:val="24"/>
          <w:szCs w:val="24"/>
          <w:lang w:val="en-US"/>
        </w:rPr>
        <w:t>.</w:t>
      </w:r>
    </w:p>
    <w:p w14:paraId="2FDC3957" w14:textId="77777777" w:rsidR="00F83E88" w:rsidRPr="00F83E88" w:rsidRDefault="00F83E88" w:rsidP="00252808">
      <w:pPr>
        <w:spacing w:after="0" w:line="360" w:lineRule="auto"/>
        <w:ind w:left="426" w:firstLine="720"/>
        <w:jc w:val="both"/>
        <w:rPr>
          <w:rFonts w:asciiTheme="majorBidi" w:hAnsiTheme="majorBidi" w:cstheme="majorBidi"/>
          <w:sz w:val="24"/>
          <w:szCs w:val="24"/>
          <w:u w:val="single"/>
          <w:lang w:val="en-US"/>
        </w:rPr>
      </w:pPr>
      <w:proofErr w:type="spellStart"/>
      <w:r w:rsidRPr="00F83E88">
        <w:rPr>
          <w:rFonts w:asciiTheme="majorBidi" w:hAnsiTheme="majorBidi" w:cstheme="majorBidi"/>
          <w:sz w:val="24"/>
          <w:szCs w:val="24"/>
          <w:lang w:val="en-US"/>
        </w:rPr>
        <w:t>Perubahan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iklim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terjadi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dikarenakan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adanya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peningkatan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konsentrasi</w:t>
      </w:r>
      <w:proofErr w:type="spellEnd"/>
      <w:r w:rsidRPr="00F83E88">
        <w:rPr>
          <w:rFonts w:asciiTheme="majorBidi" w:hAnsiTheme="majorBidi" w:cstheme="majorBidi"/>
          <w:sz w:val="24"/>
          <w:szCs w:val="24"/>
          <w:lang w:val="en-US"/>
        </w:rPr>
        <w:t xml:space="preserve"> gas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dioksida</w:t>
      </w:r>
      <w:proofErr w:type="spellEnd"/>
      <w:r w:rsidRPr="00F83E88">
        <w:rPr>
          <w:rFonts w:asciiTheme="majorBidi" w:hAnsiTheme="majorBidi" w:cstheme="majorBidi"/>
          <w:sz w:val="24"/>
          <w:szCs w:val="24"/>
          <w:lang w:val="en-US"/>
        </w:rPr>
        <w:t xml:space="preserve"> dan gas-gas lain di </w:t>
      </w:r>
      <w:proofErr w:type="spellStart"/>
      <w:r w:rsidRPr="00F83E88">
        <w:rPr>
          <w:rFonts w:asciiTheme="majorBidi" w:hAnsiTheme="majorBidi" w:cstheme="majorBidi"/>
          <w:sz w:val="24"/>
          <w:szCs w:val="24"/>
          <w:lang w:val="en-US"/>
        </w:rPr>
        <w:t>atmosfer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tersebutlah</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menjadi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sebab</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efek</w:t>
      </w:r>
      <w:proofErr w:type="spellEnd"/>
      <w:r w:rsidRPr="00F83E88">
        <w:rPr>
          <w:rFonts w:asciiTheme="majorBidi" w:hAnsiTheme="majorBidi" w:cstheme="majorBidi"/>
          <w:sz w:val="24"/>
          <w:szCs w:val="24"/>
          <w:lang w:val="en-US"/>
        </w:rPr>
        <w:t xml:space="preserve"> gas </w:t>
      </w:r>
      <w:proofErr w:type="spellStart"/>
      <w:r w:rsidRPr="00F83E88">
        <w:rPr>
          <w:rFonts w:asciiTheme="majorBidi" w:hAnsiTheme="majorBidi" w:cstheme="majorBidi"/>
          <w:sz w:val="24"/>
          <w:szCs w:val="24"/>
          <w:lang w:val="en-US"/>
        </w:rPr>
        <w:t>rumah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kaca</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menjadi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penyebab</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peningkatan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konsentrasi</w:t>
      </w:r>
      <w:proofErr w:type="spellEnd"/>
      <w:r w:rsidRPr="00F83E88">
        <w:rPr>
          <w:rFonts w:asciiTheme="majorBidi" w:hAnsiTheme="majorBidi" w:cstheme="majorBidi"/>
          <w:sz w:val="24"/>
          <w:szCs w:val="24"/>
          <w:lang w:val="en-US"/>
        </w:rPr>
        <w:t xml:space="preserve"> gas </w:t>
      </w:r>
      <w:proofErr w:type="spellStart"/>
      <w:r w:rsidRPr="00F83E88">
        <w:rPr>
          <w:rFonts w:asciiTheme="majorBidi" w:hAnsiTheme="majorBidi" w:cstheme="majorBidi"/>
          <w:sz w:val="24"/>
          <w:szCs w:val="24"/>
          <w:lang w:val="en-US"/>
        </w:rPr>
        <w:t>rumah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kaca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adalah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terlepas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kegiatan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manusia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sehari-hari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seperti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bakar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fosil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sampai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limbah</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kegiatan-kegiatan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URL":"http://ditjenppi.menlhk.go.id/kcpi/","accessed":{"date-parts":[["2021","11","5"]]},"author":[{"dropping-particle":"","family":"http://ditjenppi.menlhk.go.id","given":"","non-dropping-particle":"","parse-names":false,"suffix":""}],"id":"ITEM-1","issued":{"date-parts":[["2017"]]},"title":"Tentang Perubahan Iklim","type":"webpage"},"uris":["http://www.mendeley.com/documents/?uuid=a888d6ed-8918-4985-8b5e-27e51bded0b2"]}],"mendeley":{"formattedCitation":"(http://ditjenppi.menlhk.go.id, 2017)","manualFormatting":"(http://ditjenppi.menlhk.go.id, 2017 diakses 5 November 2021)","plainTextFormattedCitation":"(http://ditjenppi.menlhk.go.id, 2017)","previouslyFormattedCitation":"(http://ditjenppi.menlhk.go.id, 2017)"},"properties":{"noteIndex":0},"schema":"https://github.com/citation-style-language/schema/raw/master/csl-citation.json"}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noProof/>
          <w:sz w:val="24"/>
          <w:szCs w:val="24"/>
          <w:lang w:val="en-US"/>
        </w:rPr>
        <w:t>(http://ditjenppi.menlhk.go.id, 2017 diakses 5 November 2021)</w:t>
      </w:r>
      <w:r w:rsidRPr="00F83E88">
        <w:rPr>
          <w:rFonts w:asciiTheme="majorBidi" w:hAnsiTheme="majorBidi" w:cstheme="majorBidi"/>
          <w:sz w:val="24"/>
          <w:szCs w:val="24"/>
          <w:vertAlign w:val="superscript"/>
          <w:lang w:val="en-US"/>
        </w:rPr>
        <w:fldChar w:fldCharType="end"/>
      </w:r>
      <w:r w:rsidRPr="00F83E88">
        <w:rPr>
          <w:rFonts w:asciiTheme="majorBidi" w:hAnsiTheme="majorBidi" w:cstheme="majorBidi"/>
          <w:sz w:val="24"/>
          <w:szCs w:val="24"/>
          <w:lang w:val="en-US"/>
        </w:rPr>
        <w:t>.</w:t>
      </w:r>
    </w:p>
    <w:p w14:paraId="2E9097EC" w14:textId="77777777" w:rsidR="00F83E88" w:rsidRPr="00F83E88" w:rsidRDefault="00F83E88" w:rsidP="00252808">
      <w:pPr>
        <w:spacing w:after="0" w:line="360" w:lineRule="auto"/>
        <w:ind w:left="426" w:firstLine="720"/>
        <w:jc w:val="both"/>
        <w:rPr>
          <w:rFonts w:asciiTheme="majorBidi" w:hAnsiTheme="majorBidi" w:cstheme="majorBidi"/>
          <w:sz w:val="24"/>
          <w:szCs w:val="24"/>
        </w:rPr>
        <w:sectPr w:rsidR="00F83E88" w:rsidRPr="00F83E88" w:rsidSect="007E2F9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
          <w:cols w:space="708"/>
          <w:titlePg/>
          <w:docGrid w:linePitch="360"/>
        </w:sectPr>
      </w:pPr>
      <w:r w:rsidRPr="00F83E88">
        <w:rPr>
          <w:rFonts w:asciiTheme="majorBidi" w:hAnsiTheme="majorBidi" w:cstheme="majorBidi"/>
          <w:sz w:val="24"/>
          <w:szCs w:val="24"/>
          <w:lang w:val="en-US"/>
        </w:rPr>
        <w:t>M</w:t>
      </w:r>
      <w:r w:rsidRPr="00F83E88">
        <w:rPr>
          <w:rFonts w:asciiTheme="majorBidi" w:hAnsiTheme="majorBidi" w:cstheme="majorBidi"/>
          <w:sz w:val="24"/>
          <w:szCs w:val="24"/>
        </w:rPr>
        <w:t>enurut lembaga penelitian Catham House, salah satu penghasil emisi CO2 terbesar di dunia adalah semen, yakni menjadi sumber emisi karbon dunia sekitar sebesar 8%</w:t>
      </w:r>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URL":"https://www.bbc.com/indonesia/majalah-46591036","accessed":{"date-parts":[["2021","10","31"]]},"author":[{"dropping-particle":"","family":"www.bbc.com","given":"","non-dropping-particle":"","parse-names":false,"suffix":""}],"id":"ITEM-1","issued":{"date-parts":[["2018"]]},"title":"Perubahan Iklim","type":"webpage"},"uris":["http://www.mendeley.com/documents/?uuid=2171e0e4-96e8-4607-9add-dc1f846f19ef"]}],"mendeley":{"formattedCitation":"(www.bbc.com, 2018)","manualFormatting":"(www.bbc.com, 2018 diakses 31 Oktober 2021)","plainTextFormattedCitation":"(www.bbc.com, 2018)","previouslyFormattedCitation":"(www.bbc.com, 2018)"},"properties":{"noteIndex":0},"schema":"https://github.com/citation-style-language/schema/raw/master/csl-citation.json"}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noProof/>
          <w:sz w:val="24"/>
          <w:szCs w:val="24"/>
          <w:lang w:val="en-US"/>
        </w:rPr>
        <w:t>(www.bbc.com, 2018 diakses 31 Oktober 2021)</w:t>
      </w:r>
      <w:r w:rsidRPr="00F83E88">
        <w:rPr>
          <w:rFonts w:asciiTheme="majorBidi" w:hAnsiTheme="majorBidi" w:cstheme="majorBidi"/>
          <w:sz w:val="24"/>
          <w:szCs w:val="24"/>
          <w:vertAlign w:val="superscript"/>
          <w:lang w:val="en-US"/>
        </w:rPr>
        <w:fldChar w:fldCharType="end"/>
      </w:r>
      <w:r w:rsidRPr="00F83E88">
        <w:rPr>
          <w:rFonts w:asciiTheme="majorBidi" w:hAnsiTheme="majorBidi" w:cstheme="majorBidi"/>
          <w:sz w:val="24"/>
          <w:szCs w:val="24"/>
        </w:rPr>
        <w:t xml:space="preserve">. Selain industri semen, produksi plastik juga menjadi penyumbang emisi karbon yang cukup besar. Memproduksi plastik berarti melakukan pembakaran energi fosil dan mengeluarkan karbon dioksida, sebuah gas rumah kaca yang juga menjadi penyebab perubahan iklim </w:t>
      </w:r>
      <w:r w:rsidRPr="00F83E88">
        <w:rPr>
          <w:rFonts w:asciiTheme="majorBidi" w:hAnsiTheme="majorBidi" w:cstheme="majorBidi"/>
          <w:sz w:val="24"/>
          <w:szCs w:val="24"/>
          <w:vertAlign w:val="superscript"/>
        </w:rPr>
        <w:fldChar w:fldCharType="begin" w:fldLock="1"/>
      </w:r>
      <w:r w:rsidRPr="00F83E88">
        <w:rPr>
          <w:rFonts w:asciiTheme="majorBidi" w:hAnsiTheme="majorBidi" w:cstheme="majorBidi"/>
          <w:sz w:val="24"/>
          <w:szCs w:val="24"/>
        </w:rPr>
        <w:instrText>ADDIN CSL_CITATION {"citationItems":[{"id":"ITEM-1","itemData":{"URL":"https://www.bbc.com/indonesia/majalah-50625790","accessed":{"date-parts":[["2021","10","31"]]},"author":[{"dropping-particle":"","family":"www.bbc.com","given":"","non-dropping-particle":"","parse-names":false,"suffix":""}],"id":"ITEM-1","issued":{"date-parts":[["2019"]]},"title":"No Title","type":"webpage"},"uris":["http://www.mendeley.com/documents/?uuid=53330946-84e2-4f71-8ba2-2ceabe2329d2"]}],"mendeley":{"formattedCitation":"(www.bbc.com, 2019)","manualFormatting":"(www.bbc.com, 2019 diakses 31 Oktober 2021)","plainTextFormattedCitation":"(www.bbc.com, 2019)","previouslyFormattedCitation":"(www.bbc.com, 2019)"},"properties":{"noteIndex":0},"schema":"https://github.com/citation-style-language/schema/raw/master/csl-citation.json"}</w:instrText>
      </w:r>
      <w:r w:rsidRPr="00F83E88">
        <w:rPr>
          <w:rFonts w:asciiTheme="majorBidi" w:hAnsiTheme="majorBidi" w:cstheme="majorBidi"/>
          <w:sz w:val="24"/>
          <w:szCs w:val="24"/>
          <w:vertAlign w:val="superscript"/>
        </w:rPr>
        <w:fldChar w:fldCharType="separate"/>
      </w:r>
      <w:r w:rsidRPr="00F83E88">
        <w:rPr>
          <w:rFonts w:asciiTheme="majorBidi" w:hAnsiTheme="majorBidi" w:cstheme="majorBidi"/>
          <w:noProof/>
          <w:sz w:val="24"/>
          <w:szCs w:val="24"/>
        </w:rPr>
        <w:t>(www.bbc.com, 2019 diakses 31 Oktober 2021)</w:t>
      </w:r>
      <w:r w:rsidRPr="00F83E88">
        <w:rPr>
          <w:rFonts w:asciiTheme="majorBidi" w:hAnsiTheme="majorBidi" w:cstheme="majorBidi"/>
          <w:sz w:val="24"/>
          <w:szCs w:val="24"/>
          <w:vertAlign w:val="superscript"/>
        </w:rPr>
        <w:fldChar w:fldCharType="end"/>
      </w:r>
      <w:r w:rsidRPr="00F83E88">
        <w:rPr>
          <w:rFonts w:asciiTheme="majorBidi" w:hAnsiTheme="majorBidi" w:cstheme="majorBidi"/>
          <w:sz w:val="24"/>
          <w:szCs w:val="24"/>
        </w:rPr>
        <w:t>.</w:t>
      </w:r>
    </w:p>
    <w:p w14:paraId="7C20FFFD" w14:textId="77777777" w:rsidR="00F83E88" w:rsidRPr="00F83E88" w:rsidRDefault="00F83E88" w:rsidP="00252808">
      <w:pPr>
        <w:spacing w:after="200" w:line="240" w:lineRule="auto"/>
        <w:jc w:val="center"/>
        <w:rPr>
          <w:rFonts w:asciiTheme="majorBidi" w:hAnsiTheme="majorBidi" w:cstheme="majorBidi"/>
          <w:b/>
          <w:bCs/>
          <w:sz w:val="24"/>
          <w:szCs w:val="24"/>
        </w:rPr>
      </w:pPr>
      <w:bookmarkStart w:id="3" w:name="_Toc95669832"/>
      <w:r w:rsidRPr="00F83E88">
        <w:rPr>
          <w:rFonts w:asciiTheme="majorBidi" w:hAnsiTheme="majorBidi" w:cstheme="majorBidi"/>
          <w:b/>
          <w:bCs/>
          <w:sz w:val="24"/>
          <w:szCs w:val="24"/>
        </w:rPr>
        <w:lastRenderedPageBreak/>
        <w:t xml:space="preserve">Tabel 1. </w:t>
      </w:r>
      <w:r w:rsidRPr="00F83E88">
        <w:rPr>
          <w:rFonts w:asciiTheme="majorBidi" w:hAnsiTheme="majorBidi" w:cstheme="majorBidi"/>
          <w:b/>
          <w:bCs/>
          <w:sz w:val="24"/>
          <w:szCs w:val="24"/>
        </w:rPr>
        <w:fldChar w:fldCharType="begin"/>
      </w:r>
      <w:r w:rsidRPr="00F83E88">
        <w:rPr>
          <w:rFonts w:asciiTheme="majorBidi" w:hAnsiTheme="majorBidi" w:cstheme="majorBidi"/>
          <w:b/>
          <w:bCs/>
          <w:sz w:val="24"/>
          <w:szCs w:val="24"/>
        </w:rPr>
        <w:instrText xml:space="preserve"> SEQ Tabel_1. \* ARABIC </w:instrText>
      </w:r>
      <w:r w:rsidRPr="00F83E88">
        <w:rPr>
          <w:rFonts w:asciiTheme="majorBidi" w:hAnsiTheme="majorBidi" w:cstheme="majorBidi"/>
          <w:b/>
          <w:bCs/>
          <w:sz w:val="24"/>
          <w:szCs w:val="24"/>
        </w:rPr>
        <w:fldChar w:fldCharType="separate"/>
      </w:r>
      <w:r w:rsidRPr="00F83E88">
        <w:rPr>
          <w:rFonts w:asciiTheme="majorBidi" w:hAnsiTheme="majorBidi" w:cstheme="majorBidi"/>
          <w:b/>
          <w:bCs/>
          <w:noProof/>
          <w:sz w:val="24"/>
          <w:szCs w:val="24"/>
        </w:rPr>
        <w:t>1</w:t>
      </w:r>
      <w:r w:rsidRPr="00F83E88">
        <w:rPr>
          <w:rFonts w:asciiTheme="majorBidi" w:hAnsiTheme="majorBidi" w:cstheme="majorBidi"/>
          <w:b/>
          <w:bCs/>
          <w:sz w:val="24"/>
          <w:szCs w:val="24"/>
        </w:rPr>
        <w:fldChar w:fldCharType="end"/>
      </w:r>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Persentase</w:t>
      </w:r>
      <w:proofErr w:type="spellEnd"/>
      <w:r w:rsidRPr="00F83E88">
        <w:rPr>
          <w:rFonts w:asciiTheme="majorBidi" w:hAnsiTheme="majorBidi" w:cstheme="majorBidi"/>
          <w:b/>
          <w:bCs/>
          <w:sz w:val="24"/>
          <w:szCs w:val="24"/>
          <w:lang w:val="en-US"/>
        </w:rPr>
        <w:t xml:space="preserve"> Hasil </w:t>
      </w:r>
      <w:proofErr w:type="spellStart"/>
      <w:r w:rsidRPr="00F83E88">
        <w:rPr>
          <w:rFonts w:asciiTheme="majorBidi" w:hAnsiTheme="majorBidi" w:cstheme="majorBidi"/>
          <w:b/>
          <w:bCs/>
          <w:sz w:val="24"/>
          <w:szCs w:val="24"/>
          <w:lang w:val="en-US"/>
        </w:rPr>
        <w:t>Pengungkapan</w:t>
      </w:r>
      <w:proofErr w:type="spellEnd"/>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Emisi</w:t>
      </w:r>
      <w:proofErr w:type="spellEnd"/>
      <w:r w:rsidRPr="00F83E88">
        <w:rPr>
          <w:rFonts w:asciiTheme="majorBidi" w:hAnsiTheme="majorBidi" w:cstheme="majorBidi"/>
          <w:b/>
          <w:bCs/>
          <w:sz w:val="24"/>
          <w:szCs w:val="24"/>
          <w:lang w:val="en-US"/>
        </w:rPr>
        <w:t xml:space="preserve"> Karbon</w:t>
      </w:r>
      <w:bookmarkEnd w:id="3"/>
    </w:p>
    <w:tbl>
      <w:tblPr>
        <w:tblStyle w:val="TableGrid"/>
        <w:tblW w:w="0" w:type="auto"/>
        <w:tblInd w:w="846" w:type="dxa"/>
        <w:tblLook w:val="04A0" w:firstRow="1" w:lastRow="0" w:firstColumn="1" w:lastColumn="0" w:noHBand="0" w:noVBand="1"/>
      </w:tblPr>
      <w:tblGrid>
        <w:gridCol w:w="510"/>
        <w:gridCol w:w="3883"/>
        <w:gridCol w:w="1134"/>
        <w:gridCol w:w="993"/>
      </w:tblGrid>
      <w:tr w:rsidR="00F83E88" w:rsidRPr="00F83E88" w14:paraId="680FEAB3" w14:textId="77777777" w:rsidTr="00303A31">
        <w:tc>
          <w:tcPr>
            <w:tcW w:w="369" w:type="dxa"/>
          </w:tcPr>
          <w:p w14:paraId="19098326"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No</w:t>
            </w:r>
          </w:p>
        </w:tc>
        <w:tc>
          <w:tcPr>
            <w:tcW w:w="3883" w:type="dxa"/>
          </w:tcPr>
          <w:p w14:paraId="1CF9148F" w14:textId="77777777" w:rsidR="00F83E88" w:rsidRPr="00F83E88" w:rsidRDefault="00F83E88" w:rsidP="00252808">
            <w:pPr>
              <w:spacing w:line="360" w:lineRule="auto"/>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Peneliti</w:t>
            </w:r>
            <w:proofErr w:type="spellEnd"/>
          </w:p>
        </w:tc>
        <w:tc>
          <w:tcPr>
            <w:tcW w:w="1134" w:type="dxa"/>
          </w:tcPr>
          <w:p w14:paraId="1A967DEE" w14:textId="77777777" w:rsidR="00F83E88" w:rsidRPr="00F83E88" w:rsidRDefault="00F83E88" w:rsidP="00252808">
            <w:pPr>
              <w:spacing w:line="360" w:lineRule="auto"/>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Tahun</w:t>
            </w:r>
            <w:proofErr w:type="spellEnd"/>
          </w:p>
        </w:tc>
        <w:tc>
          <w:tcPr>
            <w:tcW w:w="993" w:type="dxa"/>
          </w:tcPr>
          <w:p w14:paraId="1A69CDFC"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Mean</w:t>
            </w:r>
          </w:p>
        </w:tc>
      </w:tr>
      <w:tr w:rsidR="00F83E88" w:rsidRPr="00F83E88" w14:paraId="7E1BE412" w14:textId="77777777" w:rsidTr="00303A31">
        <w:tc>
          <w:tcPr>
            <w:tcW w:w="369" w:type="dxa"/>
          </w:tcPr>
          <w:p w14:paraId="45ABD109"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1.</w:t>
            </w:r>
          </w:p>
        </w:tc>
        <w:tc>
          <w:tcPr>
            <w:tcW w:w="3883" w:type="dxa"/>
          </w:tcPr>
          <w:p w14:paraId="6B7F1158" w14:textId="77777777" w:rsidR="00F83E88" w:rsidRPr="00F83E88" w:rsidRDefault="00F83E88" w:rsidP="00252808">
            <w:pPr>
              <w:spacing w:line="360" w:lineRule="auto"/>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Rizki</w:t>
            </w:r>
            <w:proofErr w:type="spellEnd"/>
            <w:r w:rsidRPr="00F83E88">
              <w:rPr>
                <w:rFonts w:asciiTheme="majorBidi" w:hAnsiTheme="majorBidi" w:cstheme="majorBidi"/>
                <w:sz w:val="24"/>
                <w:szCs w:val="24"/>
                <w:lang w:val="en-US"/>
              </w:rPr>
              <w:t xml:space="preserve"> Abdul Majid dan Imam </w:t>
            </w:r>
            <w:proofErr w:type="spellStart"/>
            <w:r w:rsidRPr="00F83E88">
              <w:rPr>
                <w:rFonts w:asciiTheme="majorBidi" w:hAnsiTheme="majorBidi" w:cstheme="majorBidi"/>
                <w:sz w:val="24"/>
                <w:szCs w:val="24"/>
                <w:lang w:val="en-US"/>
              </w:rPr>
              <w:t>Ghozali</w:t>
            </w:r>
            <w:proofErr w:type="spellEnd"/>
          </w:p>
        </w:tc>
        <w:tc>
          <w:tcPr>
            <w:tcW w:w="1134" w:type="dxa"/>
          </w:tcPr>
          <w:p w14:paraId="04C95D53"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2015</w:t>
            </w:r>
          </w:p>
        </w:tc>
        <w:tc>
          <w:tcPr>
            <w:tcW w:w="993" w:type="dxa"/>
          </w:tcPr>
          <w:p w14:paraId="3C0DF279"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4%</w:t>
            </w:r>
          </w:p>
        </w:tc>
      </w:tr>
      <w:tr w:rsidR="00F83E88" w:rsidRPr="00F83E88" w14:paraId="18BB8FF6" w14:textId="77777777" w:rsidTr="00303A31">
        <w:tc>
          <w:tcPr>
            <w:tcW w:w="369" w:type="dxa"/>
          </w:tcPr>
          <w:p w14:paraId="0F0977C2"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2.</w:t>
            </w:r>
          </w:p>
        </w:tc>
        <w:tc>
          <w:tcPr>
            <w:tcW w:w="3883" w:type="dxa"/>
          </w:tcPr>
          <w:p w14:paraId="794412A2" w14:textId="77777777" w:rsidR="00F83E88" w:rsidRPr="00F83E88" w:rsidRDefault="00F83E88" w:rsidP="00252808">
            <w:pPr>
              <w:spacing w:line="360" w:lineRule="auto"/>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Titik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Akhiroh</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Kiswanto</w:t>
            </w:r>
            <w:proofErr w:type="spellEnd"/>
          </w:p>
        </w:tc>
        <w:tc>
          <w:tcPr>
            <w:tcW w:w="1134" w:type="dxa"/>
          </w:tcPr>
          <w:p w14:paraId="438BC3CB"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2016</w:t>
            </w:r>
          </w:p>
        </w:tc>
        <w:tc>
          <w:tcPr>
            <w:tcW w:w="993" w:type="dxa"/>
          </w:tcPr>
          <w:p w14:paraId="63E30ECC"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7%</w:t>
            </w:r>
          </w:p>
        </w:tc>
      </w:tr>
      <w:tr w:rsidR="00F83E88" w:rsidRPr="00F83E88" w14:paraId="5F417658" w14:textId="77777777" w:rsidTr="00303A31">
        <w:tc>
          <w:tcPr>
            <w:tcW w:w="369" w:type="dxa"/>
          </w:tcPr>
          <w:p w14:paraId="6E8EA0C3"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3.</w:t>
            </w:r>
          </w:p>
        </w:tc>
        <w:tc>
          <w:tcPr>
            <w:tcW w:w="3883" w:type="dxa"/>
          </w:tcPr>
          <w:p w14:paraId="70BA5538" w14:textId="77777777" w:rsidR="00F83E88" w:rsidRPr="00F83E88" w:rsidRDefault="00F83E88" w:rsidP="00252808">
            <w:pPr>
              <w:spacing w:line="360" w:lineRule="auto"/>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Dody</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Hapsoro</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Ambarwati</w:t>
            </w:r>
            <w:proofErr w:type="spellEnd"/>
          </w:p>
        </w:tc>
        <w:tc>
          <w:tcPr>
            <w:tcW w:w="1134" w:type="dxa"/>
          </w:tcPr>
          <w:p w14:paraId="37643344"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2018</w:t>
            </w:r>
          </w:p>
        </w:tc>
        <w:tc>
          <w:tcPr>
            <w:tcW w:w="993" w:type="dxa"/>
          </w:tcPr>
          <w:p w14:paraId="1A0F7D2A" w14:textId="77777777" w:rsidR="00F83E88" w:rsidRPr="00F83E88" w:rsidRDefault="00F83E88" w:rsidP="00252808">
            <w:pPr>
              <w:spacing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10%</w:t>
            </w:r>
          </w:p>
        </w:tc>
      </w:tr>
    </w:tbl>
    <w:p w14:paraId="6D65EFBF" w14:textId="77777777" w:rsidR="00F83E88" w:rsidRPr="00F83E88" w:rsidRDefault="00F83E88" w:rsidP="00252808">
      <w:pPr>
        <w:spacing w:after="0" w:line="360" w:lineRule="auto"/>
        <w:jc w:val="both"/>
        <w:rPr>
          <w:rFonts w:asciiTheme="majorBidi" w:hAnsiTheme="majorBidi" w:cstheme="majorBidi"/>
          <w:sz w:val="24"/>
          <w:szCs w:val="24"/>
          <w:lang w:val="en-US"/>
        </w:rPr>
      </w:pPr>
      <w:r w:rsidRPr="00F83E88">
        <w:rPr>
          <w:rFonts w:asciiTheme="majorBidi" w:hAnsiTheme="majorBidi" w:cstheme="majorBidi"/>
          <w:sz w:val="24"/>
          <w:szCs w:val="24"/>
          <w:lang w:val="en-US"/>
        </w:rPr>
        <w:tab/>
      </w:r>
      <w:r w:rsidRPr="00F83E88">
        <w:rPr>
          <w:rFonts w:asciiTheme="majorBidi" w:hAnsiTheme="majorBidi" w:cstheme="majorBidi"/>
          <w:sz w:val="24"/>
          <w:szCs w:val="24"/>
          <w:lang w:val="en-US"/>
        </w:rPr>
        <w:tab/>
      </w:r>
      <w:proofErr w:type="spellStart"/>
      <w:r w:rsidRPr="00F83E88">
        <w:rPr>
          <w:rFonts w:asciiTheme="majorBidi" w:hAnsiTheme="majorBidi" w:cstheme="majorBidi"/>
          <w:sz w:val="24"/>
          <w:szCs w:val="24"/>
          <w:lang w:val="en-US"/>
        </w:rPr>
        <w:t>Sumber</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{"citationItems":[{"id":"ITEM-1","itemData":{"abstract":"The purpose of this study is to examine the effect of firm size, leverage, and industrial type on carbon emissions disclosure. The firm size is measured by Ln total assets, leverage is measured using debt to equity ratio, the industry type is dummy variable with condition that companies is insentively produce emissions are given a score of 1 and non-intensive companies are given a score of 0. Variable of carbon emissions disclosure is measured using a checklist developed by Choi et al. (2013) with 18 disclosure items. The population of this reseach is companies listed in Indonesian Stock Exchange during the periode 2016, 2017, and 2018. Sample selected using purposive sampling method and 38 sample per year were collected. In this study testing the hypothesis used multiple linear regression analysis using SPSS program. This study showed that the firm size and leverage does not have a significant effect on carbon emissions disclosure. The industrial type has a significant influence on carbon emissions disclosure, where companies with high intensuty of carbon emissions produced will tend to make disclosures.","author":[{"dropping-particle":"","family":"Anisa","given":"Windi","non-dropping-particle":"","parse-names":false,"suffix":""},{"dropping-particle":"","family":"Andresto","given":"Ronny","non-dropping-particle":"","parse-names":false,"suffix":""},{"dropping-particle":"","family":"Widyastuti","given":"Shinta","non-dropping-particle":"","parse-names":false,"suffix":""}],"id":"ITEM-1","issued":{"date-parts":[["2020"]]},"page":"1106-1121","title":"Determinan pengungkapan emisi karbon di Indonesia","type":"article-journal"},"uris":["http://www.mendeley.com/documents/?uuid=84d0ca86-4461-458f-abf0-2deb5ebedcf9"]}],"mendeley":{"formattedCitation":"(Anisa et al., 2020)","plainTextFormattedCitation":"(Anisa et al., 2020)","previouslyFormattedCitation":"(Anisa et al., 2020)"},"properties":{"noteIndex":0},"schema":"https://github.com/citation-style-language/schema/raw/master/csl-citation.json"}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noProof/>
          <w:sz w:val="24"/>
          <w:szCs w:val="24"/>
          <w:lang w:val="en-US"/>
        </w:rPr>
        <w:t>(Anisa et al., 2020)</w:t>
      </w:r>
      <w:r w:rsidRPr="00F83E88">
        <w:rPr>
          <w:rFonts w:asciiTheme="majorBidi" w:hAnsiTheme="majorBidi" w:cstheme="majorBidi"/>
          <w:sz w:val="24"/>
          <w:szCs w:val="24"/>
          <w:vertAlign w:val="superscript"/>
          <w:lang w:val="en-US"/>
        </w:rPr>
        <w:fldChar w:fldCharType="end"/>
      </w:r>
    </w:p>
    <w:p w14:paraId="7AAB7429"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r w:rsidRPr="00F83E88">
        <w:rPr>
          <w:rFonts w:asciiTheme="majorBidi" w:hAnsiTheme="majorBidi" w:cstheme="majorBidi"/>
          <w:sz w:val="24"/>
          <w:szCs w:val="24"/>
          <w:lang w:val="en-US"/>
        </w:rPr>
        <w:t xml:space="preserve">Di Indonesia,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mengungkapkan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terkait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masih</w:t>
      </w:r>
      <w:proofErr w:type="spellEnd"/>
      <w:r w:rsidRPr="00F83E88">
        <w:rPr>
          <w:rFonts w:asciiTheme="majorBidi" w:hAnsiTheme="majorBidi" w:cstheme="majorBidi"/>
          <w:sz w:val="24"/>
          <w:szCs w:val="24"/>
          <w:lang w:val="en-US"/>
        </w:rPr>
        <w:t xml:space="preserve"> minim </w:t>
      </w:r>
      <w:proofErr w:type="spellStart"/>
      <w:r w:rsidRPr="00F83E88">
        <w:rPr>
          <w:rFonts w:asciiTheme="majorBidi" w:hAnsiTheme="majorBidi" w:cstheme="majorBidi"/>
          <w:sz w:val="24"/>
          <w:szCs w:val="24"/>
          <w:lang w:val="en-US"/>
        </w:rPr>
        <w:t>dikarenakan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sifat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masih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sukarela</w:t>
      </w:r>
      <w:proofErr w:type="spellEnd"/>
      <w:r w:rsidRPr="00F83E88">
        <w:rPr>
          <w:rFonts w:asciiTheme="majorBidi" w:hAnsiTheme="majorBidi" w:cstheme="majorBidi"/>
          <w:sz w:val="24"/>
          <w:szCs w:val="24"/>
          <w:lang w:val="en-US"/>
        </w:rPr>
        <w:t>.</w:t>
      </w:r>
    </w:p>
    <w:p w14:paraId="1E9439D0"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Terdapat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beberapa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faktor</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memengaruhi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Stakeholders </w:t>
      </w:r>
      <w:proofErr w:type="spellStart"/>
      <w:r w:rsidRPr="00F83E88">
        <w:rPr>
          <w:rFonts w:asciiTheme="majorBidi" w:hAnsiTheme="majorBidi" w:cstheme="majorBidi"/>
          <w:sz w:val="24"/>
          <w:szCs w:val="24"/>
          <w:lang w:val="en-US"/>
        </w:rPr>
        <w:t>merupakan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pihak</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memiliki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kepentingan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keberlangsungan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hidup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Selain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pemegang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saham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ada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beberapa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pemangku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kepentingan</w:t>
      </w:r>
      <w:proofErr w:type="spellEnd"/>
      <w:r w:rsidRPr="00F83E88">
        <w:rPr>
          <w:rFonts w:asciiTheme="majorBidi" w:hAnsiTheme="majorBidi" w:cstheme="majorBidi"/>
          <w:sz w:val="24"/>
          <w:szCs w:val="24"/>
          <w:lang w:val="en-US"/>
        </w:rPr>
        <w:t xml:space="preserve"> lain yang </w:t>
      </w:r>
      <w:proofErr w:type="spellStart"/>
      <w:r w:rsidRPr="00F83E88">
        <w:rPr>
          <w:rFonts w:asciiTheme="majorBidi" w:hAnsiTheme="majorBidi" w:cstheme="majorBidi"/>
          <w:sz w:val="24"/>
          <w:szCs w:val="24"/>
          <w:lang w:val="en-US"/>
        </w:rPr>
        <w:t>mempunyai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kewenangan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mendorong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salah </w:t>
      </w:r>
      <w:proofErr w:type="spellStart"/>
      <w:r w:rsidRPr="00F83E88">
        <w:rPr>
          <w:rFonts w:asciiTheme="majorBidi" w:hAnsiTheme="majorBidi" w:cstheme="majorBidi"/>
          <w:sz w:val="24"/>
          <w:szCs w:val="24"/>
          <w:lang w:val="en-US"/>
        </w:rPr>
        <w:t>satunya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yaitu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pemerintah</w:t>
      </w:r>
      <w:proofErr w:type="spellEnd"/>
      <w:r w:rsidRPr="00F83E88">
        <w:rPr>
          <w:rFonts w:asciiTheme="majorBidi" w:hAnsiTheme="majorBidi" w:cstheme="majorBidi"/>
          <w:sz w:val="24"/>
          <w:szCs w:val="24"/>
          <w:lang w:val="en-US"/>
        </w:rPr>
        <w:t xml:space="preserve"> (regulator), </w:t>
      </w:r>
      <w:proofErr w:type="spellStart"/>
      <w:r w:rsidRPr="00F83E88">
        <w:rPr>
          <w:rFonts w:asciiTheme="majorBidi" w:hAnsiTheme="majorBidi" w:cstheme="majorBidi"/>
          <w:sz w:val="24"/>
          <w:szCs w:val="24"/>
          <w:lang w:val="en-US"/>
        </w:rPr>
        <w:t>khususnya</w:t>
      </w:r>
      <w:proofErr w:type="spellEnd"/>
      <w:r w:rsidRPr="00F83E88">
        <w:rPr>
          <w:rFonts w:asciiTheme="majorBidi" w:hAnsiTheme="majorBidi" w:cstheme="majorBidi"/>
          <w:sz w:val="24"/>
          <w:szCs w:val="24"/>
          <w:lang w:val="en-US"/>
        </w:rPr>
        <w:t xml:space="preserve"> agar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bertanggung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jawab</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{"citationItems":[{"id":"ITEM-1","itemData":{"ISBN":"1608069400","author":[{"dropping-particle":"","family":"Anggraini","given":"Selsia Putri","non-dropping-particle":"","parse-names":false,"suffix":""},{"dropping-particle":"","family":"Handayani","given":"Susi","non-dropping-particle":"","parse-names":false,"suffix":""}],"id":"ITEM-1","issue":"1","issued":{"date-parts":[["2021"]]},"page":"153-168","title":"PENGARUH TEKANAN STAKEHOLDERS, SERTIFIKASI ISO 14001, PROFITABILITAS DAN LEVERAGE TERHADAP PENGUNGKAPAN EMISI KARBON","type":"article-journal","volume":"1"},"uris":["http://www.mendeley.com/documents/?uuid=bcfcdaa5-3b69-45f2-b06c-6618d52c6470"]}],"mendeley":{"formattedCitation":"(Anggraini &amp; Handayani, 2021)","plainTextFormattedCitation":"(Anggraini &amp; Handayani, 2021)","previouslyFormattedCitation":"(Anggraini &amp; Handayani, 2021)"},"properties":{"noteIndex":0},"schema":"https://github.com/citation-style-language/schema/raw/master/csl-citation.json"}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bCs/>
          <w:noProof/>
          <w:sz w:val="24"/>
          <w:szCs w:val="24"/>
          <w:lang w:val="en-US"/>
        </w:rPr>
        <w:t>(Anggraini &amp; Handayani, 2021)</w:t>
      </w:r>
      <w:r w:rsidRPr="00F83E88">
        <w:rPr>
          <w:rFonts w:asciiTheme="majorBidi" w:hAnsiTheme="majorBidi" w:cstheme="majorBidi"/>
          <w:sz w:val="24"/>
          <w:szCs w:val="24"/>
          <w:vertAlign w:val="superscript"/>
          <w:lang w:val="en-US"/>
        </w:rPr>
        <w:fldChar w:fldCharType="end"/>
      </w:r>
      <w:r w:rsidRPr="00F83E88">
        <w:rPr>
          <w:rFonts w:asciiTheme="majorBidi" w:hAnsiTheme="majorBidi" w:cstheme="majorBidi"/>
          <w:sz w:val="24"/>
          <w:szCs w:val="24"/>
          <w:lang w:val="en-US"/>
        </w:rPr>
        <w:t>.</w:t>
      </w:r>
    </w:p>
    <w:p w14:paraId="377AB036"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r w:rsidRPr="00F83E88">
        <w:rPr>
          <w:rFonts w:asciiTheme="majorBidi" w:hAnsiTheme="majorBidi" w:cstheme="majorBidi"/>
          <w:sz w:val="24"/>
          <w:szCs w:val="24"/>
          <w:lang w:val="en-US"/>
        </w:rPr>
        <w:t xml:space="preserve">Tingkat </w:t>
      </w:r>
      <w:proofErr w:type="spellStart"/>
      <w:r w:rsidRPr="00F83E88">
        <w:rPr>
          <w:rFonts w:asciiTheme="majorBidi" w:hAnsiTheme="majorBidi" w:cstheme="majorBidi"/>
          <w:sz w:val="24"/>
          <w:szCs w:val="24"/>
          <w:lang w:val="en-US"/>
        </w:rPr>
        <w:t>keberhasilan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memperoleh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keuntungan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ditunjukkan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tingkat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Perusahaan </w:t>
      </w:r>
      <w:proofErr w:type="spellStart"/>
      <w:r w:rsidRPr="00F83E88">
        <w:rPr>
          <w:rFonts w:asciiTheme="majorBidi" w:hAnsiTheme="majorBidi" w:cstheme="majorBidi"/>
          <w:sz w:val="24"/>
          <w:szCs w:val="24"/>
          <w:lang w:val="en-US"/>
        </w:rPr>
        <w:t>dengan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pencapaian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lebih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baik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dikatakan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lebih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mampu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melaksanakan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sosial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karena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cenderung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lebih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peduli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keadaan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lang w:val="en-US"/>
        </w:rPr>
        <w:fldChar w:fldCharType="begin" w:fldLock="1"/>
      </w:r>
      <w:r w:rsidRPr="00F83E88">
        <w:rPr>
          <w:rFonts w:asciiTheme="majorBidi" w:hAnsiTheme="majorBidi" w:cstheme="majorBidi"/>
          <w:sz w:val="24"/>
          <w:szCs w:val="24"/>
          <w:lang w:val="en-US"/>
        </w:rPr>
        <w:instrText>ADDIN CSL_CITATION {"citationItems":[{"id":"ITEM-1","itemData":{"author":[{"dropping-particle":"","family":"Hidayah","given":"Nurul","non-dropping-particle":"","parse-names":false,"suffix":""}],"id":"ITEM-1","issued":{"date-parts":[["2019"]]},"title":"PENGARUH SERTIFIKASI LINGKUNGAN INTERNASIONAL, UKURAN PERUSAHAAN DAN PROFITABILITAS TERHADAP CARBON EMISSION DISCLOSURE DENGAN MEDIA EXPOSURE SEBAGAI VARIABEL MODERATING","type":"article-journal"},"uris":["http://www.mendeley.com/documents/?uuid=2d8f47f2-64bf-4da9-9280-3242c5e1e245"]}],"mendeley":{"formattedCitation":"(Hidayah, 2019)","manualFormatting":"(Lorenzo et al., 2009 dalam Hidayah, 2019)","plainTextFormattedCitation":"(Hidayah, 2019)","previouslyFormattedCitation":"(Hidayah, 2019)"},"properties":{"noteIndex":0},"schema":"https://github.com/citation-style-language/schema/raw/master/csl-citation.json"}</w:instrText>
      </w:r>
      <w:r w:rsidRPr="00F83E88">
        <w:rPr>
          <w:rFonts w:asciiTheme="majorBidi" w:hAnsiTheme="majorBidi" w:cstheme="majorBidi"/>
          <w:sz w:val="24"/>
          <w:szCs w:val="24"/>
          <w:lang w:val="en-US"/>
        </w:rPr>
        <w:fldChar w:fldCharType="separate"/>
      </w:r>
      <w:r w:rsidRPr="00F83E88">
        <w:rPr>
          <w:rFonts w:asciiTheme="majorBidi" w:hAnsiTheme="majorBidi" w:cstheme="majorBidi"/>
          <w:noProof/>
          <w:sz w:val="24"/>
          <w:szCs w:val="24"/>
          <w:lang w:val="en-US"/>
        </w:rPr>
        <w:t>(Lorenzo et al., 2009 dalam Hidayah, 2019)</w:t>
      </w:r>
      <w:r w:rsidRPr="00F83E88">
        <w:rPr>
          <w:rFonts w:asciiTheme="majorBidi" w:hAnsiTheme="majorBidi" w:cstheme="majorBidi"/>
          <w:sz w:val="24"/>
          <w:szCs w:val="24"/>
          <w:lang w:val="en-US"/>
        </w:rPr>
        <w:fldChar w:fldCharType="end"/>
      </w:r>
      <w:r w:rsidRPr="00F83E88">
        <w:rPr>
          <w:rFonts w:asciiTheme="majorBidi" w:hAnsiTheme="majorBidi" w:cstheme="majorBidi"/>
          <w:sz w:val="24"/>
          <w:szCs w:val="24"/>
          <w:lang w:val="en-US"/>
        </w:rPr>
        <w:t>.</w:t>
      </w:r>
    </w:p>
    <w:p w14:paraId="78C6E4AD"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Ukuran</w:t>
      </w:r>
      <w:proofErr w:type="spellEnd"/>
      <w:r w:rsidRPr="00F83E88">
        <w:rPr>
          <w:rFonts w:asciiTheme="majorBidi" w:hAnsiTheme="majorBidi" w:cstheme="majorBidi"/>
          <w:sz w:val="24"/>
          <w:szCs w:val="24"/>
          <w:lang w:val="en-US"/>
        </w:rPr>
        <w:t xml:space="preserve"> Perusahaan</w:t>
      </w:r>
      <w:r w:rsidRPr="00F83E88">
        <w:rPr>
          <w:rFonts w:asciiTheme="majorBidi" w:hAnsiTheme="majorBidi" w:cstheme="majorBidi"/>
          <w:sz w:val="24"/>
          <w:szCs w:val="24"/>
        </w:rPr>
        <w:t xml:space="preserve"> juga merupakan faktor yang </w:t>
      </w:r>
      <w:proofErr w:type="spellStart"/>
      <w:r w:rsidRPr="00F83E88">
        <w:rPr>
          <w:rFonts w:asciiTheme="majorBidi" w:hAnsiTheme="majorBidi" w:cstheme="majorBidi"/>
          <w:sz w:val="24"/>
          <w:szCs w:val="24"/>
          <w:lang w:val="en-US"/>
        </w:rPr>
        <w:t>bisa</w:t>
      </w:r>
      <w:proofErr w:type="spellEnd"/>
      <w:r w:rsidRPr="00F83E88">
        <w:rPr>
          <w:rFonts w:asciiTheme="majorBidi" w:hAnsiTheme="majorBidi" w:cstheme="majorBidi"/>
          <w:sz w:val="24"/>
          <w:szCs w:val="24"/>
        </w:rPr>
        <w:t xml:space="preserve"> memengaruhi pengungkapan emisi karbon.</w:t>
      </w:r>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lang w:val="en-US"/>
        </w:rPr>
        <w:fldChar w:fldCharType="begin" w:fldLock="1"/>
      </w:r>
      <w:r w:rsidRPr="00F83E88">
        <w:rPr>
          <w:rFonts w:asciiTheme="majorBidi" w:hAnsiTheme="majorBidi" w:cstheme="majorBidi"/>
          <w:sz w:val="24"/>
          <w:szCs w:val="24"/>
          <w:lang w:val="en-US"/>
        </w:rPr>
        <w:instrText>ADDIN CSL_CITATION {"citationItems":[{"id":"ITEM-1","itemData":{"author":[{"dropping-particle":"","family":"Astiti","given":"Ni Nengah Witri","non-dropping-particle":"","parse-names":false,"suffix":""},{"dropping-particle":"","family":"Wirama","given":"dewa gede","non-dropping-particle":"","parse-names":false,"suffix":""}],"id":"ITEM-1","issued":{"date-parts":[["2020"]]},"page":"1796-1810","title":"Faktor-Faktor yang Memengaruhi Pengungkapan Emisi Karbon","type":"article-journal"},"uris":["http://www.mendeley.com/documents/?uuid=277b3572-4b5d-4360-a92e-cc5dab978341"]}],"mendeley":{"formattedCitation":"(Astiti &amp; Wirama, 2020)","manualFormatting":"Astiti &amp; Wirama (2020)","plainTextFormattedCitation":"(Astiti &amp; Wirama, 2020)","previouslyFormattedCitation":"(Astiti &amp; Wirama, 2020)"},"properties":{"noteIndex":0},"schema":"https://github.com/citation-style-language/schema/raw/master/csl-citation.json"}</w:instrText>
      </w:r>
      <w:r w:rsidRPr="00F83E88">
        <w:rPr>
          <w:rFonts w:asciiTheme="majorBidi" w:hAnsiTheme="majorBidi" w:cstheme="majorBidi"/>
          <w:sz w:val="24"/>
          <w:szCs w:val="24"/>
          <w:lang w:val="en-US"/>
        </w:rPr>
        <w:fldChar w:fldCharType="separate"/>
      </w:r>
      <w:r w:rsidRPr="00F83E88">
        <w:rPr>
          <w:rFonts w:asciiTheme="majorBidi" w:hAnsiTheme="majorBidi" w:cstheme="majorBidi"/>
          <w:noProof/>
          <w:sz w:val="24"/>
          <w:szCs w:val="24"/>
          <w:lang w:val="en-US"/>
        </w:rPr>
        <w:t>Astiti &amp; Wirama (2020)</w:t>
      </w:r>
      <w:r w:rsidRPr="00F83E88">
        <w:rPr>
          <w:rFonts w:asciiTheme="majorBidi" w:hAnsiTheme="majorBidi" w:cstheme="majorBidi"/>
          <w:sz w:val="24"/>
          <w:szCs w:val="24"/>
          <w:lang w:val="en-US"/>
        </w:rPr>
        <w:fldChar w:fldCharType="end"/>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mengatakan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suatu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besar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memperoleh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lebih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kuat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terkait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permasalahan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tempat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beroperasi</w:t>
      </w:r>
      <w:proofErr w:type="spellEnd"/>
      <w:r w:rsidRPr="00F83E88">
        <w:rPr>
          <w:rFonts w:asciiTheme="majorBidi" w:hAnsiTheme="majorBidi" w:cstheme="majorBidi"/>
          <w:sz w:val="24"/>
          <w:szCs w:val="24"/>
          <w:lang w:val="en-US"/>
        </w:rPr>
        <w:t xml:space="preserve">. Oleh </w:t>
      </w:r>
      <w:proofErr w:type="spellStart"/>
      <w:r w:rsidRPr="00F83E88">
        <w:rPr>
          <w:rFonts w:asciiTheme="majorBidi" w:hAnsiTheme="majorBidi" w:cstheme="majorBidi"/>
          <w:sz w:val="24"/>
          <w:szCs w:val="24"/>
          <w:lang w:val="en-US"/>
        </w:rPr>
        <w:t>karena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perlu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mempertinggi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kepeduliannya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Sehingga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bisa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mendorong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besar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melakukan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secara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lebih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luas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pelestarian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w:t>
      </w:r>
    </w:p>
    <w:p w14:paraId="013FB19E"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r w:rsidRPr="00F83E88">
        <w:rPr>
          <w:rFonts w:asciiTheme="majorBidi" w:hAnsiTheme="majorBidi" w:cstheme="majorBidi"/>
          <w:sz w:val="24"/>
          <w:szCs w:val="24"/>
          <w:lang w:val="en-US"/>
        </w:rPr>
        <w:t xml:space="preserve">Ada </w:t>
      </w:r>
      <w:proofErr w:type="spellStart"/>
      <w:r w:rsidRPr="00F83E88">
        <w:rPr>
          <w:rFonts w:asciiTheme="majorBidi" w:hAnsiTheme="majorBidi" w:cstheme="majorBidi"/>
          <w:sz w:val="24"/>
          <w:szCs w:val="24"/>
          <w:lang w:val="en-US"/>
        </w:rPr>
        <w:t>beberapa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lalu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membahas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tentang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lang w:val="en-US"/>
        </w:rPr>
        <w:fldChar w:fldCharType="begin" w:fldLock="1"/>
      </w:r>
      <w:r w:rsidRPr="00F83E88">
        <w:rPr>
          <w:rFonts w:asciiTheme="majorBidi" w:hAnsiTheme="majorBidi" w:cstheme="majorBidi"/>
          <w:sz w:val="24"/>
          <w:szCs w:val="24"/>
          <w:lang w:val="en-US"/>
        </w:rPr>
        <w:instrText>ADDIN CSL_CITATION {"citationItems":[{"id":"ITEM-1","itemData":{"ISBN":"1608069400","author":[{"dropping-particle":"","family":"Anggraini","given":"Selsia Putri","non-dropping-particle":"","parse-names":false,"suffix":""},{"dropping-particle":"","family":"Handayani","given":"Susi","non-dropping-particle":"","parse-names":false,"suffix":""}],"id":"ITEM-1","issue":"1","issued":{"date-parts":[["2021"]]},"page":"153-168","title":"PENGARUH TEKANAN STAKEHOLDERS, SERTIFIKASI ISO 14001, PROFITABILITAS DAN LEVERAGE TERHADAP PENGUNGKAPAN EMISI KARBON","type":"article-journal","volume":"1"},"uris":["http://www.mendeley.com/documents/?uuid=bcfcdaa5-3b69-45f2-b06c-6618d52c6470"]}],"mendeley":{"formattedCitation":"(Anggraini &amp; Handayani, 2021)","plainTextFormattedCitation":"(Anggraini &amp; Handayani, 2021)","previouslyFormattedCitation":"(Anggraini &amp; Handayani, 2021)"},"properties":{"noteIndex":0},"schema":"https://github.com/citation-style-language/schema/raw/master/csl-citation.json"}</w:instrText>
      </w:r>
      <w:r w:rsidRPr="00F83E88">
        <w:rPr>
          <w:rFonts w:asciiTheme="majorBidi" w:hAnsiTheme="majorBidi" w:cstheme="majorBidi"/>
          <w:sz w:val="24"/>
          <w:szCs w:val="24"/>
          <w:lang w:val="en-US"/>
        </w:rPr>
        <w:fldChar w:fldCharType="separate"/>
      </w:r>
      <w:r w:rsidRPr="00F83E88">
        <w:rPr>
          <w:rFonts w:asciiTheme="majorBidi" w:hAnsiTheme="majorBidi" w:cstheme="majorBidi"/>
          <w:noProof/>
          <w:sz w:val="24"/>
          <w:szCs w:val="24"/>
          <w:lang w:val="en-US"/>
        </w:rPr>
        <w:t>(Anggraini &amp; Handayani, 2021)</w:t>
      </w:r>
      <w:r w:rsidRPr="00F83E88">
        <w:rPr>
          <w:rFonts w:asciiTheme="majorBidi" w:hAnsiTheme="majorBidi" w:cstheme="majorBidi"/>
          <w:sz w:val="24"/>
          <w:szCs w:val="24"/>
          <w:lang w:val="en-US"/>
        </w:rPr>
        <w:fldChar w:fldCharType="end"/>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menganalisis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sertifikasi</w:t>
      </w:r>
      <w:proofErr w:type="spellEnd"/>
      <w:r w:rsidRPr="00F83E88">
        <w:rPr>
          <w:rFonts w:asciiTheme="majorBidi" w:hAnsiTheme="majorBidi" w:cstheme="majorBidi"/>
          <w:sz w:val="24"/>
          <w:szCs w:val="24"/>
          <w:lang w:val="en-US"/>
        </w:rPr>
        <w:t xml:space="preserve"> ISO 14001,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stakeholder, dan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serta</w:t>
      </w:r>
      <w:proofErr w:type="spellEnd"/>
      <w:r w:rsidRPr="00F83E88">
        <w:rPr>
          <w:rFonts w:asciiTheme="majorBidi" w:hAnsiTheme="majorBidi" w:cstheme="majorBidi"/>
          <w:sz w:val="24"/>
          <w:szCs w:val="24"/>
          <w:lang w:val="en-US"/>
        </w:rPr>
        <w:t xml:space="preserve"> leverage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tersebut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membuktikan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stakeholder dan leverage </w:t>
      </w:r>
      <w:proofErr w:type="spellStart"/>
      <w:r w:rsidRPr="00F83E88">
        <w:rPr>
          <w:rFonts w:asciiTheme="majorBidi" w:hAnsiTheme="majorBidi" w:cstheme="majorBidi"/>
          <w:sz w:val="24"/>
          <w:szCs w:val="24"/>
          <w:lang w:val="en-US"/>
        </w:rPr>
        <w:t>memiliki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sedangkan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sertifikasi</w:t>
      </w:r>
      <w:proofErr w:type="spellEnd"/>
      <w:r w:rsidRPr="00F83E88">
        <w:rPr>
          <w:rFonts w:asciiTheme="majorBidi" w:hAnsiTheme="majorBidi" w:cstheme="majorBidi"/>
          <w:sz w:val="24"/>
          <w:szCs w:val="24"/>
          <w:lang w:val="en-US"/>
        </w:rPr>
        <w:t xml:space="preserve"> ISO dan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lastRenderedPageBreak/>
        <w:t>penelitian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lang w:val="en-US"/>
        </w:rPr>
        <w:fldChar w:fldCharType="begin" w:fldLock="1"/>
      </w:r>
      <w:r w:rsidRPr="00F83E88">
        <w:rPr>
          <w:rFonts w:asciiTheme="majorBidi" w:hAnsiTheme="majorBidi" w:cstheme="majorBidi"/>
          <w:sz w:val="24"/>
          <w:szCs w:val="24"/>
          <w:lang w:val="en-US"/>
        </w:rPr>
        <w:instrText>ADDIN CSL_CITATION {"citationItems":[{"id":"ITEM-1","itemData":{"author":[{"dropping-particle":"","family":"Astiti","given":"Ni Nengah Witri","non-dropping-particle":"","parse-names":false,"suffix":""},{"dropping-particle":"","family":"Wirama","given":"dewa gede","non-dropping-particle":"","parse-names":false,"suffix":""}],"id":"ITEM-1","issued":{"date-parts":[["2020"]]},"page":"1796-1810","title":"Faktor-Faktor yang Memengaruhi Pengungkapan Emisi Karbon","type":"article-journal"},"uris":["http://www.mendeley.com/documents/?uuid=277b3572-4b5d-4360-a92e-cc5dab978341"]}],"mendeley":{"formattedCitation":"(Astiti &amp; Wirama, 2020)","manualFormatting":"Astiti &amp; Wirama (2020)","plainTextFormattedCitation":"(Astiti &amp; Wirama, 2020)","previouslyFormattedCitation":"(Astiti &amp; Wirama, 2020)"},"properties":{"noteIndex":0},"schema":"https://github.com/citation-style-language/schema/raw/master/csl-citation.json"}</w:instrText>
      </w:r>
      <w:r w:rsidRPr="00F83E88">
        <w:rPr>
          <w:rFonts w:asciiTheme="majorBidi" w:hAnsiTheme="majorBidi" w:cstheme="majorBidi"/>
          <w:sz w:val="24"/>
          <w:szCs w:val="24"/>
          <w:lang w:val="en-US"/>
        </w:rPr>
        <w:fldChar w:fldCharType="separate"/>
      </w:r>
      <w:r w:rsidRPr="00F83E88">
        <w:rPr>
          <w:rFonts w:asciiTheme="majorBidi" w:hAnsiTheme="majorBidi" w:cstheme="majorBidi"/>
          <w:noProof/>
          <w:sz w:val="24"/>
          <w:szCs w:val="24"/>
          <w:lang w:val="en-US"/>
        </w:rPr>
        <w:t>Astiti &amp; Wirama (2020)</w:t>
      </w:r>
      <w:r w:rsidRPr="00F83E88">
        <w:rPr>
          <w:rFonts w:asciiTheme="majorBidi" w:hAnsiTheme="majorBidi" w:cstheme="majorBidi"/>
          <w:sz w:val="24"/>
          <w:szCs w:val="24"/>
          <w:lang w:val="en-US"/>
        </w:rPr>
        <w:fldChar w:fldCharType="end"/>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mengungkapkan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tipe</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dan GCG </w:t>
      </w:r>
      <w:proofErr w:type="spellStart"/>
      <w:r w:rsidRPr="00F83E88">
        <w:rPr>
          <w:rFonts w:asciiTheme="majorBidi" w:hAnsiTheme="majorBidi" w:cstheme="majorBidi"/>
          <w:sz w:val="24"/>
          <w:szCs w:val="24"/>
          <w:lang w:val="en-US"/>
        </w:rPr>
        <w:t>berpengaruh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positif</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sedangkan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dan leverage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negatif</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sz w:val="24"/>
          <w:szCs w:val="24"/>
          <w:vertAlign w:val="superscript"/>
          <w:lang w:val="en-US"/>
        </w:rPr>
        <w:fldChar w:fldCharType="begin" w:fldLock="1"/>
      </w:r>
      <w:r w:rsidRPr="00F83E88">
        <w:rPr>
          <w:rFonts w:asciiTheme="majorBidi" w:hAnsiTheme="majorBidi" w:cstheme="majorBidi"/>
          <w:sz w:val="24"/>
          <w:szCs w:val="24"/>
          <w:lang w:val="en-US"/>
        </w:rPr>
        <w:instrText>ADDIN CSL_CITATION {"citationItems":[{"id":"ITEM-1","itemData":{"DOI":"10.36262/widyakala.v6i1.149","ISSN":"2337-7313","abstract":"The purpose of this study was to examine the effect of Industrial Type, Environmental Performance, and Profitability on Carbon Emission Disclosure. The independent variable in this study is Industry Type which is measured using dummy variables, Environmental Performance is measured using PROPER and Profitability is measured using return on assets. Carbon Emission Disclosure as the dependent variable was measured using a checklist adopted from the research of Choi et al. The population of this study is non-financial companies registered in 2015-2017. By using purposive sampling method and obtained a total sample of 33 companies per year. The method of analysis of this study includes descriptive statistical analysis, classic assumption test, hypothesis testing and multiple linear regression. The results of this study indicate that Industry Type and Profitability have a significant effect on the level of carbon emissions disclosure. Meanwhile, Environmental Performance does not have a significant effect on the level of carbon emissions disclosure. Carbon Emission Disclosure variables can be explained by Industry Type, Environmental Performance and Profitability variables of 17.9%, while the remaining 82.1% are influenced by other variables not examined in this study.Keywords : Carbon Emission Disclosure, Voluntary Disclosures, Industrial Type, Environmental Performance, Profitability","author":[{"dropping-particle":"","family":"Apriliana","given":"Erika","non-dropping-particle":"","parse-names":false,"suffix":""},{"dropping-particle":"","family":"Ermaya","given":"Husnah Nur Laela","non-dropping-particle":"","parse-names":false,"suffix":""},{"dropping-particle":"","family":"Septyan","given":"Krisno","non-dropping-particle":"","parse-names":false,"suffix":""}],"container-title":"Widyakala Journal","id":"ITEM-1","issue":"1","issued":{"date-parts":[["2019"]]},"page":"84","title":"Pengaruh Tipe Industri, Kinerja Lingkungan, Dan Profitabilitas Terhadap Carbon Emission Disclosure","type":"article-journal","volume":"6"},"uris":["http://www.mendeley.com/documents/?uuid=407ef9f3-e801-4631-bb9d-8cc999441f6f"]}],"mendeley":{"formattedCitation":"(Apriliana et al., 2019)","manualFormatting":"Apriliana et al., (2019)","plainTextFormattedCitation":"(Apriliana et al., 2019)","previouslyFormattedCitation":"(Apriliana et al., 2019)"},"properties":{"noteIndex":0},"schema":"https://github.com/citation-style-language/schema/raw/master/csl-citation.json"}</w:instrText>
      </w:r>
      <w:r w:rsidRPr="00F83E88">
        <w:rPr>
          <w:rFonts w:asciiTheme="majorBidi" w:hAnsiTheme="majorBidi" w:cstheme="majorBidi"/>
          <w:sz w:val="24"/>
          <w:szCs w:val="24"/>
          <w:vertAlign w:val="superscript"/>
          <w:lang w:val="en-US"/>
        </w:rPr>
        <w:fldChar w:fldCharType="separate"/>
      </w:r>
      <w:r w:rsidRPr="00F83E88">
        <w:rPr>
          <w:rFonts w:asciiTheme="majorBidi" w:hAnsiTheme="majorBidi" w:cstheme="majorBidi"/>
          <w:noProof/>
          <w:sz w:val="24"/>
          <w:szCs w:val="24"/>
          <w:lang w:val="en-US"/>
        </w:rPr>
        <w:t>Apriliana et al., (2019)</w:t>
      </w:r>
      <w:r w:rsidRPr="00F83E88">
        <w:rPr>
          <w:rFonts w:asciiTheme="majorBidi" w:hAnsiTheme="majorBidi" w:cstheme="majorBidi"/>
          <w:sz w:val="24"/>
          <w:szCs w:val="24"/>
          <w:vertAlign w:val="superscript"/>
          <w:lang w:val="en-US"/>
        </w:rPr>
        <w:fldChar w:fldCharType="end"/>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tipe</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memiliki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signifikan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Carbon Emission Disclosure</w:t>
      </w:r>
      <w:r w:rsidRPr="00F83E88">
        <w:rPr>
          <w:rFonts w:asciiTheme="majorBidi" w:hAnsiTheme="majorBidi" w:cstheme="majorBidi"/>
          <w:sz w:val="24"/>
          <w:szCs w:val="24"/>
          <w:lang w:val="en-US"/>
        </w:rPr>
        <w:t xml:space="preserve">, di </w:t>
      </w:r>
      <w:proofErr w:type="spellStart"/>
      <w:r w:rsidRPr="00F83E88">
        <w:rPr>
          <w:rFonts w:asciiTheme="majorBidi" w:hAnsiTheme="majorBidi" w:cstheme="majorBidi"/>
          <w:sz w:val="24"/>
          <w:szCs w:val="24"/>
          <w:lang w:val="en-US"/>
        </w:rPr>
        <w:t>sisi</w:t>
      </w:r>
      <w:proofErr w:type="spellEnd"/>
      <w:r w:rsidRPr="00F83E88">
        <w:rPr>
          <w:rFonts w:asciiTheme="majorBidi" w:hAnsiTheme="majorBidi" w:cstheme="majorBidi"/>
          <w:sz w:val="24"/>
          <w:szCs w:val="24"/>
          <w:lang w:val="en-US"/>
        </w:rPr>
        <w:t xml:space="preserve"> lain </w:t>
      </w:r>
      <w:proofErr w:type="spellStart"/>
      <w:r w:rsidRPr="00F83E88">
        <w:rPr>
          <w:rFonts w:asciiTheme="majorBidi" w:hAnsiTheme="majorBidi" w:cstheme="majorBidi"/>
          <w:sz w:val="24"/>
          <w:szCs w:val="24"/>
          <w:lang w:val="en-US"/>
        </w:rPr>
        <w:t>kinerja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secara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signifikan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Carbon Emission Disclosure</w:t>
      </w:r>
      <w:r w:rsidRPr="00F83E88">
        <w:rPr>
          <w:rFonts w:asciiTheme="majorBidi" w:hAnsiTheme="majorBidi" w:cstheme="majorBidi"/>
          <w:sz w:val="24"/>
          <w:szCs w:val="24"/>
          <w:lang w:val="en-US"/>
        </w:rPr>
        <w:t>. Serta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 xml:space="preserve">Growth, Firm Size, Profitability, </w:t>
      </w:r>
      <w:r w:rsidRPr="00F83E88">
        <w:rPr>
          <w:rFonts w:asciiTheme="majorBidi" w:hAnsiTheme="majorBidi" w:cstheme="majorBidi"/>
          <w:sz w:val="24"/>
          <w:szCs w:val="24"/>
          <w:lang w:val="en-US"/>
        </w:rPr>
        <w:t xml:space="preserve">dan </w:t>
      </w:r>
      <w:r w:rsidRPr="00F83E88">
        <w:rPr>
          <w:rFonts w:asciiTheme="majorBidi" w:hAnsiTheme="majorBidi" w:cstheme="majorBidi"/>
          <w:i/>
          <w:iCs/>
          <w:sz w:val="24"/>
          <w:szCs w:val="24"/>
          <w:lang w:val="en-US"/>
        </w:rPr>
        <w:t>Environmental Performance</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 xml:space="preserve">Carbon Emission Disclosure </w:t>
      </w:r>
      <w:r w:rsidRPr="00F83E88">
        <w:rPr>
          <w:rFonts w:asciiTheme="majorBidi" w:hAnsiTheme="majorBidi" w:cstheme="majorBidi"/>
          <w:sz w:val="24"/>
          <w:szCs w:val="24"/>
          <w:lang w:val="en-US"/>
        </w:rPr>
        <w:t xml:space="preserve">Perusahaan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High Profile di Bursa </w:t>
      </w:r>
      <w:proofErr w:type="spellStart"/>
      <w:r w:rsidRPr="00F83E88">
        <w:rPr>
          <w:rFonts w:asciiTheme="majorBidi" w:hAnsiTheme="majorBidi" w:cstheme="majorBidi"/>
          <w:sz w:val="24"/>
          <w:szCs w:val="24"/>
          <w:lang w:val="en-US"/>
        </w:rPr>
        <w:t>Efek</w:t>
      </w:r>
      <w:proofErr w:type="spellEnd"/>
      <w:r w:rsidRPr="00F83E88">
        <w:rPr>
          <w:rFonts w:asciiTheme="majorBidi" w:hAnsiTheme="majorBidi" w:cstheme="majorBidi"/>
          <w:sz w:val="24"/>
          <w:szCs w:val="24"/>
          <w:lang w:val="en-US"/>
        </w:rPr>
        <w:t xml:space="preserve"> Indonesia” </w:t>
      </w:r>
      <w:proofErr w:type="spellStart"/>
      <w:r w:rsidRPr="00F83E88">
        <w:rPr>
          <w:rFonts w:asciiTheme="majorBidi" w:hAnsiTheme="majorBidi" w:cstheme="majorBidi"/>
          <w:sz w:val="24"/>
          <w:szCs w:val="24"/>
          <w:lang w:val="en-US"/>
        </w:rPr>
        <w:t>merupakan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judul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oleh </w:t>
      </w:r>
      <w:r w:rsidRPr="00F83E88">
        <w:rPr>
          <w:rFonts w:asciiTheme="majorBidi" w:hAnsiTheme="majorBidi" w:cstheme="majorBidi"/>
          <w:sz w:val="24"/>
          <w:szCs w:val="24"/>
          <w:lang w:val="en-US"/>
        </w:rPr>
        <w:fldChar w:fldCharType="begin" w:fldLock="1"/>
      </w:r>
      <w:r w:rsidRPr="00F83E88">
        <w:rPr>
          <w:rFonts w:asciiTheme="majorBidi" w:hAnsiTheme="majorBidi" w:cstheme="majorBidi"/>
          <w:sz w:val="24"/>
          <w:szCs w:val="24"/>
          <w:lang w:val="en-US"/>
        </w:rPr>
        <w:instrText>ADDIN CSL_CITATION {"citationItems":[{"id":"ITEM-1","itemData":{"author":[{"dropping-particle":"","family":"Rini","given":"Eksi Puspita","non-dropping-particle":"","parse-names":false,"suffix":""},{"dropping-particle":"","family":"Pratama","given":"Febrial","non-dropping-particle":"","parse-names":false,"suffix":""},{"dropping-particle":"","family":"Muslih","given":"Muhammad","non-dropping-particle":"","parse-names":false,"suffix":""}],"id":"ITEM-1","issue":"3","issued":{"date-parts":[["2021"]]},"page":"1101-1117","title":"Pengaruh Growth, Firm Size, Profitability, dan Environmental Performance Terhadap Carbon Emission Disclosure Perusahaan Industri High Profile di Bursa Efek Indonesia","type":"article-journal","volume":"5"},"uris":["http://www.mendeley.com/documents/?uuid=5b272f5e-c502-4391-851d-8f01e027a283"]}],"mendeley":{"formattedCitation":"(Rini et al., 2021)","plainTextFormattedCitation":"(Rini et al., 2021)","previouslyFormattedCitation":"(Rini et al., 2021)"},"properties":{"noteIndex":0},"schema":"https://github.com/citation-style-language/schema/raw/master/csl-citation.json"}</w:instrText>
      </w:r>
      <w:r w:rsidRPr="00F83E88">
        <w:rPr>
          <w:rFonts w:asciiTheme="majorBidi" w:hAnsiTheme="majorBidi" w:cstheme="majorBidi"/>
          <w:sz w:val="24"/>
          <w:szCs w:val="24"/>
          <w:lang w:val="en-US"/>
        </w:rPr>
        <w:fldChar w:fldCharType="separate"/>
      </w:r>
      <w:r w:rsidRPr="00F83E88">
        <w:rPr>
          <w:rFonts w:asciiTheme="majorBidi" w:hAnsiTheme="majorBidi" w:cstheme="majorBidi"/>
          <w:noProof/>
          <w:sz w:val="24"/>
          <w:szCs w:val="24"/>
          <w:lang w:val="en-US"/>
        </w:rPr>
        <w:t>(Rini et al., 2021)</w:t>
      </w:r>
      <w:r w:rsidRPr="00F83E88">
        <w:rPr>
          <w:rFonts w:asciiTheme="majorBidi" w:hAnsiTheme="majorBidi" w:cstheme="majorBidi"/>
          <w:sz w:val="24"/>
          <w:szCs w:val="24"/>
          <w:lang w:val="en-US"/>
        </w:rPr>
        <w:fldChar w:fldCharType="end"/>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hasil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bahwa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secara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bersama-sama</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 xml:space="preserve">growth, firm size, profitability, </w:t>
      </w:r>
      <w:r w:rsidRPr="00F83E88">
        <w:rPr>
          <w:rFonts w:asciiTheme="majorBidi" w:hAnsiTheme="majorBidi" w:cstheme="majorBidi"/>
          <w:sz w:val="24"/>
          <w:szCs w:val="24"/>
          <w:lang w:val="en-US"/>
        </w:rPr>
        <w:t xml:space="preserve">dan </w:t>
      </w:r>
      <w:r w:rsidRPr="00F83E88">
        <w:rPr>
          <w:rFonts w:asciiTheme="majorBidi" w:hAnsiTheme="majorBidi" w:cstheme="majorBidi"/>
          <w:i/>
          <w:iCs/>
          <w:sz w:val="24"/>
          <w:szCs w:val="24"/>
          <w:lang w:val="en-US"/>
        </w:rPr>
        <w:t>environmental disclosure</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carbon emission disclosure</w:t>
      </w:r>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secara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individu</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environmental</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serta</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 xml:space="preserve">firm size </w:t>
      </w:r>
      <w:proofErr w:type="spellStart"/>
      <w:r w:rsidRPr="00F83E88">
        <w:rPr>
          <w:rFonts w:asciiTheme="majorBidi" w:hAnsiTheme="majorBidi" w:cstheme="majorBidi"/>
          <w:sz w:val="24"/>
          <w:szCs w:val="24"/>
          <w:lang w:val="en-US"/>
        </w:rPr>
        <w:t>memiliki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positif</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signifikan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profitability</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negatif</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signifikan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sedangkan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growth</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carbon emission disclosure</w:t>
      </w:r>
      <w:r w:rsidRPr="00F83E88">
        <w:rPr>
          <w:rFonts w:asciiTheme="majorBidi" w:hAnsiTheme="majorBidi" w:cstheme="majorBidi"/>
          <w:sz w:val="24"/>
          <w:szCs w:val="24"/>
          <w:lang w:val="en-US"/>
        </w:rPr>
        <w:t>.</w:t>
      </w:r>
    </w:p>
    <w:p w14:paraId="038DBC1D" w14:textId="77777777" w:rsidR="00F83E88" w:rsidRPr="00F83E88" w:rsidRDefault="00F83E88" w:rsidP="00252808">
      <w:pPr>
        <w:spacing w:after="0" w:line="360" w:lineRule="auto"/>
        <w:ind w:left="349"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Berdasarkan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uraian</w:t>
      </w:r>
      <w:proofErr w:type="spellEnd"/>
      <w:r w:rsidRPr="00F83E88">
        <w:rPr>
          <w:rFonts w:asciiTheme="majorBidi" w:hAnsiTheme="majorBidi" w:cstheme="majorBidi"/>
          <w:sz w:val="24"/>
          <w:szCs w:val="24"/>
          <w:lang w:val="en-US"/>
        </w:rPr>
        <w:t xml:space="preserve"> di </w:t>
      </w:r>
      <w:proofErr w:type="spellStart"/>
      <w:r w:rsidRPr="00F83E88">
        <w:rPr>
          <w:rFonts w:asciiTheme="majorBidi" w:hAnsiTheme="majorBidi" w:cstheme="majorBidi"/>
          <w:sz w:val="24"/>
          <w:szCs w:val="24"/>
          <w:lang w:val="en-US"/>
        </w:rPr>
        <w:t>atas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konsistenan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hasil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telah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lalu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maka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tertarik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menjalankan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berjudul</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b/>
          <w:bCs/>
          <w:sz w:val="24"/>
          <w:szCs w:val="24"/>
          <w:lang w:val="en-US"/>
        </w:rPr>
        <w:t>“</w:t>
      </w:r>
      <w:proofErr w:type="spellStart"/>
      <w:r w:rsidRPr="00F83E88">
        <w:rPr>
          <w:rFonts w:asciiTheme="majorBidi" w:hAnsiTheme="majorBidi" w:cstheme="majorBidi"/>
          <w:b/>
          <w:bCs/>
          <w:sz w:val="24"/>
          <w:szCs w:val="24"/>
          <w:lang w:val="en-US"/>
        </w:rPr>
        <w:t>Pengaruh</w:t>
      </w:r>
      <w:proofErr w:type="spellEnd"/>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Tekanan</w:t>
      </w:r>
      <w:proofErr w:type="spellEnd"/>
      <w:r w:rsidRPr="00F83E88">
        <w:rPr>
          <w:rFonts w:asciiTheme="majorBidi" w:hAnsiTheme="majorBidi" w:cstheme="majorBidi"/>
          <w:b/>
          <w:bCs/>
          <w:sz w:val="24"/>
          <w:szCs w:val="24"/>
          <w:lang w:val="en-US"/>
        </w:rPr>
        <w:t xml:space="preserve"> </w:t>
      </w:r>
      <w:r w:rsidRPr="00F83E88">
        <w:rPr>
          <w:rFonts w:asciiTheme="majorBidi" w:hAnsiTheme="majorBidi" w:cstheme="majorBidi"/>
          <w:b/>
          <w:bCs/>
          <w:i/>
          <w:iCs/>
          <w:sz w:val="24"/>
          <w:szCs w:val="24"/>
          <w:lang w:val="en-US"/>
        </w:rPr>
        <w:t>Stakeholder</w:t>
      </w:r>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Profitabilitas</w:t>
      </w:r>
      <w:proofErr w:type="spellEnd"/>
      <w:r w:rsidRPr="00F83E88">
        <w:rPr>
          <w:rFonts w:asciiTheme="majorBidi" w:hAnsiTheme="majorBidi" w:cstheme="majorBidi"/>
          <w:b/>
          <w:bCs/>
          <w:sz w:val="24"/>
          <w:szCs w:val="24"/>
          <w:lang w:val="en-US"/>
        </w:rPr>
        <w:t xml:space="preserve">, dan </w:t>
      </w:r>
      <w:proofErr w:type="spellStart"/>
      <w:r w:rsidRPr="00F83E88">
        <w:rPr>
          <w:rFonts w:asciiTheme="majorBidi" w:hAnsiTheme="majorBidi" w:cstheme="majorBidi"/>
          <w:b/>
          <w:bCs/>
          <w:sz w:val="24"/>
          <w:szCs w:val="24"/>
          <w:lang w:val="en-US"/>
        </w:rPr>
        <w:t>Ukuran</w:t>
      </w:r>
      <w:proofErr w:type="spellEnd"/>
      <w:r w:rsidRPr="00F83E88">
        <w:rPr>
          <w:rFonts w:asciiTheme="majorBidi" w:hAnsiTheme="majorBidi" w:cstheme="majorBidi"/>
          <w:b/>
          <w:bCs/>
          <w:sz w:val="24"/>
          <w:szCs w:val="24"/>
          <w:lang w:val="en-US"/>
        </w:rPr>
        <w:t xml:space="preserve"> Perusahaan </w:t>
      </w:r>
      <w:proofErr w:type="spellStart"/>
      <w:r w:rsidRPr="00F83E88">
        <w:rPr>
          <w:rFonts w:asciiTheme="majorBidi" w:hAnsiTheme="majorBidi" w:cstheme="majorBidi"/>
          <w:b/>
          <w:bCs/>
          <w:sz w:val="24"/>
          <w:szCs w:val="24"/>
          <w:lang w:val="en-US"/>
        </w:rPr>
        <w:t>Terhadap</w:t>
      </w:r>
      <w:proofErr w:type="spellEnd"/>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Pengungkapan</w:t>
      </w:r>
      <w:proofErr w:type="spellEnd"/>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Emisi</w:t>
      </w:r>
      <w:proofErr w:type="spellEnd"/>
      <w:r w:rsidRPr="00F83E88">
        <w:rPr>
          <w:rFonts w:asciiTheme="majorBidi" w:hAnsiTheme="majorBidi" w:cstheme="majorBidi"/>
          <w:b/>
          <w:bCs/>
          <w:sz w:val="24"/>
          <w:szCs w:val="24"/>
          <w:lang w:val="en-US"/>
        </w:rPr>
        <w:t xml:space="preserve"> Karbon Pada Perusahaan </w:t>
      </w:r>
      <w:proofErr w:type="spellStart"/>
      <w:r w:rsidRPr="00F83E88">
        <w:rPr>
          <w:rFonts w:asciiTheme="majorBidi" w:hAnsiTheme="majorBidi" w:cstheme="majorBidi"/>
          <w:b/>
          <w:bCs/>
          <w:sz w:val="24"/>
          <w:szCs w:val="24"/>
          <w:lang w:val="en-US"/>
        </w:rPr>
        <w:t>Sektor</w:t>
      </w:r>
      <w:proofErr w:type="spellEnd"/>
      <w:r w:rsidRPr="00F83E88">
        <w:rPr>
          <w:rFonts w:asciiTheme="majorBidi" w:hAnsiTheme="majorBidi" w:cstheme="majorBidi"/>
          <w:b/>
          <w:bCs/>
          <w:sz w:val="24"/>
          <w:szCs w:val="24"/>
          <w:lang w:val="en-US"/>
        </w:rPr>
        <w:t xml:space="preserve"> </w:t>
      </w:r>
      <w:proofErr w:type="spellStart"/>
      <w:r w:rsidRPr="00F83E88">
        <w:rPr>
          <w:rFonts w:asciiTheme="majorBidi" w:hAnsiTheme="majorBidi" w:cstheme="majorBidi"/>
          <w:b/>
          <w:bCs/>
          <w:sz w:val="24"/>
          <w:szCs w:val="24"/>
          <w:lang w:val="en-US"/>
        </w:rPr>
        <w:t>Industri</w:t>
      </w:r>
      <w:proofErr w:type="spellEnd"/>
      <w:r w:rsidRPr="00F83E88">
        <w:rPr>
          <w:rFonts w:asciiTheme="majorBidi" w:hAnsiTheme="majorBidi" w:cstheme="majorBidi"/>
          <w:b/>
          <w:bCs/>
          <w:sz w:val="24"/>
          <w:szCs w:val="24"/>
          <w:lang w:val="en-US"/>
        </w:rPr>
        <w:t xml:space="preserve"> Dasar dan Kimia yang </w:t>
      </w:r>
      <w:proofErr w:type="spellStart"/>
      <w:r w:rsidRPr="00F83E88">
        <w:rPr>
          <w:rFonts w:asciiTheme="majorBidi" w:hAnsiTheme="majorBidi" w:cstheme="majorBidi"/>
          <w:b/>
          <w:bCs/>
          <w:sz w:val="24"/>
          <w:szCs w:val="24"/>
          <w:lang w:val="en-US"/>
        </w:rPr>
        <w:t>Terdaftar</w:t>
      </w:r>
      <w:proofErr w:type="spellEnd"/>
      <w:r w:rsidRPr="00F83E88">
        <w:rPr>
          <w:rFonts w:asciiTheme="majorBidi" w:hAnsiTheme="majorBidi" w:cstheme="majorBidi"/>
          <w:b/>
          <w:bCs/>
          <w:sz w:val="24"/>
          <w:szCs w:val="24"/>
          <w:lang w:val="en-US"/>
        </w:rPr>
        <w:t xml:space="preserve"> di BEI </w:t>
      </w:r>
      <w:proofErr w:type="spellStart"/>
      <w:r w:rsidRPr="00F83E88">
        <w:rPr>
          <w:rFonts w:asciiTheme="majorBidi" w:hAnsiTheme="majorBidi" w:cstheme="majorBidi"/>
          <w:b/>
          <w:bCs/>
          <w:sz w:val="24"/>
          <w:szCs w:val="24"/>
          <w:lang w:val="en-US"/>
        </w:rPr>
        <w:t>Tahun</w:t>
      </w:r>
      <w:proofErr w:type="spellEnd"/>
      <w:r w:rsidRPr="00F83E88">
        <w:rPr>
          <w:rFonts w:asciiTheme="majorBidi" w:hAnsiTheme="majorBidi" w:cstheme="majorBidi"/>
          <w:b/>
          <w:bCs/>
          <w:sz w:val="24"/>
          <w:szCs w:val="24"/>
          <w:lang w:val="en-US"/>
        </w:rPr>
        <w:t xml:space="preserve"> 2016-2020”</w:t>
      </w:r>
      <w:r w:rsidRPr="00F83E88">
        <w:rPr>
          <w:rFonts w:asciiTheme="majorBidi" w:hAnsiTheme="majorBidi" w:cstheme="majorBidi"/>
          <w:sz w:val="24"/>
          <w:szCs w:val="24"/>
          <w:lang w:val="en-US"/>
        </w:rPr>
        <w:t>.</w:t>
      </w:r>
    </w:p>
    <w:p w14:paraId="6F766379" w14:textId="77777777" w:rsidR="00F83E88" w:rsidRPr="00F83E88" w:rsidRDefault="00F83E88" w:rsidP="00252808">
      <w:pPr>
        <w:spacing w:after="0" w:line="360" w:lineRule="auto"/>
        <w:ind w:left="349" w:firstLine="720"/>
        <w:jc w:val="both"/>
        <w:rPr>
          <w:rFonts w:asciiTheme="majorBidi" w:hAnsiTheme="majorBidi" w:cstheme="majorBidi"/>
          <w:sz w:val="24"/>
          <w:szCs w:val="24"/>
          <w:lang w:val="en-US"/>
        </w:rPr>
      </w:pPr>
    </w:p>
    <w:p w14:paraId="2BD31479" w14:textId="77777777" w:rsidR="00F83E88" w:rsidRPr="00F83E88" w:rsidRDefault="00F83E88" w:rsidP="00252808">
      <w:pPr>
        <w:keepNext/>
        <w:keepLines/>
        <w:numPr>
          <w:ilvl w:val="0"/>
          <w:numId w:val="7"/>
        </w:numPr>
        <w:spacing w:after="0" w:line="360" w:lineRule="auto"/>
        <w:ind w:left="426" w:hanging="426"/>
        <w:outlineLvl w:val="1"/>
        <w:rPr>
          <w:rFonts w:asciiTheme="majorBidi" w:eastAsiaTheme="majorEastAsia" w:hAnsiTheme="majorBidi" w:cstheme="majorBidi"/>
          <w:b/>
          <w:bCs/>
          <w:sz w:val="24"/>
          <w:szCs w:val="24"/>
          <w:lang w:val="en-US"/>
        </w:rPr>
      </w:pPr>
      <w:bookmarkStart w:id="4" w:name="_Toc88201927"/>
      <w:bookmarkStart w:id="5" w:name="_Toc97899318"/>
      <w:proofErr w:type="spellStart"/>
      <w:r w:rsidRPr="00F83E88">
        <w:rPr>
          <w:rFonts w:asciiTheme="majorBidi" w:eastAsiaTheme="majorEastAsia" w:hAnsiTheme="majorBidi" w:cstheme="majorBidi"/>
          <w:b/>
          <w:bCs/>
          <w:sz w:val="24"/>
          <w:szCs w:val="24"/>
          <w:lang w:val="en-US"/>
        </w:rPr>
        <w:t>Pembatasan</w:t>
      </w:r>
      <w:proofErr w:type="spellEnd"/>
      <w:r w:rsidRPr="00F83E88">
        <w:rPr>
          <w:rFonts w:asciiTheme="majorBidi" w:eastAsiaTheme="majorEastAsia" w:hAnsiTheme="majorBidi" w:cstheme="majorBidi"/>
          <w:b/>
          <w:bCs/>
          <w:sz w:val="24"/>
          <w:szCs w:val="24"/>
          <w:lang w:val="en-US"/>
        </w:rPr>
        <w:t xml:space="preserve"> </w:t>
      </w:r>
      <w:proofErr w:type="spellStart"/>
      <w:r w:rsidRPr="00F83E88">
        <w:rPr>
          <w:rFonts w:asciiTheme="majorBidi" w:eastAsiaTheme="majorEastAsia" w:hAnsiTheme="majorBidi" w:cstheme="majorBidi"/>
          <w:b/>
          <w:bCs/>
          <w:sz w:val="24"/>
          <w:szCs w:val="24"/>
          <w:lang w:val="en-US"/>
        </w:rPr>
        <w:t>Masalah</w:t>
      </w:r>
      <w:bookmarkEnd w:id="4"/>
      <w:bookmarkEnd w:id="5"/>
      <w:proofErr w:type="spellEnd"/>
    </w:p>
    <w:p w14:paraId="5BC535C1" w14:textId="77777777" w:rsidR="00F83E88" w:rsidRPr="00F83E88" w:rsidRDefault="00F83E88" w:rsidP="00252808">
      <w:pPr>
        <w:spacing w:line="360" w:lineRule="auto"/>
        <w:ind w:left="426"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Penulis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memberi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batasan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guna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tidak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meluas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yakni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sebagai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berikut</w:t>
      </w:r>
      <w:proofErr w:type="spellEnd"/>
      <w:r w:rsidRPr="00F83E88">
        <w:rPr>
          <w:rFonts w:asciiTheme="majorBidi" w:hAnsiTheme="majorBidi" w:cstheme="majorBidi"/>
          <w:sz w:val="24"/>
          <w:szCs w:val="24"/>
          <w:lang w:val="en-US"/>
        </w:rPr>
        <w:t>:</w:t>
      </w:r>
    </w:p>
    <w:p w14:paraId="37AC181D" w14:textId="77777777" w:rsidR="00F83E88" w:rsidRPr="00F83E88" w:rsidRDefault="00F83E88" w:rsidP="00252808">
      <w:pPr>
        <w:numPr>
          <w:ilvl w:val="0"/>
          <w:numId w:val="2"/>
        </w:numPr>
        <w:spacing w:line="360" w:lineRule="auto"/>
        <w:ind w:left="851"/>
        <w:contextualSpacing/>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Peneliti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memfokuskan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sampel</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di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terdaftar</w:t>
      </w:r>
      <w:proofErr w:type="spellEnd"/>
      <w:r w:rsidRPr="00F83E88">
        <w:rPr>
          <w:rFonts w:asciiTheme="majorBidi" w:hAnsiTheme="majorBidi" w:cstheme="majorBidi"/>
          <w:sz w:val="24"/>
          <w:szCs w:val="24"/>
          <w:lang w:val="en-US"/>
        </w:rPr>
        <w:t xml:space="preserve"> di Bursa </w:t>
      </w:r>
      <w:proofErr w:type="spellStart"/>
      <w:r w:rsidRPr="00F83E88">
        <w:rPr>
          <w:rFonts w:asciiTheme="majorBidi" w:hAnsiTheme="majorBidi" w:cstheme="majorBidi"/>
          <w:sz w:val="24"/>
          <w:szCs w:val="24"/>
          <w:lang w:val="en-US"/>
        </w:rPr>
        <w:t>Efek</w:t>
      </w:r>
      <w:proofErr w:type="spellEnd"/>
      <w:r w:rsidRPr="00F83E88">
        <w:rPr>
          <w:rFonts w:asciiTheme="majorBidi" w:hAnsiTheme="majorBidi" w:cstheme="majorBidi"/>
          <w:sz w:val="24"/>
          <w:szCs w:val="24"/>
          <w:lang w:val="en-US"/>
        </w:rPr>
        <w:t xml:space="preserve"> Indonesia yang </w:t>
      </w:r>
      <w:proofErr w:type="spellStart"/>
      <w:r w:rsidRPr="00F83E88">
        <w:rPr>
          <w:rFonts w:asciiTheme="majorBidi" w:hAnsiTheme="majorBidi" w:cstheme="majorBidi"/>
          <w:sz w:val="24"/>
          <w:szCs w:val="24"/>
          <w:lang w:val="en-US"/>
        </w:rPr>
        <w:t>memenuhi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kriteria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w:t>
      </w:r>
    </w:p>
    <w:p w14:paraId="6025D2B2" w14:textId="77777777" w:rsidR="00F83E88" w:rsidRPr="00F83E88" w:rsidRDefault="00F83E88" w:rsidP="00252808">
      <w:pPr>
        <w:numPr>
          <w:ilvl w:val="0"/>
          <w:numId w:val="2"/>
        </w:numPr>
        <w:spacing w:line="360" w:lineRule="auto"/>
        <w:ind w:left="851"/>
        <w:contextualSpacing/>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Periode</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adalah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 </w:t>
      </w:r>
      <w:proofErr w:type="spellStart"/>
      <w:r w:rsidRPr="00F83E88">
        <w:rPr>
          <w:rFonts w:asciiTheme="majorBidi" w:hAnsiTheme="majorBidi" w:cstheme="majorBidi"/>
          <w:sz w:val="24"/>
          <w:szCs w:val="24"/>
          <w:lang w:val="en-US"/>
        </w:rPr>
        <w:t>sampai</w:t>
      </w:r>
      <w:proofErr w:type="spellEnd"/>
      <w:r w:rsidRPr="00F83E88">
        <w:rPr>
          <w:rFonts w:asciiTheme="majorBidi" w:hAnsiTheme="majorBidi" w:cstheme="majorBidi"/>
          <w:sz w:val="24"/>
          <w:szCs w:val="24"/>
          <w:lang w:val="en-US"/>
        </w:rPr>
        <w:t xml:space="preserve"> 2020.</w:t>
      </w:r>
    </w:p>
    <w:p w14:paraId="2610DF6A" w14:textId="77777777" w:rsidR="00F83E88" w:rsidRPr="00F83E88" w:rsidRDefault="00F83E88" w:rsidP="00252808">
      <w:pPr>
        <w:numPr>
          <w:ilvl w:val="0"/>
          <w:numId w:val="2"/>
        </w:numPr>
        <w:spacing w:after="0" w:line="360" w:lineRule="auto"/>
        <w:ind w:left="851"/>
        <w:contextualSpacing/>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Variabel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dependen</w:t>
      </w:r>
      <w:proofErr w:type="spellEnd"/>
      <w:r w:rsidRPr="00F83E88">
        <w:rPr>
          <w:rFonts w:asciiTheme="majorBidi" w:hAnsiTheme="majorBidi" w:cstheme="majorBidi"/>
          <w:sz w:val="24"/>
          <w:szCs w:val="24"/>
          <w:lang w:val="en-US"/>
        </w:rPr>
        <w:t xml:space="preserve"> (Y)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yaitu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w:t>
      </w:r>
    </w:p>
    <w:p w14:paraId="7057BCCC" w14:textId="77777777" w:rsidR="00F83E88" w:rsidRPr="00F83E88" w:rsidRDefault="00F83E88" w:rsidP="00252808">
      <w:pPr>
        <w:pStyle w:val="ListParagraph"/>
        <w:numPr>
          <w:ilvl w:val="0"/>
          <w:numId w:val="2"/>
        </w:numPr>
        <w:spacing w:after="0"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Terdapat</w:t>
      </w:r>
      <w:proofErr w:type="spellEnd"/>
      <w:r w:rsidRPr="00F83E88">
        <w:rPr>
          <w:rFonts w:asciiTheme="majorBidi" w:hAnsiTheme="majorBidi" w:cstheme="majorBidi"/>
          <w:sz w:val="24"/>
          <w:szCs w:val="24"/>
          <w:lang w:val="en-US"/>
        </w:rPr>
        <w:t xml:space="preserve"> 3 </w:t>
      </w:r>
      <w:proofErr w:type="spellStart"/>
      <w:r w:rsidRPr="00F83E88">
        <w:rPr>
          <w:rFonts w:asciiTheme="majorBidi" w:hAnsiTheme="majorBidi" w:cstheme="majorBidi"/>
          <w:sz w:val="24"/>
          <w:szCs w:val="24"/>
          <w:lang w:val="en-US"/>
        </w:rPr>
        <w:t>variabel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independen</w:t>
      </w:r>
      <w:proofErr w:type="spellEnd"/>
      <w:r w:rsidRPr="00F83E88">
        <w:rPr>
          <w:rFonts w:asciiTheme="majorBidi" w:hAnsiTheme="majorBidi" w:cstheme="majorBidi"/>
          <w:sz w:val="24"/>
          <w:szCs w:val="24"/>
          <w:lang w:val="en-US"/>
        </w:rPr>
        <w:t xml:space="preserve"> (X) yang </w:t>
      </w:r>
      <w:proofErr w:type="spellStart"/>
      <w:r w:rsidRPr="00F83E88">
        <w:rPr>
          <w:rFonts w:asciiTheme="majorBidi" w:hAnsiTheme="majorBidi" w:cstheme="majorBidi"/>
          <w:sz w:val="24"/>
          <w:szCs w:val="24"/>
          <w:lang w:val="en-US"/>
        </w:rPr>
        <w:t>dipakai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yaitu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stakeholder</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ukuran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perusahaanperusahaan</w:t>
      </w:r>
      <w:proofErr w:type="spellEnd"/>
      <w:r w:rsidRPr="00F83E88">
        <w:rPr>
          <w:rFonts w:asciiTheme="majorBidi" w:hAnsiTheme="majorBidi" w:cstheme="majorBidi"/>
          <w:sz w:val="24"/>
          <w:szCs w:val="24"/>
          <w:lang w:val="en-US"/>
        </w:rPr>
        <w:t>.</w:t>
      </w:r>
    </w:p>
    <w:p w14:paraId="70F2CF66" w14:textId="77777777" w:rsidR="00F83E88" w:rsidRPr="00F83E88" w:rsidRDefault="00F83E88" w:rsidP="00252808">
      <w:pPr>
        <w:pStyle w:val="Heading2"/>
        <w:numPr>
          <w:ilvl w:val="0"/>
          <w:numId w:val="7"/>
        </w:numPr>
        <w:spacing w:before="0" w:line="360" w:lineRule="auto"/>
        <w:ind w:left="426" w:hanging="426"/>
        <w:rPr>
          <w:rFonts w:asciiTheme="majorBidi" w:hAnsiTheme="majorBidi"/>
          <w:b w:val="0"/>
          <w:bCs w:val="0"/>
          <w:color w:val="auto"/>
          <w:sz w:val="24"/>
          <w:szCs w:val="24"/>
          <w:lang w:val="en-US"/>
        </w:rPr>
      </w:pPr>
      <w:bookmarkStart w:id="6" w:name="_Toc88201928"/>
      <w:bookmarkStart w:id="7" w:name="_Toc97899319"/>
      <w:proofErr w:type="spellStart"/>
      <w:r w:rsidRPr="00F83E88">
        <w:rPr>
          <w:rFonts w:asciiTheme="majorBidi" w:hAnsiTheme="majorBidi"/>
          <w:color w:val="auto"/>
          <w:sz w:val="24"/>
          <w:szCs w:val="24"/>
          <w:lang w:val="en-US"/>
        </w:rPr>
        <w:t>Rumusan</w:t>
      </w:r>
      <w:proofErr w:type="spellEnd"/>
      <w:r w:rsidRPr="00F83E88">
        <w:rPr>
          <w:rFonts w:asciiTheme="majorBidi" w:hAnsiTheme="majorBidi"/>
          <w:color w:val="auto"/>
          <w:sz w:val="24"/>
          <w:szCs w:val="24"/>
          <w:lang w:val="en-US"/>
        </w:rPr>
        <w:t xml:space="preserve"> </w:t>
      </w:r>
      <w:proofErr w:type="spellStart"/>
      <w:r w:rsidRPr="00F83E88">
        <w:rPr>
          <w:rFonts w:asciiTheme="majorBidi" w:hAnsiTheme="majorBidi"/>
          <w:color w:val="auto"/>
          <w:sz w:val="24"/>
          <w:szCs w:val="24"/>
          <w:lang w:val="en-US"/>
        </w:rPr>
        <w:t>Masalah</w:t>
      </w:r>
      <w:bookmarkEnd w:id="6"/>
      <w:bookmarkEnd w:id="7"/>
      <w:proofErr w:type="spellEnd"/>
    </w:p>
    <w:p w14:paraId="2E0B6E79" w14:textId="77777777" w:rsidR="00F83E88" w:rsidRPr="00F83E88" w:rsidRDefault="00F83E88" w:rsidP="00252808">
      <w:pPr>
        <w:spacing w:after="0" w:line="360" w:lineRule="auto"/>
        <w:ind w:firstLine="426"/>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Beberapa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rumusan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masalah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adalah</w:t>
      </w:r>
      <w:proofErr w:type="spellEnd"/>
      <w:r w:rsidRPr="00F83E88">
        <w:rPr>
          <w:rFonts w:asciiTheme="majorBidi" w:hAnsiTheme="majorBidi" w:cstheme="majorBidi"/>
          <w:sz w:val="24"/>
          <w:szCs w:val="24"/>
          <w:lang w:val="en-US"/>
        </w:rPr>
        <w:t>:</w:t>
      </w:r>
    </w:p>
    <w:p w14:paraId="0799D986" w14:textId="77777777" w:rsidR="00F83E88" w:rsidRPr="00F83E88" w:rsidRDefault="00F83E88" w:rsidP="00252808">
      <w:pPr>
        <w:pStyle w:val="ListParagraph"/>
        <w:numPr>
          <w:ilvl w:val="0"/>
          <w:numId w:val="3"/>
        </w:numPr>
        <w:spacing w:after="0"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Apakah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stakeholder</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343A9AAF" w14:textId="77777777" w:rsidR="00F83E88" w:rsidRPr="00F83E88" w:rsidRDefault="00F83E88" w:rsidP="00252808">
      <w:pPr>
        <w:pStyle w:val="ListParagraph"/>
        <w:numPr>
          <w:ilvl w:val="0"/>
          <w:numId w:val="3"/>
        </w:numPr>
        <w:spacing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lastRenderedPageBreak/>
        <w:t>Apakah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mempunyai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474CFD79" w14:textId="77777777" w:rsidR="00F83E88" w:rsidRPr="00F83E88" w:rsidRDefault="00F83E88" w:rsidP="00252808">
      <w:pPr>
        <w:pStyle w:val="ListParagraph"/>
        <w:numPr>
          <w:ilvl w:val="0"/>
          <w:numId w:val="3"/>
        </w:numPr>
        <w:spacing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Apakah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ukuran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memiliki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6FA4D2E3" w14:textId="77777777" w:rsidR="00F83E88" w:rsidRPr="00F83E88" w:rsidRDefault="00F83E88" w:rsidP="00252808">
      <w:pPr>
        <w:pStyle w:val="ListParagraph"/>
        <w:numPr>
          <w:ilvl w:val="0"/>
          <w:numId w:val="3"/>
        </w:numPr>
        <w:spacing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Apakah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stakeholder,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ukuran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secara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bersamaan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menunjukkan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213B36B1" w14:textId="77777777" w:rsidR="00F83E88" w:rsidRPr="00F83E88" w:rsidRDefault="00F83E88" w:rsidP="00252808">
      <w:pPr>
        <w:pStyle w:val="Heading2"/>
        <w:numPr>
          <w:ilvl w:val="0"/>
          <w:numId w:val="7"/>
        </w:numPr>
        <w:spacing w:before="0" w:line="360" w:lineRule="auto"/>
        <w:ind w:left="426" w:hanging="426"/>
        <w:rPr>
          <w:rFonts w:asciiTheme="majorBidi" w:hAnsiTheme="majorBidi"/>
          <w:b w:val="0"/>
          <w:bCs w:val="0"/>
          <w:color w:val="auto"/>
          <w:sz w:val="24"/>
          <w:szCs w:val="24"/>
          <w:lang w:val="en-US"/>
        </w:rPr>
      </w:pPr>
      <w:bookmarkStart w:id="8" w:name="_Toc88201929"/>
      <w:bookmarkStart w:id="9" w:name="_Toc97899320"/>
      <w:proofErr w:type="spellStart"/>
      <w:r w:rsidRPr="00F83E88">
        <w:rPr>
          <w:rFonts w:asciiTheme="majorBidi" w:hAnsiTheme="majorBidi"/>
          <w:color w:val="auto"/>
          <w:sz w:val="24"/>
          <w:szCs w:val="24"/>
          <w:lang w:val="en-US"/>
        </w:rPr>
        <w:t>Tujuan</w:t>
      </w:r>
      <w:proofErr w:type="spellEnd"/>
      <w:r w:rsidRPr="00F83E88">
        <w:rPr>
          <w:rFonts w:asciiTheme="majorBidi" w:hAnsiTheme="majorBidi"/>
          <w:color w:val="auto"/>
          <w:sz w:val="24"/>
          <w:szCs w:val="24"/>
          <w:lang w:val="en-US"/>
        </w:rPr>
        <w:t xml:space="preserve"> </w:t>
      </w:r>
      <w:proofErr w:type="spellStart"/>
      <w:r w:rsidRPr="00F83E88">
        <w:rPr>
          <w:rFonts w:asciiTheme="majorBidi" w:hAnsiTheme="majorBidi"/>
          <w:color w:val="auto"/>
          <w:sz w:val="24"/>
          <w:szCs w:val="24"/>
          <w:lang w:val="en-US"/>
        </w:rPr>
        <w:t>Penelitian</w:t>
      </w:r>
      <w:bookmarkEnd w:id="8"/>
      <w:bookmarkEnd w:id="9"/>
      <w:proofErr w:type="spellEnd"/>
    </w:p>
    <w:p w14:paraId="77ADF140" w14:textId="77777777" w:rsidR="00F83E88" w:rsidRPr="00F83E88" w:rsidRDefault="00F83E88" w:rsidP="00252808">
      <w:pPr>
        <w:spacing w:after="0" w:line="360" w:lineRule="auto"/>
        <w:ind w:left="426"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Tujuan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dilaksanakannya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sebagaimana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diuraikannya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rumusan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masalah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sebelumnya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adalah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sebagai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berikut</w:t>
      </w:r>
      <w:proofErr w:type="spellEnd"/>
      <w:r w:rsidRPr="00F83E88">
        <w:rPr>
          <w:rFonts w:asciiTheme="majorBidi" w:hAnsiTheme="majorBidi" w:cstheme="majorBidi"/>
          <w:sz w:val="24"/>
          <w:szCs w:val="24"/>
          <w:lang w:val="en-US"/>
        </w:rPr>
        <w:t>:</w:t>
      </w:r>
    </w:p>
    <w:p w14:paraId="670D12FE" w14:textId="77777777" w:rsidR="00F83E88" w:rsidRPr="00F83E88" w:rsidRDefault="00F83E88" w:rsidP="00252808">
      <w:pPr>
        <w:pStyle w:val="ListParagraph"/>
        <w:numPr>
          <w:ilvl w:val="0"/>
          <w:numId w:val="4"/>
        </w:numPr>
        <w:spacing w:after="0"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menganalisis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stakeholder</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7B9E8618" w14:textId="77777777" w:rsidR="00F83E88" w:rsidRPr="00F83E88" w:rsidRDefault="00F83E88" w:rsidP="00252808">
      <w:pPr>
        <w:pStyle w:val="ListParagraph"/>
        <w:numPr>
          <w:ilvl w:val="0"/>
          <w:numId w:val="4"/>
        </w:numPr>
        <w:spacing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meninjau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serta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menelaah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0B8B2F2C" w14:textId="77777777" w:rsidR="00F83E88" w:rsidRPr="00F83E88" w:rsidRDefault="00F83E88" w:rsidP="00252808">
      <w:pPr>
        <w:pStyle w:val="ListParagraph"/>
        <w:numPr>
          <w:ilvl w:val="0"/>
          <w:numId w:val="4"/>
        </w:numPr>
        <w:spacing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menelaah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yang </w:t>
      </w:r>
      <w:proofErr w:type="spellStart"/>
      <w:r w:rsidRPr="00F83E88">
        <w:rPr>
          <w:rFonts w:asciiTheme="majorBidi" w:hAnsiTheme="majorBidi" w:cstheme="majorBidi"/>
          <w:sz w:val="24"/>
          <w:szCs w:val="24"/>
          <w:lang w:val="en-US"/>
        </w:rPr>
        <w:t>ditunjukkan</w:t>
      </w:r>
      <w:proofErr w:type="spellEnd"/>
      <w:r w:rsidRPr="00F83E88">
        <w:rPr>
          <w:rFonts w:asciiTheme="majorBidi" w:hAnsiTheme="majorBidi" w:cstheme="majorBidi"/>
          <w:sz w:val="24"/>
          <w:szCs w:val="24"/>
          <w:lang w:val="en-US"/>
        </w:rPr>
        <w:t xml:space="preserve"> oleh </w:t>
      </w:r>
      <w:proofErr w:type="spellStart"/>
      <w:r w:rsidRPr="00F83E88">
        <w:rPr>
          <w:rFonts w:asciiTheme="majorBidi" w:hAnsiTheme="majorBidi" w:cstheme="majorBidi"/>
          <w:sz w:val="24"/>
          <w:szCs w:val="24"/>
          <w:lang w:val="en-US"/>
        </w:rPr>
        <w:t>ukuran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759D668D" w14:textId="77777777" w:rsidR="00F83E88" w:rsidRPr="00F83E88" w:rsidRDefault="00F83E88" w:rsidP="00252808">
      <w:pPr>
        <w:pStyle w:val="ListParagraph"/>
        <w:numPr>
          <w:ilvl w:val="0"/>
          <w:numId w:val="4"/>
        </w:numPr>
        <w:spacing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menganalisis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pengaruh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tekanan</w:t>
      </w:r>
      <w:proofErr w:type="spellEnd"/>
      <w:r w:rsidRPr="00F83E88">
        <w:rPr>
          <w:rFonts w:asciiTheme="majorBidi" w:hAnsiTheme="majorBidi" w:cstheme="majorBidi"/>
          <w:sz w:val="24"/>
          <w:szCs w:val="24"/>
          <w:lang w:val="en-US"/>
        </w:rPr>
        <w:t xml:space="preserve"> </w:t>
      </w:r>
      <w:r w:rsidRPr="00F83E88">
        <w:rPr>
          <w:rFonts w:asciiTheme="majorBidi" w:hAnsiTheme="majorBidi" w:cstheme="majorBidi"/>
          <w:i/>
          <w:iCs/>
          <w:sz w:val="24"/>
          <w:szCs w:val="24"/>
          <w:lang w:val="en-US"/>
        </w:rPr>
        <w:t>stakeholder</w:t>
      </w:r>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profitabilitas</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ukuran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secara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simultan</w:t>
      </w:r>
      <w:proofErr w:type="spellEnd"/>
      <w:r w:rsidRPr="00F83E88">
        <w:rPr>
          <w:rFonts w:asciiTheme="majorBidi" w:hAnsiTheme="majorBidi" w:cstheme="majorBidi"/>
          <w:sz w:val="24"/>
          <w:szCs w:val="24"/>
          <w:lang w:val="en-US"/>
        </w:rPr>
        <w:t xml:space="preserve"> pada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sektor</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industri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dasar</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kimia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tahun</w:t>
      </w:r>
      <w:proofErr w:type="spellEnd"/>
      <w:r w:rsidRPr="00F83E88">
        <w:rPr>
          <w:rFonts w:asciiTheme="majorBidi" w:hAnsiTheme="majorBidi" w:cstheme="majorBidi"/>
          <w:sz w:val="24"/>
          <w:szCs w:val="24"/>
          <w:lang w:val="en-US"/>
        </w:rPr>
        <w:t xml:space="preserve"> 2016-2020.</w:t>
      </w:r>
    </w:p>
    <w:p w14:paraId="32741893" w14:textId="77777777" w:rsidR="00F83E88" w:rsidRPr="00F83E88" w:rsidRDefault="00F83E88" w:rsidP="00252808">
      <w:pPr>
        <w:pStyle w:val="Heading2"/>
        <w:numPr>
          <w:ilvl w:val="0"/>
          <w:numId w:val="7"/>
        </w:numPr>
        <w:spacing w:before="0" w:line="360" w:lineRule="auto"/>
        <w:ind w:left="426" w:hanging="426"/>
        <w:rPr>
          <w:rFonts w:asciiTheme="majorBidi" w:hAnsiTheme="majorBidi"/>
          <w:b w:val="0"/>
          <w:bCs w:val="0"/>
          <w:color w:val="auto"/>
          <w:sz w:val="24"/>
          <w:szCs w:val="24"/>
          <w:lang w:val="en-US"/>
        </w:rPr>
      </w:pPr>
      <w:bookmarkStart w:id="10" w:name="_Toc88201930"/>
      <w:bookmarkStart w:id="11" w:name="_Toc97899321"/>
      <w:proofErr w:type="spellStart"/>
      <w:r w:rsidRPr="00F83E88">
        <w:rPr>
          <w:rFonts w:asciiTheme="majorBidi" w:hAnsiTheme="majorBidi"/>
          <w:color w:val="auto"/>
          <w:sz w:val="24"/>
          <w:szCs w:val="24"/>
          <w:lang w:val="en-US"/>
        </w:rPr>
        <w:t>Kegunaan</w:t>
      </w:r>
      <w:proofErr w:type="spellEnd"/>
      <w:r w:rsidRPr="00F83E88">
        <w:rPr>
          <w:rFonts w:asciiTheme="majorBidi" w:hAnsiTheme="majorBidi"/>
          <w:color w:val="auto"/>
          <w:sz w:val="24"/>
          <w:szCs w:val="24"/>
          <w:lang w:val="en-US"/>
        </w:rPr>
        <w:t xml:space="preserve"> </w:t>
      </w:r>
      <w:proofErr w:type="spellStart"/>
      <w:r w:rsidRPr="00F83E88">
        <w:rPr>
          <w:rFonts w:asciiTheme="majorBidi" w:hAnsiTheme="majorBidi"/>
          <w:color w:val="auto"/>
          <w:sz w:val="24"/>
          <w:szCs w:val="24"/>
          <w:lang w:val="en-US"/>
        </w:rPr>
        <w:t>Penelitian</w:t>
      </w:r>
      <w:bookmarkEnd w:id="10"/>
      <w:bookmarkEnd w:id="11"/>
      <w:proofErr w:type="spellEnd"/>
    </w:p>
    <w:p w14:paraId="2ADF81DE" w14:textId="77777777" w:rsidR="00F83E88" w:rsidRPr="00F83E88" w:rsidRDefault="00F83E88" w:rsidP="00252808">
      <w:pPr>
        <w:pStyle w:val="ListParagraph"/>
        <w:numPr>
          <w:ilvl w:val="0"/>
          <w:numId w:val="5"/>
        </w:numPr>
        <w:spacing w:after="0"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Manfaat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Teoritis</w:t>
      </w:r>
      <w:proofErr w:type="spellEnd"/>
    </w:p>
    <w:p w14:paraId="5B85D98B" w14:textId="77777777" w:rsidR="00F83E88" w:rsidRPr="00F83E88" w:rsidRDefault="00F83E88" w:rsidP="00252808">
      <w:pPr>
        <w:pStyle w:val="ListParagraph"/>
        <w:spacing w:after="0" w:line="360" w:lineRule="auto"/>
        <w:ind w:left="851" w:firstLine="720"/>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Peneliti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mempunyai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harapan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nantinya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mampu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memperluas</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wawasan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baik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untuk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maupun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pembaca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terkait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akuntansi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khususnya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 xml:space="preserve">. Serta </w:t>
      </w:r>
      <w:proofErr w:type="spellStart"/>
      <w:r w:rsidRPr="00F83E88">
        <w:rPr>
          <w:rFonts w:asciiTheme="majorBidi" w:hAnsiTheme="majorBidi" w:cstheme="majorBidi"/>
          <w:sz w:val="24"/>
          <w:szCs w:val="24"/>
          <w:lang w:val="en-US"/>
        </w:rPr>
        <w:t>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dijadikan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sebagai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referensi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pengetahuan</w:t>
      </w:r>
      <w:proofErr w:type="spellEnd"/>
      <w:r w:rsidRPr="00F83E88">
        <w:rPr>
          <w:rFonts w:asciiTheme="majorBidi" w:hAnsiTheme="majorBidi" w:cstheme="majorBidi"/>
          <w:sz w:val="24"/>
          <w:szCs w:val="24"/>
          <w:lang w:val="en-US"/>
        </w:rPr>
        <w:t xml:space="preserve"> dan </w:t>
      </w:r>
      <w:proofErr w:type="spellStart"/>
      <w:r w:rsidRPr="00F83E88">
        <w:rPr>
          <w:rFonts w:asciiTheme="majorBidi" w:hAnsiTheme="majorBidi" w:cstheme="majorBidi"/>
          <w:sz w:val="24"/>
          <w:szCs w:val="24"/>
          <w:lang w:val="en-US"/>
        </w:rPr>
        <w:t>diskusi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selanjutnya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bagi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pembaca</w:t>
      </w:r>
      <w:proofErr w:type="spellEnd"/>
      <w:r w:rsidRPr="00F83E88">
        <w:rPr>
          <w:rFonts w:asciiTheme="majorBidi" w:hAnsiTheme="majorBidi" w:cstheme="majorBidi"/>
          <w:sz w:val="24"/>
          <w:szCs w:val="24"/>
          <w:lang w:val="en-US"/>
        </w:rPr>
        <w:t>.</w:t>
      </w:r>
    </w:p>
    <w:p w14:paraId="38F796AB" w14:textId="77777777" w:rsidR="00F83E88" w:rsidRPr="00F83E88" w:rsidRDefault="00F83E88" w:rsidP="00252808">
      <w:pPr>
        <w:pStyle w:val="ListParagraph"/>
        <w:numPr>
          <w:ilvl w:val="0"/>
          <w:numId w:val="5"/>
        </w:numPr>
        <w:spacing w:after="0" w:line="360" w:lineRule="auto"/>
        <w:ind w:left="851"/>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Manfaat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Praktis</w:t>
      </w:r>
      <w:proofErr w:type="spellEnd"/>
    </w:p>
    <w:p w14:paraId="0D5BEA8D" w14:textId="77777777" w:rsidR="00F83E88" w:rsidRPr="00F83E88" w:rsidRDefault="00F83E88" w:rsidP="00252808">
      <w:pPr>
        <w:pStyle w:val="ListParagraph"/>
        <w:numPr>
          <w:ilvl w:val="0"/>
          <w:numId w:val="6"/>
        </w:numPr>
        <w:spacing w:after="0" w:line="360" w:lineRule="auto"/>
        <w:ind w:left="1418"/>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Bagi</w:t>
      </w:r>
      <w:proofErr w:type="spellEnd"/>
      <w:r w:rsidRPr="00F83E88">
        <w:rPr>
          <w:rFonts w:asciiTheme="majorBidi" w:hAnsiTheme="majorBidi" w:cstheme="majorBidi"/>
          <w:sz w:val="24"/>
          <w:szCs w:val="24"/>
          <w:lang w:val="en-US"/>
        </w:rPr>
        <w:t xml:space="preserve"> Investor</w:t>
      </w:r>
    </w:p>
    <w:p w14:paraId="1A41E131" w14:textId="77777777" w:rsidR="00F83E88" w:rsidRPr="00F83E88" w:rsidRDefault="00F83E88" w:rsidP="00252808">
      <w:pPr>
        <w:pStyle w:val="ListParagraph"/>
        <w:spacing w:after="0" w:line="360" w:lineRule="auto"/>
        <w:ind w:left="1418"/>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Diharapkan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hasil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layak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menjadi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peninjauan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bagi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seorang</w:t>
      </w:r>
      <w:proofErr w:type="spellEnd"/>
      <w:r w:rsidRPr="00F83E88">
        <w:rPr>
          <w:rFonts w:asciiTheme="majorBidi" w:hAnsiTheme="majorBidi" w:cstheme="majorBidi"/>
          <w:sz w:val="24"/>
          <w:szCs w:val="24"/>
          <w:lang w:val="en-US"/>
        </w:rPr>
        <w:t xml:space="preserve"> investor </w:t>
      </w:r>
      <w:proofErr w:type="spellStart"/>
      <w:r w:rsidRPr="00F83E88">
        <w:rPr>
          <w:rFonts w:asciiTheme="majorBidi" w:hAnsiTheme="majorBidi" w:cstheme="majorBidi"/>
          <w:sz w:val="24"/>
          <w:szCs w:val="24"/>
          <w:lang w:val="en-US"/>
        </w:rPr>
        <w:t>ketika</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memilih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sebagai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tempat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berinvestasi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dengan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tetap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memperhatikan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tanggung</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jawab</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terhadap</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lingkungan</w:t>
      </w:r>
      <w:proofErr w:type="spellEnd"/>
      <w:r w:rsidRPr="00F83E88">
        <w:rPr>
          <w:rFonts w:asciiTheme="majorBidi" w:hAnsiTheme="majorBidi" w:cstheme="majorBidi"/>
          <w:sz w:val="24"/>
          <w:szCs w:val="24"/>
          <w:lang w:val="en-US"/>
        </w:rPr>
        <w:t>.</w:t>
      </w:r>
    </w:p>
    <w:p w14:paraId="6C68D097" w14:textId="77777777" w:rsidR="00F83E88" w:rsidRPr="00F83E88" w:rsidRDefault="00F83E88" w:rsidP="00252808">
      <w:pPr>
        <w:pStyle w:val="ListParagraph"/>
        <w:numPr>
          <w:ilvl w:val="0"/>
          <w:numId w:val="6"/>
        </w:numPr>
        <w:spacing w:after="0" w:line="360" w:lineRule="auto"/>
        <w:ind w:left="1418"/>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Bagi</w:t>
      </w:r>
      <w:proofErr w:type="spellEnd"/>
      <w:r w:rsidRPr="00F83E88">
        <w:rPr>
          <w:rFonts w:asciiTheme="majorBidi" w:hAnsiTheme="majorBidi" w:cstheme="majorBidi"/>
          <w:sz w:val="24"/>
          <w:szCs w:val="24"/>
          <w:lang w:val="en-US"/>
        </w:rPr>
        <w:t xml:space="preserve"> Perusahaan</w:t>
      </w:r>
    </w:p>
    <w:p w14:paraId="0C172F1D" w14:textId="77777777" w:rsidR="00F83E88" w:rsidRPr="00F83E88" w:rsidRDefault="00F83E88" w:rsidP="00252808">
      <w:pPr>
        <w:pStyle w:val="ListParagraph"/>
        <w:spacing w:after="0" w:line="360" w:lineRule="auto"/>
        <w:ind w:left="1418"/>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lastRenderedPageBreak/>
        <w:t>Diharapkan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hasil</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dari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mampu</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menjadi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bahan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pertimbangan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bagi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pihak</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manajemen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pengambilan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keputusan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kebijakan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perusahaan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terkait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w:t>
      </w:r>
    </w:p>
    <w:p w14:paraId="7077218E" w14:textId="77777777" w:rsidR="00F83E88" w:rsidRPr="00F83E88" w:rsidRDefault="00F83E88" w:rsidP="00252808">
      <w:pPr>
        <w:pStyle w:val="ListParagraph"/>
        <w:numPr>
          <w:ilvl w:val="0"/>
          <w:numId w:val="6"/>
        </w:numPr>
        <w:spacing w:after="0" w:line="360" w:lineRule="auto"/>
        <w:ind w:left="1418"/>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Bagi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Pemerintah</w:t>
      </w:r>
      <w:proofErr w:type="spellEnd"/>
    </w:p>
    <w:p w14:paraId="254F435E" w14:textId="77777777" w:rsidR="00F83E88" w:rsidRPr="00F83E88" w:rsidRDefault="00F83E88" w:rsidP="00252808">
      <w:pPr>
        <w:pStyle w:val="ListParagraph"/>
        <w:spacing w:after="0" w:line="360" w:lineRule="auto"/>
        <w:ind w:left="1418"/>
        <w:jc w:val="both"/>
        <w:rPr>
          <w:rFonts w:asciiTheme="majorBidi" w:hAnsiTheme="majorBidi" w:cstheme="majorBidi"/>
          <w:sz w:val="24"/>
          <w:szCs w:val="24"/>
          <w:lang w:val="en-US"/>
        </w:rPr>
      </w:pPr>
      <w:proofErr w:type="spellStart"/>
      <w:r w:rsidRPr="00F83E88">
        <w:rPr>
          <w:rFonts w:asciiTheme="majorBidi" w:hAnsiTheme="majorBidi" w:cstheme="majorBidi"/>
          <w:sz w:val="24"/>
          <w:szCs w:val="24"/>
          <w:lang w:val="en-US"/>
        </w:rPr>
        <w:t>Peneliti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mengharapkan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penelitian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ini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dapat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dijadikan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acuan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pemerintah</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dalam</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membuat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peraturan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terkait</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pengungkapan</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emisi</w:t>
      </w:r>
      <w:proofErr w:type="spellEnd"/>
      <w:r w:rsidRPr="00F83E88">
        <w:rPr>
          <w:rFonts w:asciiTheme="majorBidi" w:hAnsiTheme="majorBidi" w:cstheme="majorBidi"/>
          <w:sz w:val="24"/>
          <w:szCs w:val="24"/>
          <w:lang w:val="en-US"/>
        </w:rPr>
        <w:t xml:space="preserve"> </w:t>
      </w:r>
      <w:proofErr w:type="spellStart"/>
      <w:r w:rsidRPr="00F83E88">
        <w:rPr>
          <w:rFonts w:asciiTheme="majorBidi" w:hAnsiTheme="majorBidi" w:cstheme="majorBidi"/>
          <w:sz w:val="24"/>
          <w:szCs w:val="24"/>
          <w:lang w:val="en-US"/>
        </w:rPr>
        <w:t>karbon</w:t>
      </w:r>
      <w:proofErr w:type="spellEnd"/>
      <w:r w:rsidRPr="00F83E88">
        <w:rPr>
          <w:rFonts w:asciiTheme="majorBidi" w:hAnsiTheme="majorBidi" w:cstheme="majorBidi"/>
          <w:sz w:val="24"/>
          <w:szCs w:val="24"/>
          <w:lang w:val="en-US"/>
        </w:rPr>
        <w:t>.</w:t>
      </w:r>
    </w:p>
    <w:p w14:paraId="6CD82D82" w14:textId="77777777" w:rsidR="00392B7C" w:rsidRPr="00F83E88" w:rsidRDefault="00392B7C" w:rsidP="00252808"/>
    <w:sectPr w:rsidR="00392B7C" w:rsidRPr="00F83E88">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E6E2" w14:textId="77777777" w:rsidR="00281EBA" w:rsidRDefault="00281EBA">
      <w:pPr>
        <w:spacing w:after="0" w:line="240" w:lineRule="auto"/>
      </w:pPr>
      <w:r>
        <w:separator/>
      </w:r>
    </w:p>
  </w:endnote>
  <w:endnote w:type="continuationSeparator" w:id="0">
    <w:p w14:paraId="40476B03" w14:textId="77777777" w:rsidR="00281EBA" w:rsidRDefault="0028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FDE8" w14:textId="77777777" w:rsidR="00252808" w:rsidRDefault="0025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0FF5" w14:textId="77777777" w:rsidR="00252808" w:rsidRDefault="00252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582339"/>
      <w:docPartObj>
        <w:docPartGallery w:val="Page Numbers (Bottom of Page)"/>
        <w:docPartUnique/>
      </w:docPartObj>
    </w:sdtPr>
    <w:sdtEndPr>
      <w:rPr>
        <w:noProof/>
      </w:rPr>
    </w:sdtEndPr>
    <w:sdtContent>
      <w:p w14:paraId="5A036626" w14:textId="77777777" w:rsidR="00F83E88" w:rsidRDefault="00F83E8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72B3F1" w14:textId="77777777" w:rsidR="00F83E88" w:rsidRDefault="00F83E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96632"/>
      <w:docPartObj>
        <w:docPartGallery w:val="Page Numbers (Bottom of Page)"/>
        <w:docPartUnique/>
      </w:docPartObj>
    </w:sdtPr>
    <w:sdtEndPr>
      <w:rPr>
        <w:noProof/>
      </w:rPr>
    </w:sdtEndPr>
    <w:sdtContent>
      <w:p w14:paraId="5FE4300C" w14:textId="77777777" w:rsidR="003D713E" w:rsidRDefault="00F83E8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0141AFE" w14:textId="77777777" w:rsidR="003D713E" w:rsidRDefault="0028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C2D8" w14:textId="77777777" w:rsidR="00281EBA" w:rsidRDefault="00281EBA">
      <w:pPr>
        <w:spacing w:after="0" w:line="240" w:lineRule="auto"/>
      </w:pPr>
      <w:r>
        <w:separator/>
      </w:r>
    </w:p>
  </w:footnote>
  <w:footnote w:type="continuationSeparator" w:id="0">
    <w:p w14:paraId="1EABA948" w14:textId="77777777" w:rsidR="00281EBA" w:rsidRDefault="0028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6786" w14:textId="0D297F7D" w:rsidR="00252808" w:rsidRDefault="00252808">
    <w:pPr>
      <w:pStyle w:val="Header"/>
    </w:pPr>
    <w:r>
      <w:rPr>
        <w:noProof/>
      </w:rPr>
      <w:pict w14:anchorId="0C0C8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766" o:spid="_x0000_s1026" type="#_x0000_t75" style="position:absolute;margin-left:0;margin-top:0;width:252pt;height:252pt;z-index:-251657216;mso-position-horizontal:center;mso-position-horizontal-relative:margin;mso-position-vertical:center;mso-position-vertical-relative:margin" o:allowincell="f">
          <v:imagedata r:id="rId1" o:title="a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4291" w14:textId="58654D39" w:rsidR="00252808" w:rsidRDefault="00252808">
    <w:pPr>
      <w:pStyle w:val="Header"/>
    </w:pPr>
    <w:r>
      <w:rPr>
        <w:noProof/>
      </w:rPr>
      <w:pict w14:anchorId="41506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767" o:spid="_x0000_s1027" type="#_x0000_t75" style="position:absolute;margin-left:0;margin-top:0;width:252pt;height:252pt;z-index:-251656192;mso-position-horizontal:center;mso-position-horizontal-relative:margin;mso-position-vertical:center;mso-position-vertical-relative:margin" o:allowincell="f">
          <v:imagedata r:id="rId1" o:title="a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D5C9" w14:textId="3498084C" w:rsidR="00F83E88" w:rsidRDefault="00252808">
    <w:pPr>
      <w:pStyle w:val="Header"/>
    </w:pPr>
    <w:r>
      <w:rPr>
        <w:noProof/>
      </w:rPr>
      <w:pict w14:anchorId="47832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765" o:spid="_x0000_s1025" type="#_x0000_t75" style="position:absolute;margin-left:0;margin-top:0;width:252pt;height:252pt;z-index:-251658240;mso-position-horizontal:center;mso-position-horizontal-relative:margin;mso-position-vertical:center;mso-position-vertical-relative:margin" o:allowincell="f">
          <v:imagedata r:id="rId1" o:title="awatermark"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7553" w14:textId="31B4CBAB" w:rsidR="00252808" w:rsidRDefault="00252808">
    <w:pPr>
      <w:pStyle w:val="Header"/>
    </w:pPr>
    <w:r>
      <w:rPr>
        <w:noProof/>
      </w:rPr>
      <w:pict w14:anchorId="7FF62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769" o:spid="_x0000_s1029" type="#_x0000_t75" style="position:absolute;margin-left:0;margin-top:0;width:252pt;height:252pt;z-index:-251654144;mso-position-horizontal:center;mso-position-horizontal-relative:margin;mso-position-vertical:center;mso-position-vertical-relative:margin" o:allowincell="f">
          <v:imagedata r:id="rId1" o:title="awatermark"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7489" w14:textId="5D078C20" w:rsidR="00252808" w:rsidRDefault="00252808">
    <w:pPr>
      <w:pStyle w:val="Header"/>
    </w:pPr>
    <w:r>
      <w:rPr>
        <w:noProof/>
      </w:rPr>
      <w:pict w14:anchorId="05979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770" o:spid="_x0000_s1030" type="#_x0000_t75" style="position:absolute;margin-left:0;margin-top:0;width:252pt;height:252pt;z-index:-251653120;mso-position-horizontal:center;mso-position-horizontal-relative:margin;mso-position-vertical:center;mso-position-vertical-relative:margin" o:allowincell="f">
          <v:imagedata r:id="rId1" o:title="awatermark"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574" w14:textId="3E322B5E" w:rsidR="00252808" w:rsidRDefault="00252808">
    <w:pPr>
      <w:pStyle w:val="Header"/>
    </w:pPr>
    <w:r>
      <w:rPr>
        <w:noProof/>
      </w:rPr>
      <w:pict w14:anchorId="25B68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768" o:spid="_x0000_s1028" type="#_x0000_t75" style="position:absolute;margin-left:0;margin-top:0;width:252pt;height:252pt;z-index:-251655168;mso-position-horizontal:center;mso-position-horizontal-relative:margin;mso-position-vertical:center;mso-position-vertical-relative:margin" o:allowincell="f">
          <v:imagedata r:id="rId1" o:title="awater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D3B"/>
    <w:multiLevelType w:val="hybridMultilevel"/>
    <w:tmpl w:val="493270DE"/>
    <w:lvl w:ilvl="0" w:tplc="864A3DCE">
      <w:start w:val="1"/>
      <w:numFmt w:val="lowerLetter"/>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B04506D"/>
    <w:multiLevelType w:val="hybridMultilevel"/>
    <w:tmpl w:val="37B806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527FEB"/>
    <w:multiLevelType w:val="hybridMultilevel"/>
    <w:tmpl w:val="9604A9F6"/>
    <w:lvl w:ilvl="0" w:tplc="E6F62252">
      <w:start w:val="1"/>
      <w:numFmt w:val="decimal"/>
      <w:lvlText w:val="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B47C57"/>
    <w:multiLevelType w:val="hybridMultilevel"/>
    <w:tmpl w:val="0FFA5F10"/>
    <w:lvl w:ilvl="0" w:tplc="0421000F">
      <w:start w:val="1"/>
      <w:numFmt w:val="decimal"/>
      <w:lvlText w:val="%1."/>
      <w:lvlJc w:val="left"/>
      <w:pPr>
        <w:ind w:left="1440" w:hanging="360"/>
      </w:pPr>
    </w:lvl>
    <w:lvl w:ilvl="1" w:tplc="F64079A8">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0D320FF"/>
    <w:multiLevelType w:val="hybridMultilevel"/>
    <w:tmpl w:val="31ACFE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4E04324B"/>
    <w:multiLevelType w:val="hybridMultilevel"/>
    <w:tmpl w:val="5680DE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FBA4D10"/>
    <w:multiLevelType w:val="hybridMultilevel"/>
    <w:tmpl w:val="6B62F5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278924707">
    <w:abstractNumId w:val="1"/>
  </w:num>
  <w:num w:numId="2" w16cid:durableId="368728323">
    <w:abstractNumId w:val="6"/>
  </w:num>
  <w:num w:numId="3" w16cid:durableId="495191719">
    <w:abstractNumId w:val="5"/>
  </w:num>
  <w:num w:numId="4" w16cid:durableId="935864221">
    <w:abstractNumId w:val="4"/>
  </w:num>
  <w:num w:numId="5" w16cid:durableId="174226957">
    <w:abstractNumId w:val="3"/>
  </w:num>
  <w:num w:numId="6" w16cid:durableId="62027487">
    <w:abstractNumId w:val="0"/>
  </w:num>
  <w:num w:numId="7" w16cid:durableId="74588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YIK62KcEboJ5YAdbkO3uZr9yS9QkJPtf69Jr1DEELC8sqAvqoTBX1XNofPAPVdeJwhUUfISnXx/MSYlhZWvSg==" w:salt="b4r+D/8sD+o/htYOxLNE6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65"/>
    <w:rsid w:val="00252808"/>
    <w:rsid w:val="00281EBA"/>
    <w:rsid w:val="00392B7C"/>
    <w:rsid w:val="00C96C2F"/>
    <w:rsid w:val="00E73365"/>
    <w:rsid w:val="00F83E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CAF3"/>
  <w15:docId w15:val="{9843311B-51A1-4D29-BB24-59A2E3C3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65"/>
    <w:pPr>
      <w:spacing w:after="160" w:line="259" w:lineRule="auto"/>
    </w:pPr>
  </w:style>
  <w:style w:type="paragraph" w:styleId="Heading1">
    <w:name w:val="heading 1"/>
    <w:basedOn w:val="Normal"/>
    <w:next w:val="Normal"/>
    <w:link w:val="Heading1Char"/>
    <w:uiPriority w:val="9"/>
    <w:qFormat/>
    <w:rsid w:val="00E733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83E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36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73365"/>
    <w:pPr>
      <w:ind w:left="720"/>
      <w:contextualSpacing/>
    </w:pPr>
  </w:style>
  <w:style w:type="character" w:styleId="Hyperlink">
    <w:name w:val="Hyperlink"/>
    <w:basedOn w:val="DefaultParagraphFont"/>
    <w:uiPriority w:val="99"/>
    <w:unhideWhenUsed/>
    <w:rsid w:val="00E73365"/>
    <w:rPr>
      <w:color w:val="0000FF" w:themeColor="hyperlink"/>
      <w:u w:val="single"/>
    </w:rPr>
  </w:style>
  <w:style w:type="paragraph" w:styleId="Footer">
    <w:name w:val="footer"/>
    <w:basedOn w:val="Normal"/>
    <w:link w:val="FooterChar"/>
    <w:uiPriority w:val="99"/>
    <w:unhideWhenUsed/>
    <w:rsid w:val="00E73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365"/>
  </w:style>
  <w:style w:type="paragraph" w:styleId="TOCHeading">
    <w:name w:val="TOC Heading"/>
    <w:basedOn w:val="Heading1"/>
    <w:next w:val="Normal"/>
    <w:uiPriority w:val="39"/>
    <w:unhideWhenUsed/>
    <w:qFormat/>
    <w:rsid w:val="00E73365"/>
    <w:pPr>
      <w:outlineLvl w:val="9"/>
    </w:pPr>
    <w:rPr>
      <w:lang w:val="en-US"/>
    </w:rPr>
  </w:style>
  <w:style w:type="paragraph" w:styleId="TOC1">
    <w:name w:val="toc 1"/>
    <w:basedOn w:val="Normal"/>
    <w:next w:val="Normal"/>
    <w:autoRedefine/>
    <w:uiPriority w:val="39"/>
    <w:unhideWhenUsed/>
    <w:rsid w:val="00E73365"/>
    <w:pPr>
      <w:spacing w:after="100"/>
    </w:pPr>
  </w:style>
  <w:style w:type="paragraph" w:styleId="TOC2">
    <w:name w:val="toc 2"/>
    <w:basedOn w:val="Normal"/>
    <w:next w:val="Normal"/>
    <w:autoRedefine/>
    <w:uiPriority w:val="39"/>
    <w:unhideWhenUsed/>
    <w:rsid w:val="00E73365"/>
    <w:pPr>
      <w:tabs>
        <w:tab w:val="left" w:pos="880"/>
        <w:tab w:val="right" w:leader="dot" w:pos="7927"/>
      </w:tabs>
      <w:spacing w:after="100"/>
      <w:ind w:left="426"/>
    </w:pPr>
  </w:style>
  <w:style w:type="paragraph" w:styleId="TOC3">
    <w:name w:val="toc 3"/>
    <w:basedOn w:val="Normal"/>
    <w:next w:val="Normal"/>
    <w:autoRedefine/>
    <w:uiPriority w:val="39"/>
    <w:unhideWhenUsed/>
    <w:rsid w:val="00E73365"/>
    <w:pPr>
      <w:tabs>
        <w:tab w:val="left" w:pos="1134"/>
        <w:tab w:val="left" w:pos="1560"/>
        <w:tab w:val="right" w:leader="dot" w:pos="7927"/>
      </w:tabs>
      <w:spacing w:after="100"/>
      <w:ind w:left="851"/>
    </w:pPr>
  </w:style>
  <w:style w:type="paragraph" w:styleId="TableofFigures">
    <w:name w:val="table of figures"/>
    <w:basedOn w:val="Normal"/>
    <w:next w:val="Normal"/>
    <w:uiPriority w:val="99"/>
    <w:unhideWhenUsed/>
    <w:rsid w:val="00E73365"/>
    <w:pPr>
      <w:spacing w:after="0"/>
    </w:pPr>
  </w:style>
  <w:style w:type="paragraph" w:styleId="BalloonText">
    <w:name w:val="Balloon Text"/>
    <w:basedOn w:val="Normal"/>
    <w:link w:val="BalloonTextChar"/>
    <w:uiPriority w:val="99"/>
    <w:semiHidden/>
    <w:unhideWhenUsed/>
    <w:rsid w:val="00E7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65"/>
    <w:rPr>
      <w:rFonts w:ascii="Tahoma" w:hAnsi="Tahoma" w:cs="Tahoma"/>
      <w:sz w:val="16"/>
      <w:szCs w:val="16"/>
    </w:rPr>
  </w:style>
  <w:style w:type="character" w:customStyle="1" w:styleId="Heading2Char">
    <w:name w:val="Heading 2 Char"/>
    <w:basedOn w:val="DefaultParagraphFont"/>
    <w:link w:val="Heading2"/>
    <w:uiPriority w:val="9"/>
    <w:semiHidden/>
    <w:rsid w:val="00F83E8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F8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asus</cp:lastModifiedBy>
  <cp:revision>3</cp:revision>
  <dcterms:created xsi:type="dcterms:W3CDTF">2022-04-07T06:07:00Z</dcterms:created>
  <dcterms:modified xsi:type="dcterms:W3CDTF">2022-06-17T06:54:00Z</dcterms:modified>
</cp:coreProperties>
</file>