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95D3" w14:textId="77777777" w:rsidR="00061D1B" w:rsidRDefault="00AB5133" w:rsidP="00AB5133">
      <w:pPr>
        <w:pStyle w:val="Heading1"/>
        <w:ind w:firstLine="135"/>
      </w:pPr>
      <w:bookmarkStart w:id="0" w:name="_Toc97299973"/>
      <w:r>
        <w:rPr>
          <w:lang w:val="en-US"/>
        </w:rPr>
        <w:br/>
      </w:r>
      <w:r w:rsidR="00061D1B">
        <w:t>PENDAHULUAN</w:t>
      </w:r>
      <w:bookmarkEnd w:id="0"/>
    </w:p>
    <w:p w14:paraId="2E538C4E" w14:textId="77777777" w:rsidR="00061D1B" w:rsidRDefault="00061D1B" w:rsidP="00F64424">
      <w:pPr>
        <w:ind w:right="-1"/>
      </w:pPr>
    </w:p>
    <w:p w14:paraId="563A5F35" w14:textId="77777777" w:rsidR="00061D1B" w:rsidRDefault="001C5C0B" w:rsidP="00F64424">
      <w:pPr>
        <w:pStyle w:val="Heading2"/>
        <w:ind w:right="-1"/>
      </w:pPr>
      <w:bookmarkStart w:id="1" w:name="_Toc97299974"/>
      <w:r>
        <w:t>Latar Belakang</w:t>
      </w:r>
      <w:bookmarkEnd w:id="1"/>
    </w:p>
    <w:p w14:paraId="18634A0D" w14:textId="77777777" w:rsidR="00C80DC7" w:rsidRPr="00D90404" w:rsidRDefault="00C80DC7" w:rsidP="00C80DC7">
      <w:pPr>
        <w:ind w:left="567" w:right="-1" w:firstLine="426"/>
        <w:rPr>
          <w:szCs w:val="24"/>
        </w:rPr>
      </w:pPr>
      <w:r w:rsidRPr="00D90404">
        <w:rPr>
          <w:szCs w:val="24"/>
        </w:rPr>
        <w:t xml:space="preserve">Indonesia termasuk suatu Negara berkembang, dimana dalam memenuhi segala fasilitas dan juga untuk mencapai kemakmuran bagi masyarakat diperlukannya kerja sama antara kedua belah pihak, yaitu peran pemerintah untuk menjamin stabilitas nasional yang ada di Indonesia, dengan membuat kebijakan untuk mengatur seluruh warga negaranya, dan untuk melaksanakan pembangunan demi pemerataan di seluruh wilayah Indonesia. Dan juga peran </w:t>
      </w:r>
      <w:proofErr w:type="spellStart"/>
      <w:r w:rsidRPr="00D90404">
        <w:rPr>
          <w:szCs w:val="24"/>
          <w:lang w:val="en-US"/>
        </w:rPr>
        <w:t>dari</w:t>
      </w:r>
      <w:proofErr w:type="spellEnd"/>
      <w:r w:rsidRPr="00D90404">
        <w:rPr>
          <w:szCs w:val="24"/>
          <w:lang w:val="en-US"/>
        </w:rPr>
        <w:t xml:space="preserve"> </w:t>
      </w:r>
      <w:r w:rsidRPr="00D90404">
        <w:rPr>
          <w:szCs w:val="24"/>
        </w:rPr>
        <w:t>masyarakat adalah dalam bentuk iuran</w:t>
      </w:r>
      <w:r w:rsidRPr="00D90404">
        <w:rPr>
          <w:szCs w:val="24"/>
          <w:lang w:val="en-US"/>
        </w:rPr>
        <w:t xml:space="preserve"> dan </w:t>
      </w:r>
      <w:proofErr w:type="spellStart"/>
      <w:r w:rsidRPr="00D90404">
        <w:rPr>
          <w:szCs w:val="24"/>
          <w:lang w:val="en-US"/>
        </w:rPr>
        <w:t>atau</w:t>
      </w:r>
      <w:proofErr w:type="spellEnd"/>
      <w:r w:rsidRPr="00D90404">
        <w:rPr>
          <w:szCs w:val="24"/>
          <w:lang w:val="en-US"/>
        </w:rPr>
        <w:t xml:space="preserve"> </w:t>
      </w:r>
      <w:r w:rsidRPr="00D90404">
        <w:rPr>
          <w:szCs w:val="24"/>
        </w:rPr>
        <w:t>pungut</w:t>
      </w:r>
      <w:r w:rsidRPr="00D90404">
        <w:rPr>
          <w:szCs w:val="24"/>
          <w:lang w:val="en-US"/>
        </w:rPr>
        <w:t>an yang</w:t>
      </w:r>
      <w:r w:rsidRPr="00D90404">
        <w:rPr>
          <w:szCs w:val="24"/>
        </w:rPr>
        <w:t xml:space="preserve"> bersifat memaksa yaitu pajak. Pajak adalah jenis iuran wajib yang harus dibayarkan kepada negara oleh setiap wajib pajak pribadi dan/atau organisasi, dan didasarkan pada persyaratan peraturan perundang-undangan.Walaupun dalam situasi itu,  setiap wajib pajak tidak mendapatkan secara langsung imbalan dari pajak yang dibayarkannya, yang mana uang dari pajak tersebut dikumpulkan dan dimanfaatkan untuk kepentingan Negara untuk kemakmuran seluruh rakyat Indonesia. Unsur penerimaan pajak mempunyai peran yang sangat besar dalam pembiayaan negara serta pembangunan nasional, tetapi bukan hanya itu saja, tetapi juga untuk kesejahteraan rakyat dan kemajuan nasional mulai dari sektor pendidikan, kesehatan, dan industri.</w:t>
      </w:r>
    </w:p>
    <w:p w14:paraId="341C8760" w14:textId="77777777" w:rsidR="00C80DC7" w:rsidRPr="00D90404" w:rsidRDefault="00C80DC7" w:rsidP="00C80DC7">
      <w:pPr>
        <w:ind w:left="567" w:right="-1" w:firstLine="426"/>
        <w:rPr>
          <w:szCs w:val="24"/>
        </w:rPr>
      </w:pPr>
      <w:r w:rsidRPr="00D90404">
        <w:rPr>
          <w:szCs w:val="24"/>
        </w:rPr>
        <w:t xml:space="preserve">Penerimaan pajak berasal dari Wajib Pajak, Undang-Undang Republik Indonesia Nomor 28 tahun Tahun 2007 mengatur  bahwa Wajib Pajak ialah perseorangan ataupun badan hukum, meliputi Wajib Pajak, Pemotong Pajak juga pemungut pajak yang memiliki hak serta kewajiban perpajakan untuk mematuhi peraturan perpajakan yang sah. </w:t>
      </w:r>
      <w:proofErr w:type="spellStart"/>
      <w:r w:rsidRPr="00D90404">
        <w:rPr>
          <w:szCs w:val="24"/>
          <w:lang w:val="en-US"/>
        </w:rPr>
        <w:t>Berdasarkan</w:t>
      </w:r>
      <w:proofErr w:type="spellEnd"/>
      <w:r w:rsidRPr="00D90404">
        <w:rPr>
          <w:szCs w:val="24"/>
          <w:lang w:val="en-US"/>
        </w:rPr>
        <w:t xml:space="preserve"> </w:t>
      </w:r>
      <w:proofErr w:type="spellStart"/>
      <w:r w:rsidRPr="00D90404">
        <w:rPr>
          <w:szCs w:val="24"/>
          <w:lang w:val="en-US"/>
        </w:rPr>
        <w:t>Pasal</w:t>
      </w:r>
      <w:proofErr w:type="spellEnd"/>
      <w:r w:rsidRPr="00D90404">
        <w:rPr>
          <w:szCs w:val="24"/>
          <w:lang w:val="en-US"/>
        </w:rPr>
        <w:t xml:space="preserve"> </w:t>
      </w:r>
      <w:proofErr w:type="gramStart"/>
      <w:r w:rsidRPr="00D90404">
        <w:rPr>
          <w:szCs w:val="24"/>
          <w:lang w:val="en-US"/>
        </w:rPr>
        <w:t xml:space="preserve">16  </w:t>
      </w:r>
      <w:proofErr w:type="spellStart"/>
      <w:r w:rsidRPr="00D90404">
        <w:rPr>
          <w:szCs w:val="24"/>
          <w:lang w:val="en-US"/>
        </w:rPr>
        <w:t>Pasal</w:t>
      </w:r>
      <w:proofErr w:type="spellEnd"/>
      <w:proofErr w:type="gramEnd"/>
      <w:r w:rsidRPr="00D90404">
        <w:rPr>
          <w:szCs w:val="24"/>
          <w:lang w:val="en-US"/>
        </w:rPr>
        <w:t xml:space="preserve"> 1 (1) </w:t>
      </w:r>
      <w:proofErr w:type="spellStart"/>
      <w:r w:rsidRPr="00D90404">
        <w:rPr>
          <w:szCs w:val="24"/>
          <w:lang w:val="en-US"/>
        </w:rPr>
        <w:t>Undang-Undang</w:t>
      </w:r>
      <w:proofErr w:type="spellEnd"/>
      <w:r w:rsidRPr="00D90404">
        <w:rPr>
          <w:szCs w:val="24"/>
          <w:lang w:val="en-US"/>
        </w:rPr>
        <w:t xml:space="preserve"> </w:t>
      </w:r>
      <w:proofErr w:type="spellStart"/>
      <w:r w:rsidRPr="00D90404">
        <w:rPr>
          <w:szCs w:val="24"/>
          <w:lang w:val="en-US"/>
        </w:rPr>
        <w:t>mengenai</w:t>
      </w:r>
      <w:proofErr w:type="spellEnd"/>
      <w:r w:rsidRPr="00D90404">
        <w:rPr>
          <w:szCs w:val="24"/>
          <w:lang w:val="en-US"/>
        </w:rPr>
        <w:t xml:space="preserve"> </w:t>
      </w:r>
      <w:proofErr w:type="spellStart"/>
      <w:r w:rsidRPr="00D90404">
        <w:rPr>
          <w:szCs w:val="24"/>
          <w:lang w:val="en-US"/>
        </w:rPr>
        <w:t>Ketentuan</w:t>
      </w:r>
      <w:proofErr w:type="spellEnd"/>
      <w:r w:rsidRPr="00D90404">
        <w:rPr>
          <w:szCs w:val="24"/>
          <w:lang w:val="en-US"/>
        </w:rPr>
        <w:t xml:space="preserve"> </w:t>
      </w:r>
      <w:proofErr w:type="spellStart"/>
      <w:r w:rsidRPr="00D90404">
        <w:rPr>
          <w:szCs w:val="24"/>
          <w:lang w:val="en-US"/>
        </w:rPr>
        <w:t>Umum</w:t>
      </w:r>
      <w:proofErr w:type="spellEnd"/>
      <w:r w:rsidRPr="00D90404">
        <w:rPr>
          <w:szCs w:val="24"/>
          <w:lang w:val="en-US"/>
        </w:rPr>
        <w:t xml:space="preserve"> </w:t>
      </w:r>
      <w:proofErr w:type="spellStart"/>
      <w:r w:rsidRPr="00D90404">
        <w:rPr>
          <w:szCs w:val="24"/>
          <w:lang w:val="en-US"/>
        </w:rPr>
        <w:t>Perpajakan</w:t>
      </w:r>
      <w:proofErr w:type="spellEnd"/>
      <w:r w:rsidRPr="00D90404">
        <w:rPr>
          <w:szCs w:val="24"/>
          <w:lang w:val="en-US"/>
        </w:rPr>
        <w:t xml:space="preserve"> 2009, </w:t>
      </w:r>
      <w:proofErr w:type="spellStart"/>
      <w:r w:rsidRPr="00D90404">
        <w:rPr>
          <w:szCs w:val="24"/>
          <w:lang w:val="en-US"/>
        </w:rPr>
        <w:t>pajak</w:t>
      </w:r>
      <w:proofErr w:type="spellEnd"/>
      <w:r w:rsidRPr="00D90404">
        <w:rPr>
          <w:szCs w:val="24"/>
          <w:lang w:val="en-US"/>
        </w:rPr>
        <w:t xml:space="preserve"> </w:t>
      </w:r>
      <w:proofErr w:type="spellStart"/>
      <w:r w:rsidRPr="00D90404">
        <w:rPr>
          <w:szCs w:val="24"/>
          <w:lang w:val="en-US"/>
        </w:rPr>
        <w:t>dapat</w:t>
      </w:r>
      <w:proofErr w:type="spellEnd"/>
      <w:r w:rsidRPr="00D90404">
        <w:rPr>
          <w:szCs w:val="24"/>
          <w:lang w:val="en-US"/>
        </w:rPr>
        <w:t xml:space="preserve"> </w:t>
      </w:r>
      <w:proofErr w:type="spellStart"/>
      <w:r w:rsidRPr="00D90404">
        <w:rPr>
          <w:szCs w:val="24"/>
          <w:lang w:val="en-US"/>
        </w:rPr>
        <w:t>diartikan</w:t>
      </w:r>
      <w:proofErr w:type="spellEnd"/>
      <w:r w:rsidRPr="00D90404">
        <w:rPr>
          <w:szCs w:val="24"/>
          <w:lang w:val="en-US"/>
        </w:rPr>
        <w:t xml:space="preserve"> </w:t>
      </w:r>
      <w:proofErr w:type="spellStart"/>
      <w:r w:rsidRPr="00D90404">
        <w:rPr>
          <w:szCs w:val="24"/>
          <w:lang w:val="en-US"/>
        </w:rPr>
        <w:t>sebagai</w:t>
      </w:r>
      <w:proofErr w:type="spellEnd"/>
      <w:r w:rsidRPr="00D90404">
        <w:rPr>
          <w:szCs w:val="24"/>
          <w:lang w:val="en-US"/>
        </w:rPr>
        <w:t xml:space="preserve"> </w:t>
      </w:r>
      <w:proofErr w:type="spellStart"/>
      <w:r w:rsidRPr="00D90404">
        <w:rPr>
          <w:szCs w:val="24"/>
          <w:lang w:val="en-US"/>
        </w:rPr>
        <w:t>iuran</w:t>
      </w:r>
      <w:proofErr w:type="spellEnd"/>
      <w:r w:rsidRPr="00D90404">
        <w:rPr>
          <w:szCs w:val="24"/>
          <w:lang w:val="en-US"/>
        </w:rPr>
        <w:t xml:space="preserve"> </w:t>
      </w:r>
      <w:proofErr w:type="spellStart"/>
      <w:r w:rsidRPr="00D90404">
        <w:rPr>
          <w:szCs w:val="24"/>
          <w:lang w:val="en-US"/>
        </w:rPr>
        <w:t>wajib</w:t>
      </w:r>
      <w:proofErr w:type="spellEnd"/>
      <w:r w:rsidRPr="00D90404">
        <w:rPr>
          <w:szCs w:val="24"/>
          <w:lang w:val="en-US"/>
        </w:rPr>
        <w:t xml:space="preserve"> </w:t>
      </w:r>
      <w:proofErr w:type="spellStart"/>
      <w:r w:rsidRPr="00D90404">
        <w:rPr>
          <w:szCs w:val="24"/>
          <w:lang w:val="en-US"/>
        </w:rPr>
        <w:t>seluruh</w:t>
      </w:r>
      <w:proofErr w:type="spellEnd"/>
      <w:r w:rsidRPr="00D90404">
        <w:rPr>
          <w:szCs w:val="24"/>
          <w:lang w:val="en-US"/>
        </w:rPr>
        <w:t xml:space="preserve"> </w:t>
      </w:r>
      <w:proofErr w:type="spellStart"/>
      <w:r w:rsidRPr="00D90404">
        <w:rPr>
          <w:szCs w:val="24"/>
          <w:lang w:val="en-US"/>
        </w:rPr>
        <w:t>warga</w:t>
      </w:r>
      <w:proofErr w:type="spellEnd"/>
      <w:r w:rsidRPr="00D90404">
        <w:rPr>
          <w:szCs w:val="24"/>
          <w:lang w:val="en-US"/>
        </w:rPr>
        <w:t xml:space="preserve"> </w:t>
      </w:r>
      <w:r w:rsidRPr="00D90404">
        <w:rPr>
          <w:szCs w:val="24"/>
        </w:rPr>
        <w:t>n</w:t>
      </w:r>
      <w:proofErr w:type="spellStart"/>
      <w:r w:rsidRPr="00D90404">
        <w:rPr>
          <w:szCs w:val="24"/>
          <w:lang w:val="en-US"/>
        </w:rPr>
        <w:t>egara</w:t>
      </w:r>
      <w:proofErr w:type="spellEnd"/>
      <w:r w:rsidRPr="00D90404">
        <w:rPr>
          <w:szCs w:val="24"/>
        </w:rPr>
        <w:t xml:space="preserve">, </w:t>
      </w:r>
      <w:proofErr w:type="spellStart"/>
      <w:r w:rsidRPr="00D90404">
        <w:rPr>
          <w:szCs w:val="24"/>
          <w:lang w:val="en-US"/>
        </w:rPr>
        <w:t>baik</w:t>
      </w:r>
      <w:proofErr w:type="spellEnd"/>
      <w:r w:rsidRPr="00D90404">
        <w:rPr>
          <w:szCs w:val="24"/>
          <w:lang w:val="en-US"/>
        </w:rPr>
        <w:t xml:space="preserve"> </w:t>
      </w:r>
      <w:proofErr w:type="spellStart"/>
      <w:r w:rsidRPr="00D90404">
        <w:rPr>
          <w:szCs w:val="24"/>
          <w:lang w:val="en-US"/>
        </w:rPr>
        <w:t>pribadi</w:t>
      </w:r>
      <w:proofErr w:type="spellEnd"/>
      <w:r w:rsidRPr="00D90404">
        <w:rPr>
          <w:szCs w:val="24"/>
          <w:lang w:val="en-US"/>
        </w:rPr>
        <w:t xml:space="preserve"> </w:t>
      </w:r>
      <w:proofErr w:type="spellStart"/>
      <w:r w:rsidRPr="00D90404">
        <w:rPr>
          <w:szCs w:val="24"/>
          <w:lang w:val="en-US"/>
        </w:rPr>
        <w:t>maupun</w:t>
      </w:r>
      <w:proofErr w:type="spellEnd"/>
      <w:r w:rsidRPr="00D90404">
        <w:rPr>
          <w:szCs w:val="24"/>
          <w:lang w:val="en-US"/>
        </w:rPr>
        <w:t xml:space="preserve"> badan </w:t>
      </w:r>
      <w:r w:rsidRPr="00D90404">
        <w:rPr>
          <w:szCs w:val="24"/>
        </w:rPr>
        <w:t xml:space="preserve">kepada negara yang terutang </w:t>
      </w:r>
      <w:r w:rsidRPr="00D90404">
        <w:rPr>
          <w:szCs w:val="24"/>
          <w:lang w:val="en-US"/>
        </w:rPr>
        <w:t>dan</w:t>
      </w:r>
      <w:r w:rsidRPr="00D90404">
        <w:rPr>
          <w:szCs w:val="24"/>
        </w:rPr>
        <w:t xml:space="preserve"> bersifat memaksa. Perusahaan dikenakan pajak dalam negeri </w:t>
      </w:r>
      <w:proofErr w:type="spellStart"/>
      <w:r w:rsidRPr="00D90404">
        <w:rPr>
          <w:szCs w:val="24"/>
          <w:lang w:val="en-US"/>
        </w:rPr>
        <w:t>serta</w:t>
      </w:r>
      <w:proofErr w:type="spellEnd"/>
      <w:r w:rsidRPr="00D90404">
        <w:rPr>
          <w:szCs w:val="24"/>
        </w:rPr>
        <w:t xml:space="preserve"> telah menjadi wajib pajak di Indonesia </w:t>
      </w:r>
      <w:r w:rsidRPr="00D90404">
        <w:rPr>
          <w:szCs w:val="24"/>
        </w:rPr>
        <w:lastRenderedPageBreak/>
        <w:t>se</w:t>
      </w:r>
      <w:proofErr w:type="spellStart"/>
      <w:r w:rsidRPr="00D90404">
        <w:rPr>
          <w:szCs w:val="24"/>
          <w:lang w:val="en-US"/>
        </w:rPr>
        <w:t>menjak</w:t>
      </w:r>
      <w:proofErr w:type="spellEnd"/>
      <w:r w:rsidRPr="00D90404">
        <w:rPr>
          <w:szCs w:val="24"/>
        </w:rPr>
        <w:t xml:space="preserve">  perusahaan didirikan. Perusahaan diwajibkan </w:t>
      </w:r>
      <w:proofErr w:type="spellStart"/>
      <w:r w:rsidRPr="00D90404">
        <w:rPr>
          <w:szCs w:val="24"/>
          <w:lang w:val="en-US"/>
        </w:rPr>
        <w:t>menjadi</w:t>
      </w:r>
      <w:proofErr w:type="spellEnd"/>
      <w:r w:rsidRPr="00D90404">
        <w:rPr>
          <w:szCs w:val="24"/>
          <w:lang w:val="en-US"/>
        </w:rPr>
        <w:t xml:space="preserve"> </w:t>
      </w:r>
      <w:r w:rsidRPr="00D90404">
        <w:rPr>
          <w:szCs w:val="24"/>
        </w:rPr>
        <w:t>wajib pajak berdasarkan Undang-Undang Nomor 36 Tahun 2008. Undang-undang mengatur  tarif pajak penghasilan badan dalam negeri</w:t>
      </w:r>
      <w:r w:rsidRPr="00D90404">
        <w:rPr>
          <w:szCs w:val="24"/>
          <w:lang w:val="en-US"/>
        </w:rPr>
        <w:t xml:space="preserve"> </w:t>
      </w:r>
      <w:proofErr w:type="spellStart"/>
      <w:r w:rsidRPr="00D90404">
        <w:rPr>
          <w:szCs w:val="24"/>
          <w:lang w:val="en-US"/>
        </w:rPr>
        <w:t>serta</w:t>
      </w:r>
      <w:proofErr w:type="spellEnd"/>
      <w:r w:rsidRPr="00D90404">
        <w:rPr>
          <w:szCs w:val="24"/>
        </w:rPr>
        <w:t xml:space="preserve"> bentuk usaha tetap, yaitu jumlah pajak yang dibayar perusahaan </w:t>
      </w:r>
      <w:r w:rsidRPr="00D90404">
        <w:rPr>
          <w:szCs w:val="24"/>
          <w:lang w:val="en-US"/>
        </w:rPr>
        <w:t xml:space="preserve">pada </w:t>
      </w:r>
      <w:r w:rsidRPr="00D90404">
        <w:rPr>
          <w:szCs w:val="24"/>
        </w:rPr>
        <w:t xml:space="preserve">satu tahun dikalikan dengan  penghasilan kena pajak. Tarif pajak yang </w:t>
      </w:r>
      <w:proofErr w:type="spellStart"/>
      <w:r w:rsidRPr="00D90404">
        <w:rPr>
          <w:szCs w:val="24"/>
          <w:lang w:val="en-US"/>
        </w:rPr>
        <w:t>resmi</w:t>
      </w:r>
      <w:proofErr w:type="spellEnd"/>
      <w:r w:rsidRPr="00D90404">
        <w:rPr>
          <w:szCs w:val="24"/>
        </w:rPr>
        <w:t>.</w:t>
      </w:r>
    </w:p>
    <w:p w14:paraId="45823F9F" w14:textId="77777777" w:rsidR="00C80DC7" w:rsidRPr="00D90404" w:rsidRDefault="00C80DC7" w:rsidP="00C80DC7">
      <w:pPr>
        <w:ind w:left="567" w:right="-1" w:firstLine="426"/>
        <w:rPr>
          <w:szCs w:val="24"/>
        </w:rPr>
      </w:pPr>
      <w:r w:rsidRPr="00D90404">
        <w:rPr>
          <w:szCs w:val="24"/>
          <w:lang w:val="en-US"/>
        </w:rPr>
        <w:t>Kian</w:t>
      </w:r>
      <w:r w:rsidRPr="00D90404">
        <w:rPr>
          <w:szCs w:val="24"/>
        </w:rPr>
        <w:t xml:space="preserve"> banyak perusahaan membayar pajak, makin banyak uang yang dikumpulkan pemerintah melalui departemen pajak.</w:t>
      </w:r>
      <w:r w:rsidRPr="00D90404">
        <w:rPr>
          <w:szCs w:val="24"/>
          <w:lang w:val="en-US"/>
        </w:rPr>
        <w:t xml:space="preserve"> </w:t>
      </w:r>
      <w:r w:rsidRPr="00D90404">
        <w:rPr>
          <w:szCs w:val="24"/>
        </w:rPr>
        <w:t xml:space="preserve">Namun berbeda dengan usaha, pajak merupakan beban dan/atau beban yang </w:t>
      </w:r>
      <w:proofErr w:type="spellStart"/>
      <w:r w:rsidRPr="00D90404">
        <w:rPr>
          <w:szCs w:val="24"/>
          <w:lang w:val="en-US"/>
        </w:rPr>
        <w:t>wajib</w:t>
      </w:r>
      <w:proofErr w:type="spellEnd"/>
      <w:r w:rsidRPr="00D90404">
        <w:rPr>
          <w:szCs w:val="24"/>
        </w:rPr>
        <w:t xml:space="preserve"> dibayar untuk men</w:t>
      </w:r>
      <w:proofErr w:type="spellStart"/>
      <w:r w:rsidRPr="00D90404">
        <w:rPr>
          <w:szCs w:val="24"/>
          <w:lang w:val="en-US"/>
        </w:rPr>
        <w:t>ekan</w:t>
      </w:r>
      <w:proofErr w:type="spellEnd"/>
      <w:r w:rsidRPr="00D90404">
        <w:rPr>
          <w:szCs w:val="24"/>
        </w:rPr>
        <w:t xml:space="preserve"> laba bersih usaha. Tujuan pemerintah me</w:t>
      </w:r>
      <w:proofErr w:type="spellStart"/>
      <w:r w:rsidRPr="00D90404">
        <w:rPr>
          <w:szCs w:val="24"/>
          <w:lang w:val="en-US"/>
        </w:rPr>
        <w:t>ningkatkan</w:t>
      </w:r>
      <w:proofErr w:type="spellEnd"/>
      <w:r w:rsidRPr="00D90404">
        <w:rPr>
          <w:szCs w:val="24"/>
        </w:rPr>
        <w:t xml:space="preserve"> </w:t>
      </w:r>
      <w:proofErr w:type="spellStart"/>
      <w:r w:rsidRPr="00D90404">
        <w:rPr>
          <w:szCs w:val="24"/>
          <w:lang w:val="en-US"/>
        </w:rPr>
        <w:t>pemungutan</w:t>
      </w:r>
      <w:proofErr w:type="spellEnd"/>
      <w:r w:rsidRPr="00D90404">
        <w:rPr>
          <w:szCs w:val="24"/>
          <w:lang w:val="en-US"/>
        </w:rPr>
        <w:t xml:space="preserve"> </w:t>
      </w:r>
      <w:proofErr w:type="spellStart"/>
      <w:r w:rsidRPr="00D90404">
        <w:rPr>
          <w:szCs w:val="24"/>
          <w:lang w:val="en-US"/>
        </w:rPr>
        <w:t>pajak</w:t>
      </w:r>
      <w:proofErr w:type="spellEnd"/>
      <w:r w:rsidRPr="00D90404">
        <w:rPr>
          <w:szCs w:val="24"/>
        </w:rPr>
        <w:t xml:space="preserve"> ber</w:t>
      </w:r>
      <w:proofErr w:type="spellStart"/>
      <w:r w:rsidRPr="00D90404">
        <w:rPr>
          <w:szCs w:val="24"/>
          <w:lang w:val="en-US"/>
        </w:rPr>
        <w:t>beda</w:t>
      </w:r>
      <w:proofErr w:type="spellEnd"/>
      <w:r w:rsidRPr="00D90404">
        <w:rPr>
          <w:szCs w:val="24"/>
          <w:lang w:val="en-US"/>
        </w:rPr>
        <w:t xml:space="preserve"> </w:t>
      </w:r>
      <w:r w:rsidRPr="00D90404">
        <w:rPr>
          <w:szCs w:val="24"/>
        </w:rPr>
        <w:t>dengan tujuan  perusahaan se</w:t>
      </w:r>
      <w:proofErr w:type="spellStart"/>
      <w:r w:rsidRPr="00D90404">
        <w:rPr>
          <w:szCs w:val="24"/>
          <w:lang w:val="en-US"/>
        </w:rPr>
        <w:t>laku</w:t>
      </w:r>
      <w:proofErr w:type="spellEnd"/>
      <w:r w:rsidRPr="00D90404">
        <w:rPr>
          <w:szCs w:val="24"/>
        </w:rPr>
        <w:t xml:space="preserve"> wajib pajak. Selaku wajib pajak, perusahaan bertanggung jawab atas pemilik bisnis dan pemegang sahamnya dan berusaha untuk meminimalkan biaya atau meminimalkan biaya untuk mendapatkan keuntungan yang signifikan agar dapat bertanggung jawab atas kelangsungan hidup bisnis. Sebagai akibat dari perbedaan kepentingan ini, wajib pajak  cenderung  membatasi atau meminimalkan beban pajak yang ditanggung oleh kegiatan pajak aktif mereka melalui operasi mereka. </w:t>
      </w:r>
    </w:p>
    <w:p w14:paraId="30CF971F" w14:textId="77777777" w:rsidR="00C80DC7" w:rsidRPr="00D90404" w:rsidRDefault="00C80DC7" w:rsidP="00C80DC7">
      <w:pPr>
        <w:ind w:left="567" w:right="-1" w:firstLine="426"/>
        <w:rPr>
          <w:szCs w:val="24"/>
        </w:rPr>
      </w:pPr>
      <w:r w:rsidRPr="00D90404">
        <w:rPr>
          <w:szCs w:val="24"/>
        </w:rPr>
        <w:t xml:space="preserve">Agresivitas pajak perusahaan mengacu pada upaya perusahaan untuk memanipulasi penghasilan kena pajak, baik secara </w:t>
      </w:r>
      <w:r w:rsidRPr="00D90404">
        <w:rPr>
          <w:szCs w:val="24"/>
          <w:lang w:val="en-US"/>
        </w:rPr>
        <w:t>legal</w:t>
      </w:r>
      <w:r w:rsidRPr="00D90404">
        <w:rPr>
          <w:szCs w:val="24"/>
        </w:rPr>
        <w:t xml:space="preserve"> (penghindaran pajak) ataupun ilegal (penghindaran pajak). Agresivitas pajak perusahaan juga dapat diukur dengan ukuran dan jumlah perusahaan yang mengambil langkah untuk menghindari pajak dengan memanfaatkan celah pajak yang tersedia masa ini. Oleh sebab itu, perusahaan dianggap lebih agresif pajak.</w:t>
      </w:r>
    </w:p>
    <w:p w14:paraId="26E54A5E" w14:textId="77777777" w:rsidR="00C80DC7" w:rsidRPr="00D90404" w:rsidRDefault="00C80DC7" w:rsidP="00C80DC7">
      <w:pPr>
        <w:ind w:left="567" w:right="-1" w:firstLine="426"/>
        <w:rPr>
          <w:szCs w:val="24"/>
        </w:rPr>
      </w:pPr>
      <w:r w:rsidRPr="00D90404">
        <w:rPr>
          <w:szCs w:val="24"/>
        </w:rPr>
        <w:t xml:space="preserve">Salah satu kasus agresivitas pajak di perusahaan-perusahaan di Indonesia yang pernah terjadi, adalah kasus merger atau penggabungan usaha untuk perusahaan telekomunikasi PT XL Axiata Tbk dan PT Axis Telkom Indonesia pada tahun 2014, yang diduga berkemampuan untuk melakukan pengelakan pajak melalui prosedur pembayaran sisa hutang Axis untuk mantan pemegang saham. Sebelum merger, Axis menggunakan mekanisme peningkatan utang, akibatnya tingkat utang jauh melebihi nilainya sekarang. Hal ini menunjukkan bahwa perusahaan tidak </w:t>
      </w:r>
      <w:r w:rsidRPr="00D90404">
        <w:rPr>
          <w:szCs w:val="24"/>
        </w:rPr>
        <w:lastRenderedPageBreak/>
        <w:t xml:space="preserve">memperoleh keuntungan dari bisnis perusahaan. Tentu saja hal ini akan mempengaruhi pembayaran pajak. Akibat kerugian yang ditimbulkan, hal ini semakin membuat PT Axis Telkom Indonesia mantap untuk menjalankan merger bersama PT XL Axiata. Perusahaan bergabung guna mengumpulkan kerugian serta mengimbangi kerugian dari perusahaan lain guna mengurangi beban pajak. Sesudah merger, PT Axis membayar sisa utang ke mantan pemegang saham, sehingga menimbulkan prasangka bahwa PT Axis Telkom Indonesia berupaya menghindari pajak. </w:t>
      </w:r>
      <w:r w:rsidR="002E1483" w:rsidRPr="00D90404">
        <w:rPr>
          <w:szCs w:val="24"/>
        </w:rPr>
        <w:fldChar w:fldCharType="begin" w:fldLock="1"/>
      </w:r>
      <w:r w:rsidRPr="00D90404">
        <w:rPr>
          <w:szCs w:val="24"/>
        </w:rPr>
        <w:instrText>ADDIN CSL_CITATION {"citationItems":[{"id":"ITEM-1","itemData":{"author":[{"dropping-particle":"","family":"www.koran.tempo.co","given":"","non-dropping-particle":"","parse-names":false,"suffix":""}],"id":"ITEM-1","issued":{"date-parts":[["2014"]]},"title":"Merger XL-AXIS timbulkan potensi penghindaran pajak","type":"webpage"},"uris":["http://www.mendeley.com/documents/?uuid=98a4ae25-6cae-4442-be37-65d491978429"]}],"mendeley":{"formattedCitation":"(www.koran.tempo.co, 2014)","plainTextFormattedCitation":"(www.koran.tempo.co, 2014)","previouslyFormattedCitation":"(www.koran.tempo.co, 2014)"},"properties":{"noteIndex":0},"schema":"https://github.com/citation-style-language/schema/raw/master/csl-citation.json"}</w:instrText>
      </w:r>
      <w:r w:rsidR="002E1483" w:rsidRPr="00D90404">
        <w:rPr>
          <w:szCs w:val="24"/>
        </w:rPr>
        <w:fldChar w:fldCharType="separate"/>
      </w:r>
      <w:r w:rsidRPr="00D90404">
        <w:rPr>
          <w:szCs w:val="24"/>
        </w:rPr>
        <w:t>(www.koran.tempo.co, 2014)</w:t>
      </w:r>
      <w:r w:rsidR="002E1483" w:rsidRPr="00D90404">
        <w:rPr>
          <w:szCs w:val="24"/>
        </w:rPr>
        <w:fldChar w:fldCharType="end"/>
      </w:r>
      <w:r w:rsidRPr="00D90404">
        <w:rPr>
          <w:szCs w:val="24"/>
        </w:rPr>
        <w:t>.</w:t>
      </w:r>
    </w:p>
    <w:p w14:paraId="4562C447" w14:textId="77777777" w:rsidR="00C80DC7" w:rsidRPr="00D90404" w:rsidRDefault="00C80DC7" w:rsidP="00C80DC7">
      <w:pPr>
        <w:ind w:left="567" w:right="-1" w:firstLine="426"/>
        <w:rPr>
          <w:rFonts w:cs="Times New Roman"/>
          <w:szCs w:val="24"/>
        </w:rPr>
      </w:pPr>
      <w:r w:rsidRPr="00D90404">
        <w:rPr>
          <w:szCs w:val="24"/>
        </w:rPr>
        <w:t xml:space="preserve">Rasio profitabilitas merupakan ukuran yang dipakai untuk mengevaluasi kapasitas suatu perusahaan untuk menciptakan laba. Rasio ini sering dipakai guna mengevaluasi efektivitas manajerial suatu perusahaan. Dengan kata lain, profitabilitas adalah salah satu komponen yang menetapkan beban pajak, sebab perusahaan berpenghasilan tinggi membayar pajak yang lebih tinggi. Sedangkan, perusahaan berpenghasilan rendah, otomatis membayar pajak yang lebih rendah juga, ataupun jika mereka menderita kerugian, mereka akan membayar pajak yang lebih rendah dan/ataupun lebih kecil dan atau tidak ada pajak sama sekali. Profitabilitas yang buruk dapat mengindikasikan bahwa suatu perusahaan sedang berjuang untuk mencapai komitmen jangka </w:t>
      </w:r>
      <w:r w:rsidRPr="00D90404">
        <w:rPr>
          <w:rFonts w:cs="Times New Roman"/>
          <w:bCs/>
          <w:szCs w:val="24"/>
        </w:rPr>
        <w:t>pendeknya.</w:t>
      </w:r>
    </w:p>
    <w:p w14:paraId="7910A03F" w14:textId="77777777" w:rsidR="00C80DC7" w:rsidRPr="00D90404" w:rsidRDefault="00C80DC7" w:rsidP="00C80DC7">
      <w:pPr>
        <w:ind w:left="567" w:right="-1" w:firstLine="426"/>
        <w:rPr>
          <w:szCs w:val="24"/>
        </w:rPr>
      </w:pPr>
      <w:r w:rsidRPr="00D90404">
        <w:rPr>
          <w:szCs w:val="24"/>
        </w:rPr>
        <w:t xml:space="preserve">Faktor penentu beban pajak lainnya yaitu intensitas persediaan. Intensitas Persediaan </w:t>
      </w:r>
      <w:proofErr w:type="spellStart"/>
      <w:r w:rsidRPr="00D90404">
        <w:rPr>
          <w:szCs w:val="24"/>
          <w:lang w:val="en-US"/>
        </w:rPr>
        <w:t>ialah</w:t>
      </w:r>
      <w:proofErr w:type="spellEnd"/>
      <w:r w:rsidRPr="00D90404">
        <w:rPr>
          <w:szCs w:val="24"/>
        </w:rPr>
        <w:t xml:space="preserve"> ukuran </w:t>
      </w:r>
      <w:proofErr w:type="spellStart"/>
      <w:r w:rsidRPr="00D90404">
        <w:rPr>
          <w:szCs w:val="24"/>
          <w:lang w:val="en-US"/>
        </w:rPr>
        <w:t>investasi</w:t>
      </w:r>
      <w:proofErr w:type="spellEnd"/>
      <w:r w:rsidRPr="00D90404">
        <w:rPr>
          <w:szCs w:val="24"/>
          <w:lang w:val="en-US"/>
        </w:rPr>
        <w:t xml:space="preserve"> </w:t>
      </w:r>
      <w:r w:rsidRPr="00D90404">
        <w:rPr>
          <w:szCs w:val="24"/>
        </w:rPr>
        <w:t>persediaan</w:t>
      </w:r>
      <w:r w:rsidRPr="00D90404">
        <w:rPr>
          <w:szCs w:val="24"/>
          <w:lang w:val="en-US"/>
        </w:rPr>
        <w:t xml:space="preserve"> </w:t>
      </w:r>
      <w:r w:rsidRPr="00D90404">
        <w:rPr>
          <w:szCs w:val="24"/>
        </w:rPr>
        <w:t>suatu perusahaan. Perusahaan yang</w:t>
      </w:r>
      <w:r w:rsidRPr="00D90404">
        <w:rPr>
          <w:szCs w:val="24"/>
          <w:lang w:val="en-US"/>
        </w:rPr>
        <w:t xml:space="preserve"> </w:t>
      </w:r>
      <w:proofErr w:type="spellStart"/>
      <w:r w:rsidRPr="00D90404">
        <w:rPr>
          <w:szCs w:val="24"/>
          <w:lang w:val="en-US"/>
        </w:rPr>
        <w:t>melakukan</w:t>
      </w:r>
      <w:proofErr w:type="spellEnd"/>
      <w:r w:rsidRPr="00D90404">
        <w:rPr>
          <w:szCs w:val="24"/>
          <w:lang w:val="en-US"/>
        </w:rPr>
        <w:t xml:space="preserve"> </w:t>
      </w:r>
      <w:proofErr w:type="spellStart"/>
      <w:r w:rsidRPr="00D90404">
        <w:rPr>
          <w:szCs w:val="24"/>
          <w:lang w:val="en-US"/>
        </w:rPr>
        <w:t>investasi</w:t>
      </w:r>
      <w:proofErr w:type="spellEnd"/>
      <w:r w:rsidRPr="00D90404">
        <w:rPr>
          <w:szCs w:val="24"/>
        </w:rPr>
        <w:t xml:space="preserve"> persediaan gudang akan men</w:t>
      </w:r>
      <w:proofErr w:type="spellStart"/>
      <w:r w:rsidRPr="00D90404">
        <w:rPr>
          <w:szCs w:val="24"/>
          <w:lang w:val="en-US"/>
        </w:rPr>
        <w:t>ghasilkan</w:t>
      </w:r>
      <w:proofErr w:type="spellEnd"/>
      <w:r w:rsidRPr="00D90404">
        <w:rPr>
          <w:szCs w:val="24"/>
        </w:rPr>
        <w:t xml:space="preserve"> </w:t>
      </w:r>
      <w:proofErr w:type="spellStart"/>
      <w:r w:rsidRPr="00D90404">
        <w:rPr>
          <w:szCs w:val="24"/>
          <w:lang w:val="en-US"/>
        </w:rPr>
        <w:t>produksi</w:t>
      </w:r>
      <w:proofErr w:type="spellEnd"/>
      <w:r w:rsidRPr="00D90404">
        <w:rPr>
          <w:szCs w:val="24"/>
          <w:lang w:val="en-US"/>
        </w:rPr>
        <w:t xml:space="preserve"> </w:t>
      </w:r>
      <w:r w:rsidRPr="00D90404">
        <w:rPr>
          <w:szCs w:val="24"/>
        </w:rPr>
        <w:t xml:space="preserve">biaya penyimpanan </w:t>
      </w:r>
      <w:proofErr w:type="spellStart"/>
      <w:r w:rsidRPr="00D90404">
        <w:rPr>
          <w:szCs w:val="24"/>
          <w:lang w:val="en-US"/>
        </w:rPr>
        <w:t>serta</w:t>
      </w:r>
      <w:proofErr w:type="spellEnd"/>
      <w:r w:rsidRPr="00D90404">
        <w:rPr>
          <w:szCs w:val="24"/>
        </w:rPr>
        <w:t xml:space="preserve"> biaya pemeliharaan persediaan. Beban ini </w:t>
      </w:r>
      <w:proofErr w:type="spellStart"/>
      <w:r w:rsidRPr="00D90404">
        <w:rPr>
          <w:szCs w:val="24"/>
          <w:lang w:val="en-US"/>
        </w:rPr>
        <w:t>mampu</w:t>
      </w:r>
      <w:proofErr w:type="spellEnd"/>
      <w:r w:rsidRPr="00D90404">
        <w:rPr>
          <w:szCs w:val="24"/>
          <w:lang w:val="en-US"/>
        </w:rPr>
        <w:t xml:space="preserve"> </w:t>
      </w:r>
      <w:r w:rsidRPr="00D90404">
        <w:rPr>
          <w:szCs w:val="24"/>
        </w:rPr>
        <w:t>me</w:t>
      </w:r>
      <w:proofErr w:type="spellStart"/>
      <w:r w:rsidRPr="00D90404">
        <w:rPr>
          <w:szCs w:val="24"/>
          <w:lang w:val="en-US"/>
        </w:rPr>
        <w:t>micu</w:t>
      </w:r>
      <w:proofErr w:type="spellEnd"/>
      <w:r w:rsidRPr="00D90404">
        <w:rPr>
          <w:szCs w:val="24"/>
          <w:lang w:val="en-US"/>
        </w:rPr>
        <w:t xml:space="preserve"> </w:t>
      </w:r>
      <w:r w:rsidRPr="00D90404">
        <w:rPr>
          <w:szCs w:val="24"/>
        </w:rPr>
        <w:t>penurunan</w:t>
      </w:r>
      <w:r w:rsidRPr="00D90404">
        <w:rPr>
          <w:szCs w:val="24"/>
          <w:lang w:val="en-US"/>
        </w:rPr>
        <w:t xml:space="preserve"> </w:t>
      </w:r>
      <w:proofErr w:type="spellStart"/>
      <w:r w:rsidRPr="00D90404">
        <w:rPr>
          <w:szCs w:val="24"/>
          <w:lang w:val="en-US"/>
        </w:rPr>
        <w:t>keuntungan</w:t>
      </w:r>
      <w:proofErr w:type="spellEnd"/>
      <w:r w:rsidRPr="00D90404">
        <w:rPr>
          <w:szCs w:val="24"/>
        </w:rPr>
        <w:t xml:space="preserve"> perusahaan, mengurangi beban pajak yang harus</w:t>
      </w:r>
      <w:r w:rsidRPr="00D90404">
        <w:rPr>
          <w:szCs w:val="24"/>
          <w:lang w:val="en-US"/>
        </w:rPr>
        <w:t xml:space="preserve"> </w:t>
      </w:r>
      <w:r w:rsidRPr="00D90404">
        <w:rPr>
          <w:szCs w:val="24"/>
        </w:rPr>
        <w:t xml:space="preserve">dibayar </w:t>
      </w:r>
      <w:r w:rsidRPr="00D90404">
        <w:rPr>
          <w:szCs w:val="24"/>
          <w:lang w:val="en-US"/>
        </w:rPr>
        <w:t xml:space="preserve">oleh </w:t>
      </w:r>
      <w:r w:rsidRPr="00D90404">
        <w:rPr>
          <w:szCs w:val="24"/>
        </w:rPr>
        <w:t xml:space="preserve">perusahaan, dan membuat perusahaan akan lebih agresif. </w:t>
      </w:r>
    </w:p>
    <w:p w14:paraId="0DE08388" w14:textId="77777777" w:rsidR="00C80DC7" w:rsidRPr="00D90404" w:rsidRDefault="00C80DC7" w:rsidP="00C80DC7">
      <w:pPr>
        <w:ind w:left="567" w:right="-1" w:firstLine="426"/>
        <w:rPr>
          <w:szCs w:val="24"/>
        </w:rPr>
      </w:pPr>
      <w:r w:rsidRPr="00D90404">
        <w:rPr>
          <w:szCs w:val="24"/>
        </w:rPr>
        <w:t>Salah satu tindakan agresivitas pajak disebabkan oleh ukuran perusahaan</w:t>
      </w:r>
      <w:r w:rsidRPr="00D90404">
        <w:rPr>
          <w:szCs w:val="24"/>
          <w:lang w:val="en-US"/>
        </w:rPr>
        <w:t xml:space="preserve">, yang </w:t>
      </w:r>
      <w:proofErr w:type="spellStart"/>
      <w:r w:rsidRPr="00D90404">
        <w:rPr>
          <w:szCs w:val="24"/>
          <w:lang w:val="en-US"/>
        </w:rPr>
        <w:t>menyatakan</w:t>
      </w:r>
      <w:proofErr w:type="spellEnd"/>
      <w:r w:rsidRPr="00D90404">
        <w:rPr>
          <w:szCs w:val="24"/>
          <w:lang w:val="en-US"/>
        </w:rPr>
        <w:t xml:space="preserve"> </w:t>
      </w:r>
      <w:r w:rsidRPr="00D90404">
        <w:rPr>
          <w:szCs w:val="24"/>
        </w:rPr>
        <w:t xml:space="preserve">besar kecilnya suatu perusahaan. Perusahaan yang berukuran dan ataupun skala yang besar serta saham yang tersebar luas mempunyai kekuatan tersendiri untuk menghadapi permasalahan usaha </w:t>
      </w:r>
      <w:r w:rsidRPr="00D90404">
        <w:rPr>
          <w:szCs w:val="24"/>
        </w:rPr>
        <w:lastRenderedPageBreak/>
        <w:t>yang dihadapinya serta mampu  untuk menciptakan keuntungan yang lebih tinggi sebab usaha itu akan ditunjang dengan aset yang besar dan baik, akibatnya hambatan terkait aset bisa ditangani oleh perusahaan.</w:t>
      </w:r>
    </w:p>
    <w:p w14:paraId="7922A895" w14:textId="77777777" w:rsidR="00C80DC7" w:rsidRPr="00D90404" w:rsidRDefault="00C80DC7" w:rsidP="00C80DC7">
      <w:pPr>
        <w:ind w:left="567" w:right="-1" w:firstLine="426"/>
        <w:rPr>
          <w:b/>
          <w:bCs/>
          <w:szCs w:val="24"/>
          <w:lang w:val="en-US"/>
        </w:rPr>
      </w:pPr>
      <w:r w:rsidRPr="00D90404">
        <w:rPr>
          <w:szCs w:val="24"/>
        </w:rPr>
        <w:t xml:space="preserve">Berdasarkan </w:t>
      </w:r>
      <w:proofErr w:type="spellStart"/>
      <w:r w:rsidRPr="00D90404">
        <w:rPr>
          <w:szCs w:val="24"/>
          <w:lang w:val="en-US"/>
        </w:rPr>
        <w:t>penjabaran</w:t>
      </w:r>
      <w:proofErr w:type="spellEnd"/>
      <w:r w:rsidRPr="00D90404">
        <w:rPr>
          <w:szCs w:val="24"/>
          <w:lang w:val="en-US"/>
        </w:rPr>
        <w:t xml:space="preserve"> yang </w:t>
      </w:r>
      <w:proofErr w:type="spellStart"/>
      <w:r w:rsidRPr="00D90404">
        <w:rPr>
          <w:szCs w:val="24"/>
          <w:lang w:val="en-US"/>
        </w:rPr>
        <w:t>dijelaskan</w:t>
      </w:r>
      <w:proofErr w:type="spellEnd"/>
      <w:r w:rsidRPr="00D90404">
        <w:rPr>
          <w:szCs w:val="24"/>
          <w:lang w:val="en-US"/>
        </w:rPr>
        <w:t xml:space="preserve"> pada</w:t>
      </w:r>
      <w:r w:rsidRPr="00D90404">
        <w:rPr>
          <w:szCs w:val="24"/>
        </w:rPr>
        <w:t xml:space="preserve"> latar belakang </w:t>
      </w:r>
      <w:proofErr w:type="spellStart"/>
      <w:r w:rsidRPr="00D90404">
        <w:rPr>
          <w:szCs w:val="24"/>
          <w:lang w:val="en-US"/>
        </w:rPr>
        <w:t>diatas</w:t>
      </w:r>
      <w:proofErr w:type="spellEnd"/>
      <w:r w:rsidRPr="00D90404">
        <w:rPr>
          <w:szCs w:val="24"/>
        </w:rPr>
        <w:t xml:space="preserve">, dan penelitian terdahulu yang sudah dilakukan dan menghasilkan hasil penelitian berbeda pada setiap variabel yang diuji. Oleh karena itu, penulis tertarik untuk memberikan judul, pengujian dan penulisan </w:t>
      </w:r>
      <w:r w:rsidRPr="00D90404">
        <w:rPr>
          <w:b/>
          <w:szCs w:val="24"/>
        </w:rPr>
        <w:t>“</w:t>
      </w:r>
      <w:r w:rsidRPr="00D90404">
        <w:rPr>
          <w:b/>
          <w:bCs/>
          <w:szCs w:val="24"/>
        </w:rPr>
        <w:t xml:space="preserve">Pengaruh  Profitabilitas,  Intensitas  Persediaan  dan  Ukuran  Perusahaan Terhadap  Agresivitas  Pajak  Pada  </w:t>
      </w:r>
      <w:r w:rsidRPr="00D90404">
        <w:rPr>
          <w:rFonts w:cs="Times New Roman"/>
          <w:b/>
          <w:szCs w:val="24"/>
        </w:rPr>
        <w:t>Perusahaan  Sektor  Infrastruktur yang  Terdaftar  di  Bursa  Efek  Indonesia  Tahun  2017-2020</w:t>
      </w:r>
      <w:r w:rsidRPr="00D90404">
        <w:rPr>
          <w:b/>
          <w:bCs/>
          <w:szCs w:val="24"/>
        </w:rPr>
        <w:t>”</w:t>
      </w:r>
    </w:p>
    <w:p w14:paraId="41AA5477" w14:textId="77777777" w:rsidR="004B6B1D" w:rsidRDefault="004B6B1D" w:rsidP="00F64424">
      <w:pPr>
        <w:ind w:left="567" w:right="-1" w:firstLine="426"/>
      </w:pPr>
    </w:p>
    <w:p w14:paraId="3E772848" w14:textId="77777777" w:rsidR="001C5C0B" w:rsidRDefault="001C5C0B" w:rsidP="00F64424">
      <w:pPr>
        <w:pStyle w:val="Heading2"/>
        <w:ind w:right="-1"/>
      </w:pPr>
      <w:bookmarkStart w:id="2" w:name="_Toc97299975"/>
      <w:r>
        <w:t>Pembatasan Masalah</w:t>
      </w:r>
      <w:bookmarkEnd w:id="2"/>
    </w:p>
    <w:p w14:paraId="7C511DD5" w14:textId="77777777" w:rsidR="00C80DC7" w:rsidRPr="00D90404" w:rsidRDefault="00C80DC7" w:rsidP="00C80DC7">
      <w:pPr>
        <w:ind w:left="567" w:right="-1" w:firstLine="426"/>
        <w:rPr>
          <w:szCs w:val="24"/>
        </w:rPr>
      </w:pPr>
      <w:r w:rsidRPr="00D90404">
        <w:rPr>
          <w:szCs w:val="24"/>
        </w:rPr>
        <w:t>Mengingat begitu luasnya jangkauan penelitian yang dilakukan pada skripsi ini, maka penulis melakukan pembatasan masalah, didasarkan pada identifikasi masalah diatas, keterbatasan waktu, tenaga dan pengkajian teori, maka penelitian dibatasi pada masalah yang berkaitan :</w:t>
      </w:r>
    </w:p>
    <w:p w14:paraId="4EF25FC0" w14:textId="77777777" w:rsidR="00C80DC7" w:rsidRPr="00D90404" w:rsidRDefault="00C80DC7" w:rsidP="00C80DC7">
      <w:pPr>
        <w:pStyle w:val="ListParagraph"/>
        <w:numPr>
          <w:ilvl w:val="0"/>
          <w:numId w:val="8"/>
        </w:numPr>
        <w:tabs>
          <w:tab w:val="left" w:pos="993"/>
        </w:tabs>
        <w:ind w:left="993" w:right="-1" w:hanging="426"/>
        <w:rPr>
          <w:szCs w:val="24"/>
        </w:rPr>
      </w:pPr>
      <w:r w:rsidRPr="00D90404">
        <w:rPr>
          <w:szCs w:val="24"/>
        </w:rPr>
        <w:t>Fokus penelitian pada  Profitabilitas,   Intensitas   Persediaan   dan   Ukuran   Perusahaan   terhadap   Agresivitas   Pajak.</w:t>
      </w:r>
    </w:p>
    <w:p w14:paraId="43502DD4" w14:textId="77777777" w:rsidR="00C80DC7" w:rsidRPr="00D90404" w:rsidRDefault="00C80DC7" w:rsidP="00C80DC7">
      <w:pPr>
        <w:pStyle w:val="ListParagraph"/>
        <w:numPr>
          <w:ilvl w:val="0"/>
          <w:numId w:val="8"/>
        </w:numPr>
        <w:tabs>
          <w:tab w:val="left" w:pos="993"/>
        </w:tabs>
        <w:ind w:left="993" w:right="-1" w:hanging="426"/>
        <w:rPr>
          <w:szCs w:val="24"/>
        </w:rPr>
      </w:pPr>
      <w:r w:rsidRPr="00D90404">
        <w:rPr>
          <w:szCs w:val="24"/>
        </w:rPr>
        <w:t>Data yang diambil dan diteliti merupakan data dari Bursa Efek Indonesia Sektor Infrastruktur Tahun 2017 - 2020.</w:t>
      </w:r>
    </w:p>
    <w:p w14:paraId="75FAF920" w14:textId="77777777" w:rsidR="001C5C0B" w:rsidRDefault="001C5C0B" w:rsidP="00F64424">
      <w:pPr>
        <w:ind w:right="-1"/>
      </w:pPr>
    </w:p>
    <w:p w14:paraId="38343C08" w14:textId="77777777" w:rsidR="001C5C0B" w:rsidRDefault="001C5C0B" w:rsidP="00F64424">
      <w:pPr>
        <w:pStyle w:val="Heading2"/>
        <w:ind w:right="-1"/>
      </w:pPr>
      <w:bookmarkStart w:id="3" w:name="_Toc97299976"/>
      <w:r>
        <w:t>Rumusan Masalah</w:t>
      </w:r>
      <w:bookmarkEnd w:id="3"/>
    </w:p>
    <w:p w14:paraId="46EFDF0A" w14:textId="77777777" w:rsidR="00C80DC7" w:rsidRPr="00D90404" w:rsidRDefault="00C80DC7" w:rsidP="00C80DC7">
      <w:pPr>
        <w:ind w:left="567" w:right="-1" w:firstLine="426"/>
        <w:rPr>
          <w:szCs w:val="24"/>
        </w:rPr>
      </w:pPr>
      <w:r w:rsidRPr="00D90404">
        <w:rPr>
          <w:szCs w:val="24"/>
        </w:rPr>
        <w:t xml:space="preserve">Rumusan masalah adalah sebuah pertanyaan yang mencara sebuah jawaban lewat pengumpulan data dan penelitian. Berikut rumusan masalah dalam penelitian ini, </w:t>
      </w:r>
      <w:proofErr w:type="spellStart"/>
      <w:r w:rsidRPr="00D90404">
        <w:rPr>
          <w:szCs w:val="24"/>
          <w:lang w:val="en-US"/>
        </w:rPr>
        <w:t>didasarkan</w:t>
      </w:r>
      <w:proofErr w:type="spellEnd"/>
      <w:r w:rsidRPr="00D90404">
        <w:rPr>
          <w:szCs w:val="24"/>
          <w:lang w:val="en-US"/>
        </w:rPr>
        <w:t xml:space="preserve"> pada </w:t>
      </w:r>
      <w:r w:rsidRPr="00D90404">
        <w:rPr>
          <w:szCs w:val="24"/>
        </w:rPr>
        <w:t>penjelasan latar belakang</w:t>
      </w:r>
      <w:r w:rsidRPr="00D90404">
        <w:rPr>
          <w:szCs w:val="24"/>
          <w:lang w:val="en-US"/>
        </w:rPr>
        <w:t xml:space="preserve"> </w:t>
      </w:r>
      <w:proofErr w:type="spellStart"/>
      <w:r w:rsidRPr="00D90404">
        <w:rPr>
          <w:szCs w:val="24"/>
          <w:lang w:val="en-US"/>
        </w:rPr>
        <w:t>sebelumnya</w:t>
      </w:r>
      <w:proofErr w:type="spellEnd"/>
      <w:r w:rsidRPr="00D90404">
        <w:rPr>
          <w:szCs w:val="24"/>
        </w:rPr>
        <w:t>:</w:t>
      </w:r>
    </w:p>
    <w:p w14:paraId="7B4C5E31" w14:textId="77777777" w:rsidR="00C80DC7" w:rsidRPr="00D90404" w:rsidRDefault="00C80DC7" w:rsidP="00C80DC7">
      <w:pPr>
        <w:pStyle w:val="ListParagraph"/>
        <w:numPr>
          <w:ilvl w:val="0"/>
          <w:numId w:val="6"/>
        </w:numPr>
        <w:ind w:right="-1"/>
        <w:rPr>
          <w:szCs w:val="24"/>
        </w:rPr>
      </w:pPr>
      <w:r w:rsidRPr="00D90404">
        <w:rPr>
          <w:szCs w:val="24"/>
        </w:rPr>
        <w:t>Apakah Profitabilitas berpengaruh terhadap Agresivitas Pajak?</w:t>
      </w:r>
    </w:p>
    <w:p w14:paraId="3BC67CA8" w14:textId="77777777" w:rsidR="00C80DC7" w:rsidRPr="00D90404" w:rsidRDefault="00C80DC7" w:rsidP="00C80DC7">
      <w:pPr>
        <w:pStyle w:val="ListParagraph"/>
        <w:numPr>
          <w:ilvl w:val="0"/>
          <w:numId w:val="6"/>
        </w:numPr>
        <w:ind w:right="-1"/>
        <w:rPr>
          <w:szCs w:val="24"/>
        </w:rPr>
      </w:pPr>
      <w:r w:rsidRPr="00D90404">
        <w:rPr>
          <w:szCs w:val="24"/>
        </w:rPr>
        <w:t>Apakah Intensitas Persediaan berpengaruh terhadap Agresivitas Pajak?</w:t>
      </w:r>
    </w:p>
    <w:p w14:paraId="48A90070" w14:textId="77777777" w:rsidR="00C80DC7" w:rsidRPr="00D90404" w:rsidRDefault="00C80DC7" w:rsidP="00C80DC7">
      <w:pPr>
        <w:pStyle w:val="ListParagraph"/>
        <w:numPr>
          <w:ilvl w:val="0"/>
          <w:numId w:val="6"/>
        </w:numPr>
        <w:ind w:right="-1"/>
        <w:rPr>
          <w:szCs w:val="24"/>
        </w:rPr>
      </w:pPr>
      <w:r w:rsidRPr="00D90404">
        <w:rPr>
          <w:szCs w:val="24"/>
        </w:rPr>
        <w:t>Apakah Ukuran Perusahaan berpengaruh terhadap Agresivitas Pajak?</w:t>
      </w:r>
    </w:p>
    <w:p w14:paraId="1682A680" w14:textId="77777777" w:rsidR="001C5C0B" w:rsidRPr="00C80DC7" w:rsidRDefault="00C80DC7" w:rsidP="00F64424">
      <w:pPr>
        <w:pStyle w:val="ListParagraph"/>
        <w:numPr>
          <w:ilvl w:val="0"/>
          <w:numId w:val="6"/>
        </w:numPr>
        <w:ind w:right="-1"/>
        <w:rPr>
          <w:szCs w:val="24"/>
        </w:rPr>
      </w:pPr>
      <w:r w:rsidRPr="00D90404">
        <w:rPr>
          <w:szCs w:val="24"/>
        </w:rPr>
        <w:t>Apakah Profitabilitas, Intensitas Persediaan dan Ukuran Perusahaan berpengaruh secara simultan terhadap Agresivitas Pajak?</w:t>
      </w:r>
    </w:p>
    <w:p w14:paraId="2D3A3FDD" w14:textId="77777777" w:rsidR="001C5C0B" w:rsidRDefault="001C5C0B" w:rsidP="00F64424">
      <w:pPr>
        <w:pStyle w:val="Heading2"/>
        <w:ind w:right="-1"/>
      </w:pPr>
      <w:bookmarkStart w:id="4" w:name="_Toc97299977"/>
      <w:r>
        <w:lastRenderedPageBreak/>
        <w:t>Tujuan Penelitian</w:t>
      </w:r>
      <w:bookmarkEnd w:id="4"/>
    </w:p>
    <w:p w14:paraId="2EB0C014" w14:textId="77777777" w:rsidR="00C80DC7" w:rsidRPr="00D90404" w:rsidRDefault="00C80DC7" w:rsidP="00C80DC7">
      <w:pPr>
        <w:ind w:left="567" w:right="-1" w:firstLine="426"/>
        <w:rPr>
          <w:szCs w:val="24"/>
        </w:rPr>
      </w:pPr>
      <w:r w:rsidRPr="00D90404">
        <w:rPr>
          <w:szCs w:val="24"/>
        </w:rPr>
        <w:t xml:space="preserve">Dengan adanya rumusan masalah </w:t>
      </w:r>
      <w:proofErr w:type="spellStart"/>
      <w:r w:rsidRPr="00D90404">
        <w:rPr>
          <w:szCs w:val="24"/>
          <w:lang w:val="en-US"/>
        </w:rPr>
        <w:t>diatas</w:t>
      </w:r>
      <w:proofErr w:type="spellEnd"/>
      <w:r w:rsidRPr="00D90404">
        <w:rPr>
          <w:szCs w:val="24"/>
        </w:rPr>
        <w:t xml:space="preserve">, </w:t>
      </w:r>
      <w:proofErr w:type="spellStart"/>
      <w:r w:rsidRPr="00D90404">
        <w:rPr>
          <w:szCs w:val="24"/>
          <w:lang w:val="en-US"/>
        </w:rPr>
        <w:t>adapun</w:t>
      </w:r>
      <w:proofErr w:type="spellEnd"/>
      <w:r w:rsidRPr="00D90404">
        <w:rPr>
          <w:szCs w:val="24"/>
        </w:rPr>
        <w:t xml:space="preserve"> tujuan penelitan dari penulis, </w:t>
      </w:r>
      <w:proofErr w:type="spellStart"/>
      <w:r w:rsidRPr="00D90404">
        <w:rPr>
          <w:szCs w:val="24"/>
          <w:lang w:val="en-US"/>
        </w:rPr>
        <w:t>i</w:t>
      </w:r>
      <w:proofErr w:type="spellEnd"/>
      <w:r w:rsidRPr="00D90404">
        <w:rPr>
          <w:szCs w:val="24"/>
        </w:rPr>
        <w:t>alah :</w:t>
      </w:r>
    </w:p>
    <w:p w14:paraId="4DC57AFC" w14:textId="77777777" w:rsidR="00C80DC7" w:rsidRPr="00D90404" w:rsidRDefault="00C80DC7" w:rsidP="00C80DC7">
      <w:pPr>
        <w:pStyle w:val="ListParagraph"/>
        <w:numPr>
          <w:ilvl w:val="0"/>
          <w:numId w:val="7"/>
        </w:numPr>
        <w:ind w:left="993" w:right="-1" w:hanging="426"/>
        <w:rPr>
          <w:szCs w:val="24"/>
        </w:rPr>
      </w:pPr>
      <w:r w:rsidRPr="00D90404">
        <w:rPr>
          <w:szCs w:val="24"/>
        </w:rPr>
        <w:t>Untuk menguji pengaruh Profitabilitas terhadap Agresivitas Pajak.</w:t>
      </w:r>
    </w:p>
    <w:p w14:paraId="2C0BE679" w14:textId="77777777" w:rsidR="00C80DC7" w:rsidRPr="00D90404" w:rsidRDefault="00C80DC7" w:rsidP="00C80DC7">
      <w:pPr>
        <w:pStyle w:val="ListParagraph"/>
        <w:numPr>
          <w:ilvl w:val="0"/>
          <w:numId w:val="7"/>
        </w:numPr>
        <w:ind w:left="993" w:right="-1" w:hanging="426"/>
        <w:rPr>
          <w:szCs w:val="24"/>
        </w:rPr>
      </w:pPr>
      <w:r w:rsidRPr="00D90404">
        <w:rPr>
          <w:szCs w:val="24"/>
        </w:rPr>
        <w:t>Untuk menguji pengaruh Intensitas Persediaan terhadap Agresivitas Pajak.</w:t>
      </w:r>
    </w:p>
    <w:p w14:paraId="5F956A06" w14:textId="77777777" w:rsidR="00C80DC7" w:rsidRPr="00D90404" w:rsidRDefault="00C80DC7" w:rsidP="00C80DC7">
      <w:pPr>
        <w:pStyle w:val="ListParagraph"/>
        <w:numPr>
          <w:ilvl w:val="0"/>
          <w:numId w:val="7"/>
        </w:numPr>
        <w:ind w:left="993" w:right="-1" w:hanging="426"/>
        <w:rPr>
          <w:szCs w:val="24"/>
        </w:rPr>
      </w:pPr>
      <w:r w:rsidRPr="00D90404">
        <w:rPr>
          <w:szCs w:val="24"/>
        </w:rPr>
        <w:t>Untuk menguji pengaruh Ukuran Perusahaan terhadap Agresivitas Pajak.</w:t>
      </w:r>
    </w:p>
    <w:p w14:paraId="02115F9F" w14:textId="77777777" w:rsidR="00C80DC7" w:rsidRPr="00D90404" w:rsidRDefault="00C80DC7" w:rsidP="00C80DC7">
      <w:pPr>
        <w:pStyle w:val="ListParagraph"/>
        <w:numPr>
          <w:ilvl w:val="0"/>
          <w:numId w:val="7"/>
        </w:numPr>
        <w:ind w:left="993" w:right="-1" w:hanging="426"/>
        <w:rPr>
          <w:szCs w:val="24"/>
        </w:rPr>
      </w:pPr>
      <w:r w:rsidRPr="00D90404">
        <w:rPr>
          <w:szCs w:val="24"/>
        </w:rPr>
        <w:t>Untuk menguji pengaruh Profitabilitas, Intensitas Persediaan, dan Ukuran Perusahaan secara simultan terhadap Agresivitas Pajak.</w:t>
      </w:r>
    </w:p>
    <w:p w14:paraId="6F8DF867" w14:textId="77777777" w:rsidR="001C5C0B" w:rsidRDefault="001C5C0B" w:rsidP="00F64424">
      <w:pPr>
        <w:ind w:right="-1"/>
      </w:pPr>
    </w:p>
    <w:p w14:paraId="347F769D" w14:textId="77777777" w:rsidR="00480C26" w:rsidRDefault="001C5C0B" w:rsidP="00F64424">
      <w:pPr>
        <w:pStyle w:val="Heading2"/>
        <w:ind w:right="-1"/>
      </w:pPr>
      <w:bookmarkStart w:id="5" w:name="_Toc97299978"/>
      <w:r>
        <w:t>Manfaat Penelitian</w:t>
      </w:r>
      <w:bookmarkEnd w:id="5"/>
    </w:p>
    <w:p w14:paraId="18F644DF" w14:textId="77777777" w:rsidR="00C80DC7" w:rsidRPr="00D90404" w:rsidRDefault="00C80DC7" w:rsidP="00C80DC7">
      <w:pPr>
        <w:ind w:left="567" w:right="-1" w:firstLine="426"/>
        <w:rPr>
          <w:szCs w:val="24"/>
        </w:rPr>
      </w:pPr>
      <w:r w:rsidRPr="00D90404">
        <w:rPr>
          <w:szCs w:val="24"/>
        </w:rPr>
        <w:t xml:space="preserve">Adapun tujuan penelitian yang ingin dicapai sebagaimana yang telah dijelaskan diatas, maka manfaat penelitian yang </w:t>
      </w:r>
      <w:proofErr w:type="spellStart"/>
      <w:r w:rsidRPr="00D90404">
        <w:rPr>
          <w:szCs w:val="24"/>
          <w:lang w:val="en-US"/>
        </w:rPr>
        <w:t>bisa</w:t>
      </w:r>
      <w:proofErr w:type="spellEnd"/>
      <w:r w:rsidRPr="00D90404">
        <w:rPr>
          <w:szCs w:val="24"/>
        </w:rPr>
        <w:t xml:space="preserve"> d</w:t>
      </w:r>
      <w:proofErr w:type="spellStart"/>
      <w:r w:rsidRPr="00D90404">
        <w:rPr>
          <w:szCs w:val="24"/>
          <w:lang w:val="en-US"/>
        </w:rPr>
        <w:t>idapatkan</w:t>
      </w:r>
      <w:proofErr w:type="spellEnd"/>
      <w:r w:rsidRPr="00D90404">
        <w:rPr>
          <w:szCs w:val="24"/>
          <w:lang w:val="en-US"/>
        </w:rPr>
        <w:t xml:space="preserve"> pada </w:t>
      </w:r>
      <w:r w:rsidRPr="00D90404">
        <w:rPr>
          <w:szCs w:val="24"/>
        </w:rPr>
        <w:t xml:space="preserve">penelitian ini </w:t>
      </w:r>
      <w:proofErr w:type="spellStart"/>
      <w:r w:rsidRPr="00D90404">
        <w:rPr>
          <w:szCs w:val="24"/>
          <w:lang w:val="en-US"/>
        </w:rPr>
        <w:t>yaitu</w:t>
      </w:r>
      <w:proofErr w:type="spellEnd"/>
      <w:r w:rsidRPr="00D90404">
        <w:rPr>
          <w:szCs w:val="24"/>
        </w:rPr>
        <w:t xml:space="preserve"> :</w:t>
      </w:r>
    </w:p>
    <w:p w14:paraId="3ABCDEB4" w14:textId="77777777" w:rsidR="00C80DC7" w:rsidRPr="00D90404" w:rsidRDefault="00C80DC7" w:rsidP="00C80DC7">
      <w:pPr>
        <w:pStyle w:val="ListParagraph"/>
        <w:numPr>
          <w:ilvl w:val="0"/>
          <w:numId w:val="9"/>
        </w:numPr>
        <w:ind w:left="993" w:right="-1" w:hanging="426"/>
        <w:rPr>
          <w:szCs w:val="24"/>
        </w:rPr>
      </w:pPr>
      <w:r w:rsidRPr="00D90404">
        <w:rPr>
          <w:szCs w:val="24"/>
        </w:rPr>
        <w:t>Manfaat Teoritis</w:t>
      </w:r>
    </w:p>
    <w:p w14:paraId="7AB86200" w14:textId="77777777" w:rsidR="00C80DC7" w:rsidRPr="00D90404" w:rsidRDefault="00C80DC7" w:rsidP="00C80DC7">
      <w:pPr>
        <w:pStyle w:val="ListParagraph"/>
        <w:ind w:left="993" w:right="-1"/>
        <w:rPr>
          <w:szCs w:val="24"/>
        </w:rPr>
      </w:pPr>
      <w:r w:rsidRPr="00D90404">
        <w:rPr>
          <w:szCs w:val="24"/>
        </w:rPr>
        <w:t>Kajian ini di</w:t>
      </w:r>
      <w:proofErr w:type="spellStart"/>
      <w:r w:rsidRPr="00D90404">
        <w:rPr>
          <w:szCs w:val="24"/>
          <w:lang w:val="en-US"/>
        </w:rPr>
        <w:t>maksudkan</w:t>
      </w:r>
      <w:proofErr w:type="spellEnd"/>
      <w:r w:rsidRPr="00D90404">
        <w:rPr>
          <w:szCs w:val="24"/>
        </w:rPr>
        <w:t xml:space="preserve"> b</w:t>
      </w:r>
      <w:r w:rsidRPr="00D90404">
        <w:rPr>
          <w:szCs w:val="24"/>
          <w:lang w:val="en-US"/>
        </w:rPr>
        <w:t>isa</w:t>
      </w:r>
      <w:r w:rsidRPr="00D90404">
        <w:rPr>
          <w:szCs w:val="24"/>
        </w:rPr>
        <w:t xml:space="preserve"> digunakan</w:t>
      </w:r>
      <w:r w:rsidRPr="00D90404">
        <w:rPr>
          <w:szCs w:val="24"/>
          <w:lang w:val="en-US"/>
        </w:rPr>
        <w:t xml:space="preserve"> </w:t>
      </w:r>
      <w:proofErr w:type="spellStart"/>
      <w:r w:rsidRPr="00D90404">
        <w:rPr>
          <w:szCs w:val="24"/>
          <w:lang w:val="en-US"/>
        </w:rPr>
        <w:t>menjadi</w:t>
      </w:r>
      <w:proofErr w:type="spellEnd"/>
      <w:r w:rsidRPr="00D90404">
        <w:rPr>
          <w:szCs w:val="24"/>
          <w:lang w:val="en-US"/>
        </w:rPr>
        <w:t xml:space="preserve"> </w:t>
      </w:r>
      <w:proofErr w:type="spellStart"/>
      <w:r w:rsidRPr="00D90404">
        <w:rPr>
          <w:szCs w:val="24"/>
          <w:lang w:val="en-US"/>
        </w:rPr>
        <w:t>referensi</w:t>
      </w:r>
      <w:proofErr w:type="spellEnd"/>
      <w:r w:rsidRPr="00D90404">
        <w:rPr>
          <w:szCs w:val="24"/>
          <w:lang w:val="en-US"/>
        </w:rPr>
        <w:t xml:space="preserve"> </w:t>
      </w:r>
      <w:r w:rsidRPr="00D90404">
        <w:rPr>
          <w:szCs w:val="24"/>
        </w:rPr>
        <w:t>bagi perkembangan ilmu ekonomi</w:t>
      </w:r>
      <w:r w:rsidRPr="00D90404">
        <w:rPr>
          <w:szCs w:val="24"/>
          <w:lang w:val="en-US"/>
        </w:rPr>
        <w:t xml:space="preserve">, </w:t>
      </w:r>
      <w:proofErr w:type="spellStart"/>
      <w:r w:rsidRPr="00D90404">
        <w:rPr>
          <w:szCs w:val="24"/>
          <w:lang w:val="en-US"/>
        </w:rPr>
        <w:t>terkhusus</w:t>
      </w:r>
      <w:proofErr w:type="spellEnd"/>
      <w:r w:rsidRPr="00D90404">
        <w:rPr>
          <w:szCs w:val="24"/>
          <w:lang w:val="en-US"/>
        </w:rPr>
        <w:t xml:space="preserve"> </w:t>
      </w:r>
      <w:r w:rsidRPr="00D90404">
        <w:rPr>
          <w:szCs w:val="24"/>
        </w:rPr>
        <w:t>di bidang akuntansi. Penelitian ini juga di</w:t>
      </w:r>
      <w:proofErr w:type="spellStart"/>
      <w:r w:rsidRPr="00D90404">
        <w:rPr>
          <w:szCs w:val="24"/>
          <w:lang w:val="en-US"/>
        </w:rPr>
        <w:t>maksud</w:t>
      </w:r>
      <w:proofErr w:type="spellEnd"/>
      <w:r w:rsidRPr="00D90404">
        <w:rPr>
          <w:szCs w:val="24"/>
        </w:rPr>
        <w:t xml:space="preserve">kan  </w:t>
      </w:r>
      <w:proofErr w:type="spellStart"/>
      <w:r w:rsidRPr="00D90404">
        <w:rPr>
          <w:szCs w:val="24"/>
          <w:lang w:val="en-US"/>
        </w:rPr>
        <w:t>bisa</w:t>
      </w:r>
      <w:proofErr w:type="spellEnd"/>
      <w:r w:rsidRPr="00D90404">
        <w:rPr>
          <w:szCs w:val="24"/>
          <w:lang w:val="en-US"/>
        </w:rPr>
        <w:t xml:space="preserve"> </w:t>
      </w:r>
      <w:r w:rsidRPr="00D90404">
        <w:rPr>
          <w:szCs w:val="24"/>
        </w:rPr>
        <w:t xml:space="preserve">dimanfaatkan </w:t>
      </w:r>
      <w:proofErr w:type="spellStart"/>
      <w:r w:rsidRPr="00D90404">
        <w:rPr>
          <w:szCs w:val="24"/>
          <w:lang w:val="en-US"/>
        </w:rPr>
        <w:t>sebagai</w:t>
      </w:r>
      <w:proofErr w:type="spellEnd"/>
      <w:r w:rsidRPr="00D90404">
        <w:rPr>
          <w:szCs w:val="24"/>
          <w:lang w:val="en-US"/>
        </w:rPr>
        <w:t xml:space="preserve"> </w:t>
      </w:r>
      <w:r w:rsidRPr="00D90404">
        <w:rPr>
          <w:szCs w:val="24"/>
        </w:rPr>
        <w:t>literatur</w:t>
      </w:r>
      <w:r w:rsidRPr="00D90404">
        <w:rPr>
          <w:szCs w:val="24"/>
          <w:lang w:val="en-US"/>
        </w:rPr>
        <w:t xml:space="preserve"> </w:t>
      </w:r>
      <w:proofErr w:type="spellStart"/>
      <w:r w:rsidRPr="00D90404">
        <w:rPr>
          <w:szCs w:val="24"/>
          <w:lang w:val="en-US"/>
        </w:rPr>
        <w:t>serta</w:t>
      </w:r>
      <w:proofErr w:type="spellEnd"/>
      <w:r w:rsidRPr="00D90404">
        <w:rPr>
          <w:szCs w:val="24"/>
        </w:rPr>
        <w:t xml:space="preserve"> akan lahir ide-ide</w:t>
      </w:r>
      <w:r w:rsidRPr="00D90404">
        <w:rPr>
          <w:szCs w:val="24"/>
          <w:lang w:val="en-US"/>
        </w:rPr>
        <w:t xml:space="preserve"> dan </w:t>
      </w:r>
      <w:proofErr w:type="spellStart"/>
      <w:r w:rsidRPr="00D90404">
        <w:rPr>
          <w:szCs w:val="24"/>
          <w:lang w:val="en-US"/>
        </w:rPr>
        <w:t>konsep-konsep</w:t>
      </w:r>
      <w:proofErr w:type="spellEnd"/>
      <w:r w:rsidRPr="00D90404">
        <w:rPr>
          <w:szCs w:val="24"/>
        </w:rPr>
        <w:t xml:space="preserve"> baru untuk penelitian</w:t>
      </w:r>
      <w:r w:rsidRPr="00D90404">
        <w:rPr>
          <w:szCs w:val="24"/>
          <w:lang w:val="en-US"/>
        </w:rPr>
        <w:t xml:space="preserve"> </w:t>
      </w:r>
      <w:proofErr w:type="spellStart"/>
      <w:r w:rsidRPr="00D90404">
        <w:rPr>
          <w:szCs w:val="24"/>
          <w:lang w:val="en-US"/>
        </w:rPr>
        <w:t>berikutnya</w:t>
      </w:r>
      <w:proofErr w:type="spellEnd"/>
      <w:r w:rsidRPr="00D90404">
        <w:rPr>
          <w:szCs w:val="24"/>
        </w:rPr>
        <w:t xml:space="preserve"> yang berkaitan dengan Profitabilitas, Intensitas Persediaan, Ukuran Perusahaan </w:t>
      </w:r>
      <w:proofErr w:type="spellStart"/>
      <w:r w:rsidRPr="00D90404">
        <w:rPr>
          <w:szCs w:val="24"/>
          <w:lang w:val="en-US"/>
        </w:rPr>
        <w:t>atau</w:t>
      </w:r>
      <w:proofErr w:type="spellEnd"/>
      <w:r w:rsidRPr="00D90404">
        <w:rPr>
          <w:szCs w:val="24"/>
        </w:rPr>
        <w:t>pun tindakan Agresivitas Pajak.</w:t>
      </w:r>
    </w:p>
    <w:p w14:paraId="0E948633" w14:textId="77777777" w:rsidR="00C80DC7" w:rsidRPr="00D90404" w:rsidRDefault="00C80DC7" w:rsidP="00C80DC7">
      <w:pPr>
        <w:pStyle w:val="ListParagraph"/>
        <w:numPr>
          <w:ilvl w:val="0"/>
          <w:numId w:val="9"/>
        </w:numPr>
        <w:ind w:left="993" w:right="-1" w:hanging="426"/>
        <w:rPr>
          <w:szCs w:val="24"/>
        </w:rPr>
      </w:pPr>
      <w:r w:rsidRPr="00D90404">
        <w:rPr>
          <w:szCs w:val="24"/>
        </w:rPr>
        <w:t>Manfaat Praktis</w:t>
      </w:r>
    </w:p>
    <w:p w14:paraId="72ED1117" w14:textId="77777777" w:rsidR="00C80DC7" w:rsidRPr="00D90404" w:rsidRDefault="00C80DC7" w:rsidP="00C80DC7">
      <w:pPr>
        <w:pStyle w:val="ListParagraph"/>
        <w:ind w:left="993" w:right="-1"/>
        <w:rPr>
          <w:szCs w:val="24"/>
          <w:lang w:val="en-US"/>
        </w:rPr>
      </w:pPr>
      <w:r w:rsidRPr="00D90404">
        <w:rPr>
          <w:szCs w:val="24"/>
        </w:rPr>
        <w:t>Kajian ini di</w:t>
      </w:r>
      <w:proofErr w:type="spellStart"/>
      <w:r w:rsidRPr="00D90404">
        <w:rPr>
          <w:szCs w:val="24"/>
          <w:lang w:val="en-US"/>
        </w:rPr>
        <w:t>maksud</w:t>
      </w:r>
      <w:proofErr w:type="spellEnd"/>
      <w:r w:rsidRPr="00D90404">
        <w:rPr>
          <w:szCs w:val="24"/>
        </w:rPr>
        <w:t>kan</w:t>
      </w:r>
      <w:r w:rsidRPr="00D90404">
        <w:rPr>
          <w:szCs w:val="24"/>
          <w:lang w:val="en-US"/>
        </w:rPr>
        <w:t xml:space="preserve"> </w:t>
      </w:r>
      <w:proofErr w:type="spellStart"/>
      <w:r w:rsidRPr="00D90404">
        <w:rPr>
          <w:szCs w:val="24"/>
          <w:lang w:val="en-US"/>
        </w:rPr>
        <w:t>bisa</w:t>
      </w:r>
      <w:proofErr w:type="spellEnd"/>
      <w:r w:rsidRPr="00D90404">
        <w:rPr>
          <w:szCs w:val="24"/>
          <w:lang w:val="en-US"/>
        </w:rPr>
        <w:t xml:space="preserve"> </w:t>
      </w:r>
      <w:r w:rsidRPr="00D90404">
        <w:rPr>
          <w:szCs w:val="24"/>
        </w:rPr>
        <w:t>me</w:t>
      </w:r>
      <w:proofErr w:type="spellStart"/>
      <w:r w:rsidRPr="00D90404">
        <w:rPr>
          <w:szCs w:val="24"/>
          <w:lang w:val="en-US"/>
        </w:rPr>
        <w:t>nyampaikan</w:t>
      </w:r>
      <w:proofErr w:type="spellEnd"/>
      <w:r w:rsidRPr="00D90404">
        <w:rPr>
          <w:szCs w:val="24"/>
        </w:rPr>
        <w:t xml:space="preserve"> informasi</w:t>
      </w:r>
      <w:proofErr w:type="spellStart"/>
      <w:r w:rsidRPr="00D90404">
        <w:rPr>
          <w:szCs w:val="24"/>
          <w:lang w:val="en-US"/>
        </w:rPr>
        <w:t>serta</w:t>
      </w:r>
      <w:proofErr w:type="spellEnd"/>
      <w:r w:rsidRPr="00D90404">
        <w:rPr>
          <w:szCs w:val="24"/>
          <w:lang w:val="en-US"/>
        </w:rPr>
        <w:t xml:space="preserve"> </w:t>
      </w:r>
      <w:proofErr w:type="spellStart"/>
      <w:r w:rsidRPr="00D90404">
        <w:rPr>
          <w:szCs w:val="24"/>
          <w:lang w:val="en-US"/>
        </w:rPr>
        <w:t>bisa</w:t>
      </w:r>
      <w:proofErr w:type="spellEnd"/>
      <w:r w:rsidRPr="00D90404">
        <w:rPr>
          <w:szCs w:val="24"/>
        </w:rPr>
        <w:t xml:space="preserve"> digunakan sebagai </w:t>
      </w:r>
      <w:proofErr w:type="spellStart"/>
      <w:r w:rsidRPr="00D90404">
        <w:rPr>
          <w:szCs w:val="24"/>
          <w:lang w:val="en-US"/>
        </w:rPr>
        <w:t>referensi</w:t>
      </w:r>
      <w:proofErr w:type="spellEnd"/>
      <w:r w:rsidRPr="00D90404">
        <w:rPr>
          <w:szCs w:val="24"/>
          <w:lang w:val="en-US"/>
        </w:rPr>
        <w:t xml:space="preserve"> </w:t>
      </w:r>
      <w:r w:rsidRPr="00D90404">
        <w:rPr>
          <w:szCs w:val="24"/>
        </w:rPr>
        <w:t xml:space="preserve">pengambilan kebijakan dan pengambilan keputusan oleh berbagai </w:t>
      </w:r>
      <w:proofErr w:type="spellStart"/>
      <w:r w:rsidRPr="00D90404">
        <w:rPr>
          <w:szCs w:val="24"/>
          <w:lang w:val="en-US"/>
        </w:rPr>
        <w:t>pihak</w:t>
      </w:r>
      <w:proofErr w:type="spellEnd"/>
      <w:r w:rsidRPr="00D90404">
        <w:rPr>
          <w:szCs w:val="24"/>
        </w:rPr>
        <w:t>.</w:t>
      </w:r>
      <w:r w:rsidRPr="00D90404">
        <w:rPr>
          <w:szCs w:val="24"/>
          <w:lang w:val="en-US"/>
        </w:rPr>
        <w:t xml:space="preserve"> </w:t>
      </w:r>
      <w:r w:rsidRPr="00D90404">
        <w:rPr>
          <w:szCs w:val="24"/>
        </w:rPr>
        <w:t>Penelitian ini dapat menginformasikan pelaku usaha tentang bagaimana berperilaku positif dalam perpajakan agar terhindar dari sanksi perpajakan.</w:t>
      </w:r>
      <w:r w:rsidRPr="00D90404">
        <w:rPr>
          <w:szCs w:val="24"/>
          <w:lang w:val="en-US"/>
        </w:rPr>
        <w:t xml:space="preserve"> </w:t>
      </w:r>
      <w:r w:rsidRPr="00D90404">
        <w:rPr>
          <w:szCs w:val="24"/>
        </w:rPr>
        <w:t xml:space="preserve">Bagi investor, survei ini berfungsi sebagai sudut pandang yang baik tentang bagaimana pemilik bisnis mengejar kebijakan pajak. Bagi Direktorat Jenderal Pajak, studi ini </w:t>
      </w:r>
      <w:r w:rsidRPr="00D90404">
        <w:rPr>
          <w:szCs w:val="24"/>
        </w:rPr>
        <w:lastRenderedPageBreak/>
        <w:t xml:space="preserve">dapat digunakan </w:t>
      </w:r>
      <w:proofErr w:type="spellStart"/>
      <w:r w:rsidRPr="00D90404">
        <w:rPr>
          <w:szCs w:val="24"/>
          <w:lang w:val="en-US"/>
        </w:rPr>
        <w:t>untuk</w:t>
      </w:r>
      <w:proofErr w:type="spellEnd"/>
      <w:r w:rsidRPr="00D90404">
        <w:rPr>
          <w:szCs w:val="24"/>
          <w:lang w:val="en-US"/>
        </w:rPr>
        <w:t xml:space="preserve"> </w:t>
      </w:r>
      <w:proofErr w:type="spellStart"/>
      <w:r w:rsidRPr="00D90404">
        <w:rPr>
          <w:szCs w:val="24"/>
          <w:lang w:val="en-US"/>
        </w:rPr>
        <w:t>merancang</w:t>
      </w:r>
      <w:proofErr w:type="spellEnd"/>
      <w:r w:rsidRPr="00D90404">
        <w:rPr>
          <w:szCs w:val="24"/>
          <w:lang w:val="en-US"/>
        </w:rPr>
        <w:t xml:space="preserve"> </w:t>
      </w:r>
      <w:r w:rsidRPr="00D90404">
        <w:rPr>
          <w:szCs w:val="24"/>
        </w:rPr>
        <w:t xml:space="preserve">kebijakan perpajakan </w:t>
      </w:r>
      <w:r w:rsidRPr="00D90404">
        <w:rPr>
          <w:szCs w:val="24"/>
          <w:lang w:val="en-US"/>
        </w:rPr>
        <w:t xml:space="preserve">di masa </w:t>
      </w:r>
      <w:proofErr w:type="spellStart"/>
      <w:r w:rsidRPr="00D90404">
        <w:rPr>
          <w:szCs w:val="24"/>
          <w:lang w:val="en-US"/>
        </w:rPr>
        <w:t>mendatang</w:t>
      </w:r>
      <w:proofErr w:type="spellEnd"/>
      <w:r w:rsidRPr="00D90404">
        <w:rPr>
          <w:szCs w:val="24"/>
          <w:lang w:val="en-US"/>
        </w:rPr>
        <w:t>.</w:t>
      </w:r>
    </w:p>
    <w:p w14:paraId="0BB592E6" w14:textId="77777777" w:rsidR="00061D1B" w:rsidRPr="00250938" w:rsidRDefault="00061D1B" w:rsidP="00250938">
      <w:pPr>
        <w:ind w:right="-1"/>
        <w:jc w:val="left"/>
        <w:rPr>
          <w:rFonts w:cs="Times New Roman"/>
          <w:b/>
          <w:szCs w:val="24"/>
          <w:lang w:val="en-US"/>
        </w:rPr>
      </w:pPr>
    </w:p>
    <w:sectPr w:rsidR="00061D1B" w:rsidRPr="00250938" w:rsidSect="001F472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91B6" w14:textId="77777777" w:rsidR="00B356FF" w:rsidRDefault="00B356FF" w:rsidP="00390A18">
      <w:pPr>
        <w:spacing w:line="240" w:lineRule="auto"/>
      </w:pPr>
      <w:r>
        <w:separator/>
      </w:r>
    </w:p>
  </w:endnote>
  <w:endnote w:type="continuationSeparator" w:id="0">
    <w:p w14:paraId="17091284" w14:textId="77777777" w:rsidR="00B356FF" w:rsidRDefault="00B356FF" w:rsidP="00390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83F6" w14:textId="77777777" w:rsidR="001F4722" w:rsidRDefault="001F4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83EC" w14:textId="77777777" w:rsidR="00732AC2" w:rsidRDefault="00732AC2">
    <w:pPr>
      <w:pStyle w:val="Footer"/>
      <w:jc w:val="center"/>
    </w:pPr>
  </w:p>
  <w:p w14:paraId="7CC5D64A" w14:textId="77777777" w:rsidR="007206B1" w:rsidRDefault="00720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5661"/>
      <w:docPartObj>
        <w:docPartGallery w:val="Page Numbers (Bottom of Page)"/>
        <w:docPartUnique/>
      </w:docPartObj>
    </w:sdtPr>
    <w:sdtEndPr/>
    <w:sdtContent>
      <w:p w14:paraId="038B62AA" w14:textId="77777777" w:rsidR="001F4722" w:rsidRDefault="00B356FF">
        <w:pPr>
          <w:pStyle w:val="Footer"/>
          <w:jc w:val="center"/>
        </w:pPr>
        <w:r>
          <w:fldChar w:fldCharType="begin"/>
        </w:r>
        <w:r>
          <w:instrText xml:space="preserve"> PAGE   \* MERGEFORMAT </w:instrText>
        </w:r>
        <w:r>
          <w:fldChar w:fldCharType="separate"/>
        </w:r>
        <w:r w:rsidR="001F4722">
          <w:rPr>
            <w:noProof/>
          </w:rPr>
          <w:t>1</w:t>
        </w:r>
        <w:r>
          <w:rPr>
            <w:noProof/>
          </w:rPr>
          <w:fldChar w:fldCharType="end"/>
        </w:r>
      </w:p>
    </w:sdtContent>
  </w:sdt>
  <w:p w14:paraId="1554CBE2" w14:textId="77777777" w:rsidR="007206B1" w:rsidRDefault="0072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270F" w14:textId="77777777" w:rsidR="00B356FF" w:rsidRDefault="00B356FF" w:rsidP="00390A18">
      <w:pPr>
        <w:spacing w:line="240" w:lineRule="auto"/>
      </w:pPr>
      <w:r>
        <w:separator/>
      </w:r>
    </w:p>
  </w:footnote>
  <w:footnote w:type="continuationSeparator" w:id="0">
    <w:p w14:paraId="7BAF2661" w14:textId="77777777" w:rsidR="00B356FF" w:rsidRDefault="00B356FF" w:rsidP="00390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4C1" w14:textId="2DF7BB44" w:rsidR="001F4722" w:rsidRDefault="00C0275F">
    <w:pPr>
      <w:pStyle w:val="Header"/>
    </w:pPr>
    <w:r>
      <w:rPr>
        <w:noProof/>
      </w:rPr>
      <w:pict w14:anchorId="13D7F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a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314"/>
      <w:docPartObj>
        <w:docPartGallery w:val="Page Numbers (Top of Page)"/>
        <w:docPartUnique/>
      </w:docPartObj>
    </w:sdtPr>
    <w:sdtEndPr/>
    <w:sdtContent>
      <w:p w14:paraId="3D29536A" w14:textId="5FD7D7CE" w:rsidR="007206B1" w:rsidRDefault="00C0275F">
        <w:pPr>
          <w:pStyle w:val="Header"/>
          <w:jc w:val="right"/>
        </w:pPr>
        <w:r>
          <w:rPr>
            <w:noProof/>
          </w:rPr>
          <w:pict w14:anchorId="767ED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awatermark" gain="19661f" blacklevel="22938f"/>
            </v:shape>
          </w:pict>
        </w:r>
        <w:r w:rsidR="00B356FF">
          <w:fldChar w:fldCharType="begin"/>
        </w:r>
        <w:r w:rsidR="00B356FF">
          <w:instrText xml:space="preserve"> PAGE   \* MERGEFORMAT </w:instrText>
        </w:r>
        <w:r w:rsidR="00B356FF">
          <w:fldChar w:fldCharType="separate"/>
        </w:r>
        <w:r w:rsidR="001F4722">
          <w:rPr>
            <w:noProof/>
          </w:rPr>
          <w:t>6</w:t>
        </w:r>
        <w:r w:rsidR="00B356FF">
          <w:rPr>
            <w:noProof/>
          </w:rPr>
          <w:fldChar w:fldCharType="end"/>
        </w:r>
      </w:p>
    </w:sdtContent>
  </w:sdt>
  <w:p w14:paraId="7571D4CF" w14:textId="77777777" w:rsidR="007206B1" w:rsidRDefault="00720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E01B" w14:textId="47F021DD" w:rsidR="007206B1" w:rsidRDefault="00C0275F">
    <w:pPr>
      <w:pStyle w:val="Header"/>
      <w:jc w:val="right"/>
    </w:pPr>
    <w:r>
      <w:rPr>
        <w:noProof/>
      </w:rPr>
      <w:pict w14:anchorId="624FE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awatermark" gain="19661f" blacklevel="22938f"/>
        </v:shape>
      </w:pict>
    </w:r>
  </w:p>
  <w:p w14:paraId="4A4D413A" w14:textId="77777777" w:rsidR="007206B1" w:rsidRDefault="0072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0130970"/>
    <w:multiLevelType w:val="hybridMultilevel"/>
    <w:tmpl w:val="7C507FFA"/>
    <w:lvl w:ilvl="0" w:tplc="3A040E82">
      <w:start w:val="1"/>
      <w:numFmt w:val="decimal"/>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03F20BB9"/>
    <w:multiLevelType w:val="hybridMultilevel"/>
    <w:tmpl w:val="6CC2CBE2"/>
    <w:lvl w:ilvl="0" w:tplc="087E1F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41B2230"/>
    <w:multiLevelType w:val="hybridMultilevel"/>
    <w:tmpl w:val="5EF2CFB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163D38"/>
    <w:multiLevelType w:val="hybridMultilevel"/>
    <w:tmpl w:val="4FAE49BA"/>
    <w:lvl w:ilvl="0" w:tplc="049E9A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81F3E85"/>
    <w:multiLevelType w:val="hybridMultilevel"/>
    <w:tmpl w:val="872417C6"/>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15:restartNumberingAfterBreak="0">
    <w:nsid w:val="0DFB10C1"/>
    <w:multiLevelType w:val="hybridMultilevel"/>
    <w:tmpl w:val="C1BE161C"/>
    <w:lvl w:ilvl="0" w:tplc="7E54F53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1EF2E75"/>
    <w:multiLevelType w:val="hybridMultilevel"/>
    <w:tmpl w:val="D4EE3C58"/>
    <w:lvl w:ilvl="0" w:tplc="39C233F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17BC31E4"/>
    <w:multiLevelType w:val="hybridMultilevel"/>
    <w:tmpl w:val="63041656"/>
    <w:lvl w:ilvl="0" w:tplc="51DCF22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7C6318D"/>
    <w:multiLevelType w:val="hybridMultilevel"/>
    <w:tmpl w:val="0B40FCB0"/>
    <w:lvl w:ilvl="0" w:tplc="80A01046">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91A3D64"/>
    <w:multiLevelType w:val="hybridMultilevel"/>
    <w:tmpl w:val="E3AE4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FF6A30"/>
    <w:multiLevelType w:val="hybridMultilevel"/>
    <w:tmpl w:val="C160F868"/>
    <w:lvl w:ilvl="0" w:tplc="4D16BAE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D0211D1"/>
    <w:multiLevelType w:val="hybridMultilevel"/>
    <w:tmpl w:val="EDEE83AA"/>
    <w:lvl w:ilvl="0" w:tplc="3A040E82">
      <w:start w:val="1"/>
      <w:numFmt w:val="decimal"/>
      <w:lvlText w:val="%1."/>
      <w:lvlJc w:val="left"/>
      <w:pPr>
        <w:ind w:left="1636" w:hanging="360"/>
      </w:pPr>
      <w:rPr>
        <w:rFonts w:ascii="Times New Roman" w:hAnsi="Times New Roman" w:cs="Times New Roman" w:hint="default"/>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15:restartNumberingAfterBreak="0">
    <w:nsid w:val="1E927581"/>
    <w:multiLevelType w:val="hybridMultilevel"/>
    <w:tmpl w:val="33DCCDA0"/>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4" w15:restartNumberingAfterBreak="0">
    <w:nsid w:val="27505355"/>
    <w:multiLevelType w:val="hybridMultilevel"/>
    <w:tmpl w:val="C23E5882"/>
    <w:lvl w:ilvl="0" w:tplc="E34EE570">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27CA3014"/>
    <w:multiLevelType w:val="hybridMultilevel"/>
    <w:tmpl w:val="BB80AF9E"/>
    <w:lvl w:ilvl="0" w:tplc="95CC343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28370954"/>
    <w:multiLevelType w:val="hybridMultilevel"/>
    <w:tmpl w:val="B936D23E"/>
    <w:lvl w:ilvl="0" w:tplc="C3FE8312">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7" w15:restartNumberingAfterBreak="0">
    <w:nsid w:val="2D7D5BF3"/>
    <w:multiLevelType w:val="hybridMultilevel"/>
    <w:tmpl w:val="E5E4F076"/>
    <w:lvl w:ilvl="0" w:tplc="E1D40DC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2FB8710D"/>
    <w:multiLevelType w:val="hybridMultilevel"/>
    <w:tmpl w:val="11485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141669"/>
    <w:multiLevelType w:val="hybridMultilevel"/>
    <w:tmpl w:val="14C4E198"/>
    <w:lvl w:ilvl="0" w:tplc="46EEA838">
      <w:start w:val="1"/>
      <w:numFmt w:val="upperRoman"/>
      <w:lvlText w:val="%1."/>
      <w:lvlJc w:val="righ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5E2793"/>
    <w:multiLevelType w:val="hybridMultilevel"/>
    <w:tmpl w:val="7310CA3C"/>
    <w:lvl w:ilvl="0" w:tplc="0B7AAA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3F777968"/>
    <w:multiLevelType w:val="multilevel"/>
    <w:tmpl w:val="2C2AC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C5A16"/>
    <w:multiLevelType w:val="hybridMultilevel"/>
    <w:tmpl w:val="18B088C8"/>
    <w:lvl w:ilvl="0" w:tplc="FD64969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3" w15:restartNumberingAfterBreak="0">
    <w:nsid w:val="48EA6B5D"/>
    <w:multiLevelType w:val="hybridMultilevel"/>
    <w:tmpl w:val="DD082F54"/>
    <w:lvl w:ilvl="0" w:tplc="26E8D87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18A68A7"/>
    <w:multiLevelType w:val="hybridMultilevel"/>
    <w:tmpl w:val="5B0E8A7E"/>
    <w:lvl w:ilvl="0" w:tplc="AAF034A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5C81A16"/>
    <w:multiLevelType w:val="hybridMultilevel"/>
    <w:tmpl w:val="1740601E"/>
    <w:lvl w:ilvl="0" w:tplc="15F851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5CA3218D"/>
    <w:multiLevelType w:val="hybridMultilevel"/>
    <w:tmpl w:val="9A5AF2D0"/>
    <w:lvl w:ilvl="0" w:tplc="CA744F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E732393"/>
    <w:multiLevelType w:val="hybridMultilevel"/>
    <w:tmpl w:val="441A28DC"/>
    <w:lvl w:ilvl="0" w:tplc="5E1236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60A97FD7"/>
    <w:multiLevelType w:val="hybridMultilevel"/>
    <w:tmpl w:val="50FC627C"/>
    <w:lvl w:ilvl="0" w:tplc="C3FAE88E">
      <w:start w:val="1"/>
      <w:numFmt w:val="lowerLetter"/>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15:restartNumberingAfterBreak="0">
    <w:nsid w:val="61BC3668"/>
    <w:multiLevelType w:val="hybridMultilevel"/>
    <w:tmpl w:val="47F870DA"/>
    <w:lvl w:ilvl="0" w:tplc="411E7A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6C7A46A9"/>
    <w:multiLevelType w:val="hybridMultilevel"/>
    <w:tmpl w:val="E5E4F076"/>
    <w:lvl w:ilvl="0" w:tplc="E1D40DC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15:restartNumberingAfterBreak="0">
    <w:nsid w:val="6E4A5923"/>
    <w:multiLevelType w:val="hybridMultilevel"/>
    <w:tmpl w:val="FE70D708"/>
    <w:lvl w:ilvl="0" w:tplc="022837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6F4C1270"/>
    <w:multiLevelType w:val="multilevel"/>
    <w:tmpl w:val="DA1E3F04"/>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8693198"/>
    <w:multiLevelType w:val="hybridMultilevel"/>
    <w:tmpl w:val="A26A651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9A80035"/>
    <w:multiLevelType w:val="hybridMultilevel"/>
    <w:tmpl w:val="78AE089C"/>
    <w:lvl w:ilvl="0" w:tplc="9B00F12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BB469C1"/>
    <w:multiLevelType w:val="hybridMultilevel"/>
    <w:tmpl w:val="C2884DE6"/>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num w:numId="1" w16cid:durableId="2058624401">
    <w:abstractNumId w:val="21"/>
  </w:num>
  <w:num w:numId="2" w16cid:durableId="1783647597">
    <w:abstractNumId w:val="32"/>
  </w:num>
  <w:num w:numId="3" w16cid:durableId="1144947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826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892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951962">
    <w:abstractNumId w:val="25"/>
  </w:num>
  <w:num w:numId="7" w16cid:durableId="1958296322">
    <w:abstractNumId w:val="11"/>
  </w:num>
  <w:num w:numId="8" w16cid:durableId="1418208454">
    <w:abstractNumId w:val="15"/>
  </w:num>
  <w:num w:numId="9" w16cid:durableId="1750342276">
    <w:abstractNumId w:val="18"/>
  </w:num>
  <w:num w:numId="10" w16cid:durableId="2101561575">
    <w:abstractNumId w:val="19"/>
  </w:num>
  <w:num w:numId="11" w16cid:durableId="1099986544">
    <w:abstractNumId w:val="31"/>
  </w:num>
  <w:num w:numId="12" w16cid:durableId="1413970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475700">
    <w:abstractNumId w:val="5"/>
  </w:num>
  <w:num w:numId="14" w16cid:durableId="419720613">
    <w:abstractNumId w:val="7"/>
  </w:num>
  <w:num w:numId="15" w16cid:durableId="976689091">
    <w:abstractNumId w:val="9"/>
  </w:num>
  <w:num w:numId="16" w16cid:durableId="557015957">
    <w:abstractNumId w:val="26"/>
  </w:num>
  <w:num w:numId="17" w16cid:durableId="1181776212">
    <w:abstractNumId w:val="6"/>
  </w:num>
  <w:num w:numId="18" w16cid:durableId="955716551">
    <w:abstractNumId w:val="16"/>
  </w:num>
  <w:num w:numId="19" w16cid:durableId="1745374457">
    <w:abstractNumId w:val="10"/>
  </w:num>
  <w:num w:numId="20" w16cid:durableId="1813476985">
    <w:abstractNumId w:val="28"/>
  </w:num>
  <w:num w:numId="21" w16cid:durableId="1708527425">
    <w:abstractNumId w:val="22"/>
  </w:num>
  <w:num w:numId="22" w16cid:durableId="1050570855">
    <w:abstractNumId w:val="24"/>
  </w:num>
  <w:num w:numId="23" w16cid:durableId="2021006651">
    <w:abstractNumId w:val="12"/>
  </w:num>
  <w:num w:numId="24" w16cid:durableId="1114639000">
    <w:abstractNumId w:val="35"/>
  </w:num>
  <w:num w:numId="25" w16cid:durableId="789201357">
    <w:abstractNumId w:val="1"/>
  </w:num>
  <w:num w:numId="26" w16cid:durableId="1776243643">
    <w:abstractNumId w:val="20"/>
  </w:num>
  <w:num w:numId="27" w16cid:durableId="1640190708">
    <w:abstractNumId w:val="29"/>
  </w:num>
  <w:num w:numId="28" w16cid:durableId="815295034">
    <w:abstractNumId w:val="33"/>
  </w:num>
  <w:num w:numId="29" w16cid:durableId="1448426224">
    <w:abstractNumId w:val="34"/>
  </w:num>
  <w:num w:numId="30" w16cid:durableId="1845633175">
    <w:abstractNumId w:val="13"/>
  </w:num>
  <w:num w:numId="31" w16cid:durableId="728574675">
    <w:abstractNumId w:val="8"/>
  </w:num>
  <w:num w:numId="32" w16cid:durableId="844907427">
    <w:abstractNumId w:val="4"/>
  </w:num>
  <w:num w:numId="33" w16cid:durableId="741969">
    <w:abstractNumId w:val="27"/>
  </w:num>
  <w:num w:numId="34" w16cid:durableId="176116737">
    <w:abstractNumId w:val="14"/>
  </w:num>
  <w:num w:numId="35" w16cid:durableId="892619997">
    <w:abstractNumId w:val="2"/>
  </w:num>
  <w:num w:numId="36" w16cid:durableId="1494950292">
    <w:abstractNumId w:val="23"/>
  </w:num>
  <w:num w:numId="37" w16cid:durableId="1005746571">
    <w:abstractNumId w:val="17"/>
  </w:num>
  <w:num w:numId="38" w16cid:durableId="1676615588">
    <w:abstractNumId w:val="30"/>
  </w:num>
  <w:num w:numId="39" w16cid:durableId="1409498818">
    <w:abstractNumId w:val="3"/>
  </w:num>
  <w:num w:numId="40" w16cid:durableId="35002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vSXRXVQvU0iSE+JsadrS/zn8h1CA1xVdBkzxNabVo7lA7rWa/WEFyHtIMe3IeseXWjggBROWbwMT8hnPGx5Ug==" w:salt="+dlEmwFrJJKpBwVT0yU7s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294"/>
    <w:rsid w:val="000011CC"/>
    <w:rsid w:val="00005293"/>
    <w:rsid w:val="00007BEE"/>
    <w:rsid w:val="00011C71"/>
    <w:rsid w:val="00012102"/>
    <w:rsid w:val="000144B8"/>
    <w:rsid w:val="00016557"/>
    <w:rsid w:val="0003343B"/>
    <w:rsid w:val="00041BA5"/>
    <w:rsid w:val="00044B6A"/>
    <w:rsid w:val="00046292"/>
    <w:rsid w:val="00046D68"/>
    <w:rsid w:val="000523E4"/>
    <w:rsid w:val="00057DAE"/>
    <w:rsid w:val="00060C11"/>
    <w:rsid w:val="000614DB"/>
    <w:rsid w:val="00061D1B"/>
    <w:rsid w:val="00065551"/>
    <w:rsid w:val="000705E0"/>
    <w:rsid w:val="00075ED1"/>
    <w:rsid w:val="0008009F"/>
    <w:rsid w:val="00081B49"/>
    <w:rsid w:val="000854ED"/>
    <w:rsid w:val="00086127"/>
    <w:rsid w:val="000B62DD"/>
    <w:rsid w:val="000B7554"/>
    <w:rsid w:val="000B757A"/>
    <w:rsid w:val="000C0829"/>
    <w:rsid w:val="000C71BD"/>
    <w:rsid w:val="000D6CAB"/>
    <w:rsid w:val="000E1F1C"/>
    <w:rsid w:val="000E2F55"/>
    <w:rsid w:val="000E3060"/>
    <w:rsid w:val="000E35AA"/>
    <w:rsid w:val="000E5187"/>
    <w:rsid w:val="000F4A58"/>
    <w:rsid w:val="0010137D"/>
    <w:rsid w:val="00106209"/>
    <w:rsid w:val="0010705C"/>
    <w:rsid w:val="00110F17"/>
    <w:rsid w:val="00123C08"/>
    <w:rsid w:val="00127CA4"/>
    <w:rsid w:val="001343E4"/>
    <w:rsid w:val="00142492"/>
    <w:rsid w:val="00145704"/>
    <w:rsid w:val="00146B20"/>
    <w:rsid w:val="00146C45"/>
    <w:rsid w:val="001477E7"/>
    <w:rsid w:val="00150A5B"/>
    <w:rsid w:val="00160272"/>
    <w:rsid w:val="00164813"/>
    <w:rsid w:val="001716A5"/>
    <w:rsid w:val="00184093"/>
    <w:rsid w:val="00186D58"/>
    <w:rsid w:val="00187B6A"/>
    <w:rsid w:val="0019457F"/>
    <w:rsid w:val="001A49D4"/>
    <w:rsid w:val="001B1FE4"/>
    <w:rsid w:val="001B3AA2"/>
    <w:rsid w:val="001C06AF"/>
    <w:rsid w:val="001C5C0B"/>
    <w:rsid w:val="001C65A3"/>
    <w:rsid w:val="001D106B"/>
    <w:rsid w:val="001D23B4"/>
    <w:rsid w:val="001E145A"/>
    <w:rsid w:val="001E1C15"/>
    <w:rsid w:val="001E373B"/>
    <w:rsid w:val="001F4722"/>
    <w:rsid w:val="001F58F2"/>
    <w:rsid w:val="002057ED"/>
    <w:rsid w:val="00206181"/>
    <w:rsid w:val="00213188"/>
    <w:rsid w:val="002203EF"/>
    <w:rsid w:val="002255B7"/>
    <w:rsid w:val="002323D0"/>
    <w:rsid w:val="00232D91"/>
    <w:rsid w:val="00233022"/>
    <w:rsid w:val="0023404D"/>
    <w:rsid w:val="00234200"/>
    <w:rsid w:val="002356E9"/>
    <w:rsid w:val="00250938"/>
    <w:rsid w:val="0025321C"/>
    <w:rsid w:val="00253B74"/>
    <w:rsid w:val="00265C6C"/>
    <w:rsid w:val="00275CED"/>
    <w:rsid w:val="002771AB"/>
    <w:rsid w:val="00281E48"/>
    <w:rsid w:val="00297C60"/>
    <w:rsid w:val="002A25AE"/>
    <w:rsid w:val="002A68B6"/>
    <w:rsid w:val="002A73B0"/>
    <w:rsid w:val="002B266E"/>
    <w:rsid w:val="002B4187"/>
    <w:rsid w:val="002C3448"/>
    <w:rsid w:val="002C6391"/>
    <w:rsid w:val="002C64A3"/>
    <w:rsid w:val="002D4F5B"/>
    <w:rsid w:val="002E1483"/>
    <w:rsid w:val="002E6E5F"/>
    <w:rsid w:val="002E7024"/>
    <w:rsid w:val="002E7B1A"/>
    <w:rsid w:val="002F0945"/>
    <w:rsid w:val="002F1BC4"/>
    <w:rsid w:val="003005CB"/>
    <w:rsid w:val="00301054"/>
    <w:rsid w:val="00304C08"/>
    <w:rsid w:val="003100BD"/>
    <w:rsid w:val="00313538"/>
    <w:rsid w:val="00315A51"/>
    <w:rsid w:val="0032109F"/>
    <w:rsid w:val="003266E3"/>
    <w:rsid w:val="00327B28"/>
    <w:rsid w:val="00330B19"/>
    <w:rsid w:val="00335A0D"/>
    <w:rsid w:val="003367E0"/>
    <w:rsid w:val="003373AD"/>
    <w:rsid w:val="00337DF7"/>
    <w:rsid w:val="00344797"/>
    <w:rsid w:val="00367EDB"/>
    <w:rsid w:val="003701E0"/>
    <w:rsid w:val="00370F2E"/>
    <w:rsid w:val="00373D7D"/>
    <w:rsid w:val="0037530E"/>
    <w:rsid w:val="0037577C"/>
    <w:rsid w:val="003841A1"/>
    <w:rsid w:val="00390327"/>
    <w:rsid w:val="00390A18"/>
    <w:rsid w:val="003A0EEA"/>
    <w:rsid w:val="003A309E"/>
    <w:rsid w:val="003A314A"/>
    <w:rsid w:val="003B2B93"/>
    <w:rsid w:val="003B324E"/>
    <w:rsid w:val="003B6E62"/>
    <w:rsid w:val="003C27CE"/>
    <w:rsid w:val="003C2F9D"/>
    <w:rsid w:val="003E6937"/>
    <w:rsid w:val="003F21C8"/>
    <w:rsid w:val="003F4282"/>
    <w:rsid w:val="003F5643"/>
    <w:rsid w:val="003F56FD"/>
    <w:rsid w:val="00403477"/>
    <w:rsid w:val="00406737"/>
    <w:rsid w:val="00407BD2"/>
    <w:rsid w:val="0041798C"/>
    <w:rsid w:val="00423BC2"/>
    <w:rsid w:val="004277CB"/>
    <w:rsid w:val="004308FA"/>
    <w:rsid w:val="00434225"/>
    <w:rsid w:val="00437DD1"/>
    <w:rsid w:val="00441F76"/>
    <w:rsid w:val="00442E7C"/>
    <w:rsid w:val="00447A7E"/>
    <w:rsid w:val="00447E82"/>
    <w:rsid w:val="00454798"/>
    <w:rsid w:val="004605FF"/>
    <w:rsid w:val="00474B40"/>
    <w:rsid w:val="00480480"/>
    <w:rsid w:val="0048079F"/>
    <w:rsid w:val="00480C26"/>
    <w:rsid w:val="00482154"/>
    <w:rsid w:val="004832FA"/>
    <w:rsid w:val="00484C93"/>
    <w:rsid w:val="004A04F1"/>
    <w:rsid w:val="004A6003"/>
    <w:rsid w:val="004A7366"/>
    <w:rsid w:val="004B1B15"/>
    <w:rsid w:val="004B37BF"/>
    <w:rsid w:val="004B6B1D"/>
    <w:rsid w:val="004B6D6D"/>
    <w:rsid w:val="004C5183"/>
    <w:rsid w:val="004C7DEF"/>
    <w:rsid w:val="004D3503"/>
    <w:rsid w:val="004D533C"/>
    <w:rsid w:val="004D635D"/>
    <w:rsid w:val="004D77B2"/>
    <w:rsid w:val="004F3600"/>
    <w:rsid w:val="004F70D9"/>
    <w:rsid w:val="00504294"/>
    <w:rsid w:val="00510B39"/>
    <w:rsid w:val="00511CD2"/>
    <w:rsid w:val="005265F6"/>
    <w:rsid w:val="00526E0D"/>
    <w:rsid w:val="00526F4A"/>
    <w:rsid w:val="0053507C"/>
    <w:rsid w:val="005369CF"/>
    <w:rsid w:val="00537790"/>
    <w:rsid w:val="005437A0"/>
    <w:rsid w:val="0054556B"/>
    <w:rsid w:val="00545D3E"/>
    <w:rsid w:val="00545E2A"/>
    <w:rsid w:val="005569E6"/>
    <w:rsid w:val="00565413"/>
    <w:rsid w:val="00571AB4"/>
    <w:rsid w:val="0057390F"/>
    <w:rsid w:val="00585E79"/>
    <w:rsid w:val="00590EBA"/>
    <w:rsid w:val="005919EF"/>
    <w:rsid w:val="005A0C1F"/>
    <w:rsid w:val="005A1735"/>
    <w:rsid w:val="005A2B3A"/>
    <w:rsid w:val="005B009A"/>
    <w:rsid w:val="005B1C65"/>
    <w:rsid w:val="005B5725"/>
    <w:rsid w:val="005C00B8"/>
    <w:rsid w:val="005C023C"/>
    <w:rsid w:val="005C2DFC"/>
    <w:rsid w:val="005D37BC"/>
    <w:rsid w:val="005D5493"/>
    <w:rsid w:val="005E76C4"/>
    <w:rsid w:val="005E7DA4"/>
    <w:rsid w:val="00603DC6"/>
    <w:rsid w:val="006136A0"/>
    <w:rsid w:val="00616A58"/>
    <w:rsid w:val="0062075D"/>
    <w:rsid w:val="00622852"/>
    <w:rsid w:val="00627E81"/>
    <w:rsid w:val="00631CE3"/>
    <w:rsid w:val="00636F64"/>
    <w:rsid w:val="0063721E"/>
    <w:rsid w:val="00641527"/>
    <w:rsid w:val="006501B5"/>
    <w:rsid w:val="0065120D"/>
    <w:rsid w:val="00655F73"/>
    <w:rsid w:val="00660917"/>
    <w:rsid w:val="00662856"/>
    <w:rsid w:val="00667273"/>
    <w:rsid w:val="006674E7"/>
    <w:rsid w:val="00673CAF"/>
    <w:rsid w:val="00676951"/>
    <w:rsid w:val="00677870"/>
    <w:rsid w:val="0068071E"/>
    <w:rsid w:val="00684EC6"/>
    <w:rsid w:val="00695D17"/>
    <w:rsid w:val="006A71C2"/>
    <w:rsid w:val="006B71C3"/>
    <w:rsid w:val="006B7E16"/>
    <w:rsid w:val="006C51C0"/>
    <w:rsid w:val="006D769C"/>
    <w:rsid w:val="006E1008"/>
    <w:rsid w:val="006E6697"/>
    <w:rsid w:val="006F0C43"/>
    <w:rsid w:val="006F4282"/>
    <w:rsid w:val="006F548B"/>
    <w:rsid w:val="006F636D"/>
    <w:rsid w:val="006F6601"/>
    <w:rsid w:val="006F6671"/>
    <w:rsid w:val="007037D0"/>
    <w:rsid w:val="0070481F"/>
    <w:rsid w:val="00706225"/>
    <w:rsid w:val="00711444"/>
    <w:rsid w:val="00712779"/>
    <w:rsid w:val="00716DDA"/>
    <w:rsid w:val="00717368"/>
    <w:rsid w:val="007206B1"/>
    <w:rsid w:val="00720A82"/>
    <w:rsid w:val="00730BBB"/>
    <w:rsid w:val="007311B1"/>
    <w:rsid w:val="00732AC2"/>
    <w:rsid w:val="00734536"/>
    <w:rsid w:val="00736A4C"/>
    <w:rsid w:val="0073705B"/>
    <w:rsid w:val="007474A3"/>
    <w:rsid w:val="00747A18"/>
    <w:rsid w:val="007507BB"/>
    <w:rsid w:val="007568A4"/>
    <w:rsid w:val="00761081"/>
    <w:rsid w:val="00761EF2"/>
    <w:rsid w:val="00763C89"/>
    <w:rsid w:val="00774225"/>
    <w:rsid w:val="00775F5A"/>
    <w:rsid w:val="00783288"/>
    <w:rsid w:val="00791271"/>
    <w:rsid w:val="007965C2"/>
    <w:rsid w:val="007B0EA1"/>
    <w:rsid w:val="007B2C5A"/>
    <w:rsid w:val="007C041D"/>
    <w:rsid w:val="007C2E28"/>
    <w:rsid w:val="007C6742"/>
    <w:rsid w:val="007D0090"/>
    <w:rsid w:val="007D25D2"/>
    <w:rsid w:val="007D2FAA"/>
    <w:rsid w:val="007F284E"/>
    <w:rsid w:val="007F3072"/>
    <w:rsid w:val="007F7935"/>
    <w:rsid w:val="008008AB"/>
    <w:rsid w:val="00805881"/>
    <w:rsid w:val="0081249B"/>
    <w:rsid w:val="008176DB"/>
    <w:rsid w:val="008246F4"/>
    <w:rsid w:val="008246F5"/>
    <w:rsid w:val="00841F9A"/>
    <w:rsid w:val="00845D9C"/>
    <w:rsid w:val="00852DEB"/>
    <w:rsid w:val="00856A2B"/>
    <w:rsid w:val="00870984"/>
    <w:rsid w:val="00871AC4"/>
    <w:rsid w:val="0087242E"/>
    <w:rsid w:val="008758A6"/>
    <w:rsid w:val="0089148D"/>
    <w:rsid w:val="00892D0D"/>
    <w:rsid w:val="008A27ED"/>
    <w:rsid w:val="008A37FE"/>
    <w:rsid w:val="008A5FD6"/>
    <w:rsid w:val="008A749B"/>
    <w:rsid w:val="008B599F"/>
    <w:rsid w:val="008C1853"/>
    <w:rsid w:val="008C1855"/>
    <w:rsid w:val="008D24A9"/>
    <w:rsid w:val="008D3436"/>
    <w:rsid w:val="008E064C"/>
    <w:rsid w:val="008E7793"/>
    <w:rsid w:val="008F10ED"/>
    <w:rsid w:val="008F4EE6"/>
    <w:rsid w:val="008F7825"/>
    <w:rsid w:val="00900594"/>
    <w:rsid w:val="00905205"/>
    <w:rsid w:val="0090680D"/>
    <w:rsid w:val="00914E2D"/>
    <w:rsid w:val="00915EBE"/>
    <w:rsid w:val="00923D4D"/>
    <w:rsid w:val="00924861"/>
    <w:rsid w:val="00933D94"/>
    <w:rsid w:val="00957071"/>
    <w:rsid w:val="0096508F"/>
    <w:rsid w:val="009852B7"/>
    <w:rsid w:val="0099718A"/>
    <w:rsid w:val="009A171A"/>
    <w:rsid w:val="009A6235"/>
    <w:rsid w:val="009B1EA2"/>
    <w:rsid w:val="009B7366"/>
    <w:rsid w:val="009C1378"/>
    <w:rsid w:val="009C2C97"/>
    <w:rsid w:val="009C5211"/>
    <w:rsid w:val="009D0A2B"/>
    <w:rsid w:val="009D4382"/>
    <w:rsid w:val="009D5053"/>
    <w:rsid w:val="009E4A84"/>
    <w:rsid w:val="00A01677"/>
    <w:rsid w:val="00A0311B"/>
    <w:rsid w:val="00A05420"/>
    <w:rsid w:val="00A0582D"/>
    <w:rsid w:val="00A110CD"/>
    <w:rsid w:val="00A14CAC"/>
    <w:rsid w:val="00A15596"/>
    <w:rsid w:val="00A24633"/>
    <w:rsid w:val="00A4381A"/>
    <w:rsid w:val="00A44A75"/>
    <w:rsid w:val="00A525E6"/>
    <w:rsid w:val="00A54927"/>
    <w:rsid w:val="00A616D3"/>
    <w:rsid w:val="00A61DEE"/>
    <w:rsid w:val="00A624BA"/>
    <w:rsid w:val="00A639C3"/>
    <w:rsid w:val="00A74870"/>
    <w:rsid w:val="00A74D74"/>
    <w:rsid w:val="00A76225"/>
    <w:rsid w:val="00A80DB4"/>
    <w:rsid w:val="00A8100B"/>
    <w:rsid w:val="00A84030"/>
    <w:rsid w:val="00A90C49"/>
    <w:rsid w:val="00A92CA9"/>
    <w:rsid w:val="00A969FF"/>
    <w:rsid w:val="00A97923"/>
    <w:rsid w:val="00A97932"/>
    <w:rsid w:val="00AA5751"/>
    <w:rsid w:val="00AB5133"/>
    <w:rsid w:val="00AB56DD"/>
    <w:rsid w:val="00AC19F0"/>
    <w:rsid w:val="00AC2935"/>
    <w:rsid w:val="00AC4927"/>
    <w:rsid w:val="00AD1040"/>
    <w:rsid w:val="00AD11DB"/>
    <w:rsid w:val="00AD4CB5"/>
    <w:rsid w:val="00AD7043"/>
    <w:rsid w:val="00AE520A"/>
    <w:rsid w:val="00AF08B9"/>
    <w:rsid w:val="00AF28DD"/>
    <w:rsid w:val="00AF5137"/>
    <w:rsid w:val="00B01B86"/>
    <w:rsid w:val="00B029CA"/>
    <w:rsid w:val="00B03BCB"/>
    <w:rsid w:val="00B05F7E"/>
    <w:rsid w:val="00B07196"/>
    <w:rsid w:val="00B1461E"/>
    <w:rsid w:val="00B246CB"/>
    <w:rsid w:val="00B253CF"/>
    <w:rsid w:val="00B26CFC"/>
    <w:rsid w:val="00B3235E"/>
    <w:rsid w:val="00B356FF"/>
    <w:rsid w:val="00B4292B"/>
    <w:rsid w:val="00B42EF8"/>
    <w:rsid w:val="00B4579D"/>
    <w:rsid w:val="00B46046"/>
    <w:rsid w:val="00B50956"/>
    <w:rsid w:val="00B549A7"/>
    <w:rsid w:val="00B55EF5"/>
    <w:rsid w:val="00B612B1"/>
    <w:rsid w:val="00B6583B"/>
    <w:rsid w:val="00B702E2"/>
    <w:rsid w:val="00B707E5"/>
    <w:rsid w:val="00B72941"/>
    <w:rsid w:val="00B76F13"/>
    <w:rsid w:val="00B85AA8"/>
    <w:rsid w:val="00B922CC"/>
    <w:rsid w:val="00B9494F"/>
    <w:rsid w:val="00BA051C"/>
    <w:rsid w:val="00BA36D4"/>
    <w:rsid w:val="00BB0780"/>
    <w:rsid w:val="00BB6CE6"/>
    <w:rsid w:val="00BC153C"/>
    <w:rsid w:val="00BC53B1"/>
    <w:rsid w:val="00BC60A4"/>
    <w:rsid w:val="00BC7E9E"/>
    <w:rsid w:val="00BD0623"/>
    <w:rsid w:val="00BD1D0F"/>
    <w:rsid w:val="00BD3258"/>
    <w:rsid w:val="00C01268"/>
    <w:rsid w:val="00C0275F"/>
    <w:rsid w:val="00C0305C"/>
    <w:rsid w:val="00C04C79"/>
    <w:rsid w:val="00C051EE"/>
    <w:rsid w:val="00C14FE7"/>
    <w:rsid w:val="00C15140"/>
    <w:rsid w:val="00C21B88"/>
    <w:rsid w:val="00C305ED"/>
    <w:rsid w:val="00C31FC1"/>
    <w:rsid w:val="00C32EDC"/>
    <w:rsid w:val="00C33C92"/>
    <w:rsid w:val="00C456DE"/>
    <w:rsid w:val="00C52572"/>
    <w:rsid w:val="00C538D7"/>
    <w:rsid w:val="00C7375D"/>
    <w:rsid w:val="00C80DC7"/>
    <w:rsid w:val="00C838F3"/>
    <w:rsid w:val="00C86184"/>
    <w:rsid w:val="00C87599"/>
    <w:rsid w:val="00C923D0"/>
    <w:rsid w:val="00C928C3"/>
    <w:rsid w:val="00C9333B"/>
    <w:rsid w:val="00C93701"/>
    <w:rsid w:val="00CA05CD"/>
    <w:rsid w:val="00CA278F"/>
    <w:rsid w:val="00CB2339"/>
    <w:rsid w:val="00CB442E"/>
    <w:rsid w:val="00CB744B"/>
    <w:rsid w:val="00CB7FB5"/>
    <w:rsid w:val="00CC7951"/>
    <w:rsid w:val="00CD2210"/>
    <w:rsid w:val="00CD2BB7"/>
    <w:rsid w:val="00CD4D0D"/>
    <w:rsid w:val="00CD6726"/>
    <w:rsid w:val="00CD7610"/>
    <w:rsid w:val="00CD775F"/>
    <w:rsid w:val="00CD7ACF"/>
    <w:rsid w:val="00CD7DB2"/>
    <w:rsid w:val="00CE01E2"/>
    <w:rsid w:val="00CE223F"/>
    <w:rsid w:val="00CE2ED2"/>
    <w:rsid w:val="00CE3DBA"/>
    <w:rsid w:val="00CE5719"/>
    <w:rsid w:val="00CF16C2"/>
    <w:rsid w:val="00CF44A3"/>
    <w:rsid w:val="00CF5BE9"/>
    <w:rsid w:val="00CF5DDF"/>
    <w:rsid w:val="00CF7DC6"/>
    <w:rsid w:val="00D015EF"/>
    <w:rsid w:val="00D0572D"/>
    <w:rsid w:val="00D17FA5"/>
    <w:rsid w:val="00D22049"/>
    <w:rsid w:val="00D2366F"/>
    <w:rsid w:val="00D362A2"/>
    <w:rsid w:val="00D37F2A"/>
    <w:rsid w:val="00D47A52"/>
    <w:rsid w:val="00D519AC"/>
    <w:rsid w:val="00D52BF4"/>
    <w:rsid w:val="00D52D86"/>
    <w:rsid w:val="00D60556"/>
    <w:rsid w:val="00D74556"/>
    <w:rsid w:val="00D74AB3"/>
    <w:rsid w:val="00D77B23"/>
    <w:rsid w:val="00D81712"/>
    <w:rsid w:val="00D83D7C"/>
    <w:rsid w:val="00D90793"/>
    <w:rsid w:val="00D9748B"/>
    <w:rsid w:val="00DA08B9"/>
    <w:rsid w:val="00DA14A7"/>
    <w:rsid w:val="00DA414D"/>
    <w:rsid w:val="00DA51DD"/>
    <w:rsid w:val="00DA5DE6"/>
    <w:rsid w:val="00DA67EF"/>
    <w:rsid w:val="00DA7BB2"/>
    <w:rsid w:val="00DB3699"/>
    <w:rsid w:val="00DB7815"/>
    <w:rsid w:val="00DC199D"/>
    <w:rsid w:val="00DC1F50"/>
    <w:rsid w:val="00DC2701"/>
    <w:rsid w:val="00DC6416"/>
    <w:rsid w:val="00DC7413"/>
    <w:rsid w:val="00DC786E"/>
    <w:rsid w:val="00DD0F4D"/>
    <w:rsid w:val="00DE1DD8"/>
    <w:rsid w:val="00DE61A8"/>
    <w:rsid w:val="00DF2F2D"/>
    <w:rsid w:val="00DF385C"/>
    <w:rsid w:val="00E044FF"/>
    <w:rsid w:val="00E145A0"/>
    <w:rsid w:val="00E2161A"/>
    <w:rsid w:val="00E23740"/>
    <w:rsid w:val="00E265BD"/>
    <w:rsid w:val="00E31464"/>
    <w:rsid w:val="00E31FB7"/>
    <w:rsid w:val="00E44AD1"/>
    <w:rsid w:val="00E45605"/>
    <w:rsid w:val="00E51005"/>
    <w:rsid w:val="00E52184"/>
    <w:rsid w:val="00E64872"/>
    <w:rsid w:val="00E756AF"/>
    <w:rsid w:val="00E76EEB"/>
    <w:rsid w:val="00E811BC"/>
    <w:rsid w:val="00E838DF"/>
    <w:rsid w:val="00E87E34"/>
    <w:rsid w:val="00EA2E5D"/>
    <w:rsid w:val="00EB1CB1"/>
    <w:rsid w:val="00EB3F63"/>
    <w:rsid w:val="00EC33D4"/>
    <w:rsid w:val="00ED0819"/>
    <w:rsid w:val="00ED2DEC"/>
    <w:rsid w:val="00EE7F6D"/>
    <w:rsid w:val="00EF6E7F"/>
    <w:rsid w:val="00EF77EE"/>
    <w:rsid w:val="00F010C3"/>
    <w:rsid w:val="00F01BC1"/>
    <w:rsid w:val="00F03A58"/>
    <w:rsid w:val="00F06B97"/>
    <w:rsid w:val="00F10416"/>
    <w:rsid w:val="00F12F06"/>
    <w:rsid w:val="00F15123"/>
    <w:rsid w:val="00F15A58"/>
    <w:rsid w:val="00F16DA8"/>
    <w:rsid w:val="00F2377E"/>
    <w:rsid w:val="00F37C77"/>
    <w:rsid w:val="00F464C4"/>
    <w:rsid w:val="00F475C2"/>
    <w:rsid w:val="00F526E1"/>
    <w:rsid w:val="00F53030"/>
    <w:rsid w:val="00F55658"/>
    <w:rsid w:val="00F55D1B"/>
    <w:rsid w:val="00F64424"/>
    <w:rsid w:val="00F66418"/>
    <w:rsid w:val="00F72D29"/>
    <w:rsid w:val="00F72F68"/>
    <w:rsid w:val="00F80084"/>
    <w:rsid w:val="00F84725"/>
    <w:rsid w:val="00F865A3"/>
    <w:rsid w:val="00F96826"/>
    <w:rsid w:val="00FA4551"/>
    <w:rsid w:val="00FB17AB"/>
    <w:rsid w:val="00FB4A5A"/>
    <w:rsid w:val="00FC02A5"/>
    <w:rsid w:val="00FC2A01"/>
    <w:rsid w:val="00FC35FF"/>
    <w:rsid w:val="00FD2EF0"/>
    <w:rsid w:val="00FD3251"/>
    <w:rsid w:val="00FE16E4"/>
    <w:rsid w:val="00FE6735"/>
    <w:rsid w:val="00FE7DEF"/>
    <w:rsid w:val="00FF130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236E"/>
  <w15:docId w15:val="{ED27C0AB-9117-4B05-AEE3-2CFD9032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360" w:lineRule="auto"/>
        <w:ind w:right="-4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B0"/>
    <w:pPr>
      <w:jc w:val="both"/>
    </w:pPr>
    <w:rPr>
      <w:rFonts w:ascii="Times New Roman" w:hAnsi="Times New Roman"/>
      <w:sz w:val="24"/>
    </w:rPr>
  </w:style>
  <w:style w:type="paragraph" w:styleId="Heading1">
    <w:name w:val="heading 1"/>
    <w:basedOn w:val="Normal"/>
    <w:next w:val="Normal"/>
    <w:link w:val="Heading1Char"/>
    <w:uiPriority w:val="9"/>
    <w:qFormat/>
    <w:rsid w:val="00EF6E7F"/>
    <w:pPr>
      <w:keepNext/>
      <w:keepLines/>
      <w:numPr>
        <w:numId w:val="2"/>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C5C0B"/>
    <w:pPr>
      <w:keepNext/>
      <w:keepLines/>
      <w:numPr>
        <w:ilvl w:val="1"/>
        <w:numId w:val="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278F"/>
    <w:pPr>
      <w:keepNext/>
      <w:keepLines/>
      <w:numPr>
        <w:ilvl w:val="2"/>
        <w:numId w:val="2"/>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61D1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1D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1D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1D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1D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1D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294"/>
    <w:pPr>
      <w:ind w:left="720"/>
      <w:contextualSpacing/>
    </w:pPr>
  </w:style>
  <w:style w:type="character" w:customStyle="1" w:styleId="Heading1Char">
    <w:name w:val="Heading 1 Char"/>
    <w:basedOn w:val="DefaultParagraphFont"/>
    <w:link w:val="Heading1"/>
    <w:uiPriority w:val="9"/>
    <w:rsid w:val="00EF6E7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C5C0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A278F"/>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061D1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061D1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61D1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61D1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61D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1D1B"/>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C5C0B"/>
    <w:pPr>
      <w:numPr>
        <w:numId w:val="0"/>
      </w:numPr>
      <w:spacing w:before="480" w:line="276" w:lineRule="auto"/>
      <w:ind w:right="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6F0C43"/>
    <w:pPr>
      <w:tabs>
        <w:tab w:val="left" w:pos="993"/>
        <w:tab w:val="right" w:leader="dot" w:pos="7938"/>
      </w:tabs>
      <w:spacing w:after="100"/>
      <w:ind w:right="-1"/>
    </w:pPr>
  </w:style>
  <w:style w:type="paragraph" w:styleId="TOC2">
    <w:name w:val="toc 2"/>
    <w:basedOn w:val="Normal"/>
    <w:next w:val="Normal"/>
    <w:autoRedefine/>
    <w:uiPriority w:val="39"/>
    <w:unhideWhenUsed/>
    <w:rsid w:val="00BD1D0F"/>
    <w:pPr>
      <w:tabs>
        <w:tab w:val="left" w:pos="709"/>
        <w:tab w:val="right" w:leader="dot" w:pos="7927"/>
      </w:tabs>
      <w:spacing w:after="100"/>
      <w:ind w:left="220" w:right="-1"/>
    </w:pPr>
  </w:style>
  <w:style w:type="character" w:styleId="Hyperlink">
    <w:name w:val="Hyperlink"/>
    <w:basedOn w:val="DefaultParagraphFont"/>
    <w:uiPriority w:val="99"/>
    <w:unhideWhenUsed/>
    <w:rsid w:val="001C5C0B"/>
    <w:rPr>
      <w:color w:val="0000FF" w:themeColor="hyperlink"/>
      <w:u w:val="single"/>
    </w:rPr>
  </w:style>
  <w:style w:type="paragraph" w:styleId="BalloonText">
    <w:name w:val="Balloon Text"/>
    <w:basedOn w:val="Normal"/>
    <w:link w:val="BalloonTextChar"/>
    <w:uiPriority w:val="99"/>
    <w:semiHidden/>
    <w:unhideWhenUsed/>
    <w:rsid w:val="001C5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0B"/>
    <w:rPr>
      <w:rFonts w:ascii="Tahoma" w:hAnsi="Tahoma" w:cs="Tahoma"/>
      <w:sz w:val="16"/>
      <w:szCs w:val="16"/>
    </w:rPr>
  </w:style>
  <w:style w:type="paragraph" w:styleId="Header">
    <w:name w:val="header"/>
    <w:basedOn w:val="Normal"/>
    <w:link w:val="HeaderChar"/>
    <w:uiPriority w:val="99"/>
    <w:unhideWhenUsed/>
    <w:rsid w:val="00390A18"/>
    <w:pPr>
      <w:tabs>
        <w:tab w:val="center" w:pos="4513"/>
        <w:tab w:val="right" w:pos="9026"/>
      </w:tabs>
      <w:spacing w:line="240" w:lineRule="auto"/>
    </w:pPr>
  </w:style>
  <w:style w:type="character" w:customStyle="1" w:styleId="HeaderChar">
    <w:name w:val="Header Char"/>
    <w:basedOn w:val="DefaultParagraphFont"/>
    <w:link w:val="Header"/>
    <w:uiPriority w:val="99"/>
    <w:rsid w:val="00390A18"/>
    <w:rPr>
      <w:rFonts w:ascii="Times New Roman" w:hAnsi="Times New Roman"/>
      <w:sz w:val="24"/>
    </w:rPr>
  </w:style>
  <w:style w:type="paragraph" w:styleId="Footer">
    <w:name w:val="footer"/>
    <w:basedOn w:val="Normal"/>
    <w:link w:val="FooterChar"/>
    <w:uiPriority w:val="99"/>
    <w:unhideWhenUsed/>
    <w:rsid w:val="00390A18"/>
    <w:pPr>
      <w:tabs>
        <w:tab w:val="center" w:pos="4513"/>
        <w:tab w:val="right" w:pos="9026"/>
      </w:tabs>
      <w:spacing w:line="240" w:lineRule="auto"/>
    </w:pPr>
  </w:style>
  <w:style w:type="character" w:customStyle="1" w:styleId="FooterChar">
    <w:name w:val="Footer Char"/>
    <w:basedOn w:val="DefaultParagraphFont"/>
    <w:link w:val="Footer"/>
    <w:uiPriority w:val="99"/>
    <w:rsid w:val="00390A18"/>
    <w:rPr>
      <w:rFonts w:ascii="Times New Roman" w:hAnsi="Times New Roman"/>
      <w:sz w:val="24"/>
    </w:rPr>
  </w:style>
  <w:style w:type="table" w:styleId="TableGrid">
    <w:name w:val="Table Grid"/>
    <w:basedOn w:val="TableNormal"/>
    <w:uiPriority w:val="39"/>
    <w:rsid w:val="00AF28D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003"/>
    <w:pPr>
      <w:spacing w:line="240" w:lineRule="auto"/>
      <w:jc w:val="both"/>
    </w:pPr>
    <w:rPr>
      <w:rFonts w:ascii="Times New Roman" w:hAnsi="Times New Roman"/>
      <w:sz w:val="24"/>
    </w:rPr>
  </w:style>
  <w:style w:type="paragraph" w:styleId="Caption">
    <w:name w:val="caption"/>
    <w:basedOn w:val="Normal"/>
    <w:next w:val="Normal"/>
    <w:uiPriority w:val="35"/>
    <w:unhideWhenUsed/>
    <w:qFormat/>
    <w:rsid w:val="00B1461E"/>
    <w:rPr>
      <w:b/>
      <w:bCs/>
      <w:szCs w:val="18"/>
    </w:rPr>
  </w:style>
  <w:style w:type="paragraph" w:styleId="TableofFigures">
    <w:name w:val="table of figures"/>
    <w:basedOn w:val="Normal"/>
    <w:next w:val="Normal"/>
    <w:uiPriority w:val="99"/>
    <w:unhideWhenUsed/>
    <w:rsid w:val="00DE61A8"/>
  </w:style>
  <w:style w:type="paragraph" w:styleId="TOC3">
    <w:name w:val="toc 3"/>
    <w:basedOn w:val="Normal"/>
    <w:next w:val="Normal"/>
    <w:autoRedefine/>
    <w:uiPriority w:val="39"/>
    <w:unhideWhenUsed/>
    <w:rsid w:val="000011CC"/>
    <w:pPr>
      <w:tabs>
        <w:tab w:val="left" w:pos="1418"/>
        <w:tab w:val="right" w:leader="dot" w:pos="7927"/>
      </w:tabs>
      <w:spacing w:after="100"/>
      <w:ind w:left="709"/>
    </w:pPr>
  </w:style>
  <w:style w:type="paragraph" w:customStyle="1" w:styleId="Default">
    <w:name w:val="Default"/>
    <w:rsid w:val="004308FA"/>
    <w:pPr>
      <w:autoSpaceDE w:val="0"/>
      <w:autoSpaceDN w:val="0"/>
      <w:adjustRightInd w:val="0"/>
      <w:spacing w:line="240" w:lineRule="auto"/>
      <w:ind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0209">
      <w:bodyDiv w:val="1"/>
      <w:marLeft w:val="0"/>
      <w:marRight w:val="0"/>
      <w:marTop w:val="0"/>
      <w:marBottom w:val="0"/>
      <w:divBdr>
        <w:top w:val="none" w:sz="0" w:space="0" w:color="auto"/>
        <w:left w:val="none" w:sz="0" w:space="0" w:color="auto"/>
        <w:bottom w:val="none" w:sz="0" w:space="0" w:color="auto"/>
        <w:right w:val="none" w:sz="0" w:space="0" w:color="auto"/>
      </w:divBdr>
    </w:div>
    <w:div w:id="328095668">
      <w:bodyDiv w:val="1"/>
      <w:marLeft w:val="0"/>
      <w:marRight w:val="0"/>
      <w:marTop w:val="0"/>
      <w:marBottom w:val="0"/>
      <w:divBdr>
        <w:top w:val="none" w:sz="0" w:space="0" w:color="auto"/>
        <w:left w:val="none" w:sz="0" w:space="0" w:color="auto"/>
        <w:bottom w:val="none" w:sz="0" w:space="0" w:color="auto"/>
        <w:right w:val="none" w:sz="0" w:space="0" w:color="auto"/>
      </w:divBdr>
    </w:div>
    <w:div w:id="817846907">
      <w:bodyDiv w:val="1"/>
      <w:marLeft w:val="0"/>
      <w:marRight w:val="0"/>
      <w:marTop w:val="0"/>
      <w:marBottom w:val="0"/>
      <w:divBdr>
        <w:top w:val="none" w:sz="0" w:space="0" w:color="auto"/>
        <w:left w:val="none" w:sz="0" w:space="0" w:color="auto"/>
        <w:bottom w:val="none" w:sz="0" w:space="0" w:color="auto"/>
        <w:right w:val="none" w:sz="0" w:space="0" w:color="auto"/>
      </w:divBdr>
    </w:div>
    <w:div w:id="1591431570">
      <w:bodyDiv w:val="1"/>
      <w:marLeft w:val="0"/>
      <w:marRight w:val="0"/>
      <w:marTop w:val="0"/>
      <w:marBottom w:val="0"/>
      <w:divBdr>
        <w:top w:val="none" w:sz="0" w:space="0" w:color="auto"/>
        <w:left w:val="none" w:sz="0" w:space="0" w:color="auto"/>
        <w:bottom w:val="none" w:sz="0" w:space="0" w:color="auto"/>
        <w:right w:val="none" w:sz="0" w:space="0" w:color="auto"/>
      </w:divBdr>
    </w:div>
    <w:div w:id="1624309972">
      <w:bodyDiv w:val="1"/>
      <w:marLeft w:val="0"/>
      <w:marRight w:val="0"/>
      <w:marTop w:val="0"/>
      <w:marBottom w:val="0"/>
      <w:divBdr>
        <w:top w:val="none" w:sz="0" w:space="0" w:color="auto"/>
        <w:left w:val="none" w:sz="0" w:space="0" w:color="auto"/>
        <w:bottom w:val="none" w:sz="0" w:space="0" w:color="auto"/>
        <w:right w:val="none" w:sz="0" w:space="0" w:color="auto"/>
      </w:divBdr>
    </w:div>
    <w:div w:id="21418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4BDE-0A6A-4BC1-BA45-DF0FF41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2022-03-04T10:33:00Z</dcterms:created>
  <dcterms:modified xsi:type="dcterms:W3CDTF">2022-06-15T03:21:00Z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66c38a2a-5b08-3ad2-ba2b-16121ec8cabb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