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EF7A" w14:textId="77777777" w:rsidR="005578D5" w:rsidRPr="005578D5" w:rsidRDefault="005578D5" w:rsidP="005578D5">
      <w:pPr>
        <w:shd w:val="clear" w:color="auto" w:fill="FFFFFF" w:themeFill="background1"/>
        <w:spacing w:line="240" w:lineRule="auto"/>
        <w:jc w:val="center"/>
        <w:rPr>
          <w:rFonts w:ascii="Times New Roman" w:hAnsi="Times New Roman" w:cs="Times New Roman"/>
          <w:b/>
          <w:sz w:val="24"/>
          <w:szCs w:val="24"/>
          <w:lang w:val="id-ID"/>
        </w:rPr>
      </w:pPr>
      <w:r w:rsidRPr="005578D5">
        <w:rPr>
          <w:rFonts w:ascii="Times New Roman" w:hAnsi="Times New Roman" w:cs="Times New Roman"/>
          <w:b/>
          <w:sz w:val="24"/>
          <w:szCs w:val="24"/>
          <w:lang w:val="id-ID"/>
        </w:rPr>
        <w:t>ABSTRAK</w:t>
      </w:r>
    </w:p>
    <w:p w14:paraId="6FB5CD38" w14:textId="77777777" w:rsidR="005578D5" w:rsidRPr="005578D5" w:rsidRDefault="005578D5" w:rsidP="005578D5">
      <w:pPr>
        <w:shd w:val="clear" w:color="auto" w:fill="FFFFFF" w:themeFill="background1"/>
        <w:spacing w:line="240" w:lineRule="auto"/>
        <w:jc w:val="both"/>
        <w:rPr>
          <w:rFonts w:ascii="Times New Roman" w:hAnsi="Times New Roman" w:cs="Times New Roman"/>
          <w:lang w:val="id-ID"/>
        </w:rPr>
      </w:pPr>
      <w:r w:rsidRPr="005578D5">
        <w:rPr>
          <w:rFonts w:ascii="Times New Roman" w:hAnsi="Times New Roman" w:cs="Times New Roman"/>
          <w:lang w:val="id-ID"/>
        </w:rPr>
        <w:t xml:space="preserve">Amelia Putri 2062201060 Pengaruh Profitabilitas, </w:t>
      </w:r>
      <w:r w:rsidRPr="005578D5">
        <w:rPr>
          <w:rFonts w:ascii="Times New Roman" w:hAnsi="Times New Roman" w:cs="Times New Roman"/>
          <w:i/>
          <w:lang w:val="id-ID"/>
        </w:rPr>
        <w:t>Leverage</w:t>
      </w:r>
      <w:r w:rsidRPr="005578D5">
        <w:rPr>
          <w:rFonts w:ascii="Times New Roman" w:hAnsi="Times New Roman" w:cs="Times New Roman"/>
          <w:lang w:val="id-ID"/>
        </w:rPr>
        <w:t xml:space="preserve"> Dan Pertumbuhan Penjualan Terhadap Penghindaran Pajak </w:t>
      </w:r>
      <w:r w:rsidRPr="005578D5">
        <w:rPr>
          <w:rFonts w:ascii="Times New Roman" w:hAnsi="Times New Roman" w:cs="Times New Roman"/>
          <w:i/>
          <w:lang w:val="id-ID"/>
        </w:rPr>
        <w:t>(Tax Avoidance)</w:t>
      </w:r>
      <w:r w:rsidRPr="005578D5">
        <w:rPr>
          <w:rFonts w:ascii="Times New Roman" w:hAnsi="Times New Roman" w:cs="Times New Roman"/>
          <w:lang w:val="id-ID"/>
        </w:rPr>
        <w:t xml:space="preserve"> (Studi Kasus Pada Perusahaan Sektor </w:t>
      </w:r>
      <w:r w:rsidRPr="005578D5">
        <w:rPr>
          <w:rFonts w:ascii="Times New Roman" w:hAnsi="Times New Roman" w:cs="Times New Roman"/>
          <w:i/>
          <w:lang w:val="id-ID"/>
        </w:rPr>
        <w:t>Real Estate “Property”</w:t>
      </w:r>
      <w:r w:rsidRPr="005578D5">
        <w:rPr>
          <w:rFonts w:ascii="Times New Roman" w:hAnsi="Times New Roman" w:cs="Times New Roman"/>
          <w:lang w:val="id-ID"/>
        </w:rPr>
        <w:t xml:space="preserve"> Yang Terdaftar Di Bursa Efek Indonesia Periode 2018-2022) Dibawah Bimbingan Dr. Yanti Budiasih, S.E., M.M.</w:t>
      </w:r>
    </w:p>
    <w:p w14:paraId="2C8EDC80" w14:textId="77777777" w:rsidR="005578D5" w:rsidRPr="005578D5" w:rsidRDefault="005578D5" w:rsidP="005578D5">
      <w:pPr>
        <w:shd w:val="clear" w:color="auto" w:fill="FFFFFF" w:themeFill="background1"/>
        <w:spacing w:line="240" w:lineRule="auto"/>
        <w:jc w:val="both"/>
        <w:rPr>
          <w:rFonts w:ascii="Times New Roman" w:hAnsi="Times New Roman" w:cs="Times New Roman"/>
          <w:shd w:val="clear" w:color="auto" w:fill="FFFFFF"/>
          <w:lang w:val="id-ID"/>
        </w:rPr>
      </w:pPr>
      <w:proofErr w:type="spellStart"/>
      <w:r w:rsidRPr="005578D5">
        <w:rPr>
          <w:rFonts w:ascii="Times New Roman" w:hAnsi="Times New Roman" w:cs="Times New Roman"/>
        </w:rPr>
        <w:t>Direktorat</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Jenderal</w:t>
      </w:r>
      <w:proofErr w:type="spellEnd"/>
      <w:r w:rsidRPr="005578D5">
        <w:rPr>
          <w:rFonts w:ascii="Times New Roman" w:hAnsi="Times New Roman" w:cs="Times New Roman"/>
        </w:rPr>
        <w:t xml:space="preserve"> Pajak </w:t>
      </w:r>
      <w:proofErr w:type="spellStart"/>
      <w:r w:rsidRPr="005578D5">
        <w:rPr>
          <w:rFonts w:ascii="Times New Roman" w:hAnsi="Times New Roman" w:cs="Times New Roman"/>
        </w:rPr>
        <w:t>Kementrian</w:t>
      </w:r>
      <w:proofErr w:type="spellEnd"/>
      <w:r w:rsidRPr="005578D5">
        <w:rPr>
          <w:rFonts w:ascii="Times New Roman" w:hAnsi="Times New Roman" w:cs="Times New Roman"/>
        </w:rPr>
        <w:t xml:space="preserve"> Keuangan (DJIP </w:t>
      </w:r>
      <w:proofErr w:type="spellStart"/>
      <w:r w:rsidRPr="005578D5">
        <w:rPr>
          <w:rFonts w:ascii="Times New Roman" w:hAnsi="Times New Roman" w:cs="Times New Roman"/>
        </w:rPr>
        <w:t>Kemenkeu</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melaporkan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bahwa</w:t>
      </w:r>
      <w:proofErr w:type="spellEnd"/>
      <w:r w:rsidRPr="005578D5">
        <w:rPr>
          <w:rFonts w:ascii="Times New Roman" w:hAnsi="Times New Roman" w:cs="Times New Roman"/>
        </w:rPr>
        <w:t xml:space="preserve"> 2.000 </w:t>
      </w:r>
      <w:proofErr w:type="spellStart"/>
      <w:r w:rsidRPr="005578D5">
        <w:rPr>
          <w:rFonts w:ascii="Times New Roman" w:hAnsi="Times New Roman" w:cs="Times New Roman"/>
        </w:rPr>
        <w:t>perusahaan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multinasional</w:t>
      </w:r>
      <w:proofErr w:type="spellEnd"/>
      <w:r w:rsidRPr="005578D5">
        <w:rPr>
          <w:rFonts w:ascii="Times New Roman" w:hAnsi="Times New Roman" w:cs="Times New Roman"/>
        </w:rPr>
        <w:t xml:space="preserve"> dan </w:t>
      </w:r>
      <w:proofErr w:type="spellStart"/>
      <w:r w:rsidRPr="005578D5">
        <w:rPr>
          <w:rFonts w:ascii="Times New Roman" w:hAnsi="Times New Roman" w:cs="Times New Roman"/>
        </w:rPr>
        <w:t>bergerak</w:t>
      </w:r>
      <w:proofErr w:type="spellEnd"/>
      <w:r w:rsidRPr="005578D5">
        <w:rPr>
          <w:rFonts w:ascii="Times New Roman" w:hAnsi="Times New Roman" w:cs="Times New Roman"/>
        </w:rPr>
        <w:t xml:space="preserve"> di Indonesia tidak </w:t>
      </w:r>
      <w:proofErr w:type="spellStart"/>
      <w:r w:rsidRPr="005578D5">
        <w:rPr>
          <w:rFonts w:ascii="Times New Roman" w:hAnsi="Times New Roman" w:cs="Times New Roman"/>
        </w:rPr>
        <w:t>membayar</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pajak</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penghasilan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PPh</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termasuk</w:t>
      </w:r>
      <w:proofErr w:type="spellEnd"/>
      <w:r w:rsidRPr="005578D5">
        <w:rPr>
          <w:rFonts w:ascii="Times New Roman" w:hAnsi="Times New Roman" w:cs="Times New Roman"/>
        </w:rPr>
        <w:t xml:space="preserve"> yang </w:t>
      </w:r>
      <w:proofErr w:type="spellStart"/>
      <w:r w:rsidRPr="005578D5">
        <w:rPr>
          <w:rFonts w:ascii="Times New Roman" w:hAnsi="Times New Roman" w:cs="Times New Roman"/>
        </w:rPr>
        <w:t>berasal</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dari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sektor</w:t>
      </w:r>
      <w:proofErr w:type="spellEnd"/>
      <w:r w:rsidRPr="005578D5">
        <w:rPr>
          <w:rFonts w:ascii="Times New Roman" w:hAnsi="Times New Roman" w:cs="Times New Roman"/>
        </w:rPr>
        <w:t xml:space="preserve"> </w:t>
      </w:r>
      <w:r w:rsidRPr="005578D5">
        <w:rPr>
          <w:rFonts w:ascii="Times New Roman" w:hAnsi="Times New Roman" w:cs="Times New Roman"/>
          <w:i/>
        </w:rPr>
        <w:t xml:space="preserve">real </w:t>
      </w:r>
      <w:proofErr w:type="spellStart"/>
      <w:r w:rsidRPr="005578D5">
        <w:rPr>
          <w:rFonts w:ascii="Times New Roman" w:hAnsi="Times New Roman" w:cs="Times New Roman"/>
          <w:i/>
        </w:rPr>
        <w:t>estat</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Selama</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beberapa</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tahun</w:t>
      </w:r>
      <w:proofErr w:type="spellEnd"/>
      <w:r w:rsidRPr="005578D5">
        <w:rPr>
          <w:rFonts w:ascii="Times New Roman" w:hAnsi="Times New Roman" w:cs="Times New Roman"/>
        </w:rPr>
        <w:t xml:space="preserve"> terakhir, </w:t>
      </w:r>
      <w:proofErr w:type="spellStart"/>
      <w:r w:rsidRPr="005578D5">
        <w:rPr>
          <w:rFonts w:ascii="Times New Roman" w:hAnsi="Times New Roman" w:cs="Times New Roman"/>
        </w:rPr>
        <w:t>pertumbuhan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ekonomi</w:t>
      </w:r>
      <w:proofErr w:type="spellEnd"/>
      <w:r w:rsidRPr="005578D5">
        <w:rPr>
          <w:rFonts w:ascii="Times New Roman" w:hAnsi="Times New Roman" w:cs="Times New Roman"/>
        </w:rPr>
        <w:t xml:space="preserve"> Indonesia </w:t>
      </w:r>
      <w:proofErr w:type="spellStart"/>
      <w:r w:rsidRPr="005578D5">
        <w:rPr>
          <w:rFonts w:ascii="Times New Roman" w:hAnsi="Times New Roman" w:cs="Times New Roman"/>
        </w:rPr>
        <w:t>mengalami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penurunan</w:t>
      </w:r>
      <w:proofErr w:type="spellEnd"/>
      <w:r w:rsidRPr="005578D5">
        <w:rPr>
          <w:rFonts w:ascii="Times New Roman" w:hAnsi="Times New Roman" w:cs="Times New Roman"/>
        </w:rPr>
        <w:t xml:space="preserve"> yang </w:t>
      </w:r>
      <w:proofErr w:type="spellStart"/>
      <w:r w:rsidRPr="005578D5">
        <w:rPr>
          <w:rFonts w:ascii="Times New Roman" w:hAnsi="Times New Roman" w:cs="Times New Roman"/>
        </w:rPr>
        <w:t>parah</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sebagai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akibat</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dari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pandemi</w:t>
      </w:r>
      <w:proofErr w:type="spellEnd"/>
      <w:r w:rsidRPr="005578D5">
        <w:rPr>
          <w:rFonts w:ascii="Times New Roman" w:hAnsi="Times New Roman" w:cs="Times New Roman"/>
        </w:rPr>
        <w:t xml:space="preserve"> COVID-19. </w:t>
      </w:r>
      <w:proofErr w:type="spellStart"/>
      <w:r w:rsidRPr="005578D5">
        <w:rPr>
          <w:rFonts w:ascii="Times New Roman" w:hAnsi="Times New Roman" w:cs="Times New Roman"/>
        </w:rPr>
        <w:t>Semua</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bisnis</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mengalami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kerugian</w:t>
      </w:r>
      <w:proofErr w:type="spellEnd"/>
      <w:r w:rsidRPr="005578D5">
        <w:rPr>
          <w:rFonts w:ascii="Times New Roman" w:hAnsi="Times New Roman" w:cs="Times New Roman"/>
        </w:rPr>
        <w:t xml:space="preserve">. Ini juga </w:t>
      </w:r>
      <w:proofErr w:type="spellStart"/>
      <w:r w:rsidRPr="005578D5">
        <w:rPr>
          <w:rFonts w:ascii="Times New Roman" w:hAnsi="Times New Roman" w:cs="Times New Roman"/>
        </w:rPr>
        <w:t>berdampak</w:t>
      </w:r>
      <w:proofErr w:type="spellEnd"/>
      <w:r w:rsidRPr="005578D5">
        <w:rPr>
          <w:rFonts w:ascii="Times New Roman" w:hAnsi="Times New Roman" w:cs="Times New Roman"/>
        </w:rPr>
        <w:t xml:space="preserve"> pada </w:t>
      </w:r>
      <w:proofErr w:type="spellStart"/>
      <w:r w:rsidRPr="005578D5">
        <w:rPr>
          <w:rFonts w:ascii="Times New Roman" w:hAnsi="Times New Roman" w:cs="Times New Roman"/>
        </w:rPr>
        <w:t>pemungutan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pajak</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terutama</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dari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tahun</w:t>
      </w:r>
      <w:proofErr w:type="spellEnd"/>
      <w:r w:rsidRPr="005578D5">
        <w:rPr>
          <w:rFonts w:ascii="Times New Roman" w:hAnsi="Times New Roman" w:cs="Times New Roman"/>
        </w:rPr>
        <w:t xml:space="preserve"> 2018 </w:t>
      </w:r>
      <w:proofErr w:type="spellStart"/>
      <w:r w:rsidRPr="005578D5">
        <w:rPr>
          <w:rFonts w:ascii="Times New Roman" w:hAnsi="Times New Roman" w:cs="Times New Roman"/>
        </w:rPr>
        <w:t>hingga</w:t>
      </w:r>
      <w:proofErr w:type="spellEnd"/>
      <w:r w:rsidRPr="005578D5">
        <w:rPr>
          <w:rFonts w:ascii="Times New Roman" w:hAnsi="Times New Roman" w:cs="Times New Roman"/>
        </w:rPr>
        <w:t xml:space="preserve"> 2020, </w:t>
      </w:r>
      <w:proofErr w:type="spellStart"/>
      <w:r w:rsidRPr="005578D5">
        <w:rPr>
          <w:rFonts w:ascii="Times New Roman" w:hAnsi="Times New Roman" w:cs="Times New Roman"/>
        </w:rPr>
        <w:t>realisasi</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penerimaan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pajak</w:t>
      </w:r>
      <w:proofErr w:type="spellEnd"/>
      <w:r w:rsidRPr="005578D5">
        <w:rPr>
          <w:rFonts w:ascii="Times New Roman" w:hAnsi="Times New Roman" w:cs="Times New Roman"/>
        </w:rPr>
        <w:t xml:space="preserve"> tidak </w:t>
      </w:r>
      <w:proofErr w:type="spellStart"/>
      <w:r w:rsidRPr="005578D5">
        <w:rPr>
          <w:rFonts w:ascii="Times New Roman" w:hAnsi="Times New Roman" w:cs="Times New Roman"/>
        </w:rPr>
        <w:t>mencapai</w:t>
      </w:r>
      <w:proofErr w:type="spellEnd"/>
      <w:r w:rsidRPr="005578D5">
        <w:rPr>
          <w:rFonts w:ascii="Times New Roman" w:hAnsi="Times New Roman" w:cs="Times New Roman"/>
        </w:rPr>
        <w:t xml:space="preserve"> target. </w:t>
      </w:r>
      <w:r w:rsidRPr="005578D5">
        <w:rPr>
          <w:rFonts w:ascii="Times New Roman" w:hAnsi="Times New Roman" w:cs="Times New Roman"/>
          <w:lang w:val="id-ID"/>
        </w:rPr>
        <w:t xml:space="preserve">Penelitian ini bertujuan untuk menguji pengaruh profitabilitas, leverage dan pertumbuhan penjualan terhadap penghindaran pajak. Metode penelitian yang digunakan, yaitu menggunakan metode pendekatan deskriptif kuantitatif. </w:t>
      </w:r>
      <w:proofErr w:type="spellStart"/>
      <w:r w:rsidRPr="005578D5">
        <w:rPr>
          <w:rFonts w:ascii="Times New Roman" w:hAnsi="Times New Roman" w:cs="Times New Roman"/>
        </w:rPr>
        <w:t>Pengujian</w:t>
      </w:r>
      <w:proofErr w:type="spellEnd"/>
      <w:r w:rsidRPr="005578D5">
        <w:rPr>
          <w:rFonts w:ascii="Times New Roman" w:hAnsi="Times New Roman" w:cs="Times New Roman"/>
        </w:rPr>
        <w:t xml:space="preserve"> data </w:t>
      </w:r>
      <w:proofErr w:type="spellStart"/>
      <w:r w:rsidRPr="005578D5">
        <w:rPr>
          <w:rFonts w:ascii="Times New Roman" w:hAnsi="Times New Roman" w:cs="Times New Roman"/>
        </w:rPr>
        <w:t>dilakukan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menggunakan</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Analisis</w:t>
      </w:r>
      <w:proofErr w:type="spellEnd"/>
      <w:r w:rsidRPr="005578D5">
        <w:rPr>
          <w:rFonts w:ascii="Times New Roman" w:hAnsi="Times New Roman" w:cs="Times New Roman"/>
        </w:rPr>
        <w:t xml:space="preserve"> </w:t>
      </w:r>
      <w:proofErr w:type="spellStart"/>
      <w:r w:rsidRPr="005578D5">
        <w:rPr>
          <w:rFonts w:ascii="Times New Roman" w:hAnsi="Times New Roman" w:cs="Times New Roman"/>
        </w:rPr>
        <w:t>Regresi</w:t>
      </w:r>
      <w:proofErr w:type="spellEnd"/>
      <w:r w:rsidRPr="005578D5">
        <w:rPr>
          <w:rFonts w:ascii="Times New Roman" w:hAnsi="Times New Roman" w:cs="Times New Roman"/>
        </w:rPr>
        <w:t xml:space="preserve"> Data Panel</w:t>
      </w:r>
      <w:r w:rsidRPr="005578D5">
        <w:rPr>
          <w:rFonts w:ascii="Times New Roman" w:hAnsi="Times New Roman" w:cs="Times New Roman"/>
          <w:lang w:val="id-ID"/>
        </w:rPr>
        <w:t xml:space="preserve">. </w:t>
      </w:r>
      <w:r w:rsidRPr="005578D5">
        <w:rPr>
          <w:rFonts w:ascii="Times New Roman" w:hAnsi="Times New Roman" w:cs="Times New Roman"/>
        </w:rPr>
        <w:t xml:space="preserve">Teknik </w:t>
      </w:r>
      <w:proofErr w:type="spellStart"/>
      <w:r w:rsidRPr="005578D5">
        <w:rPr>
          <w:rFonts w:ascii="Times New Roman" w:hAnsi="Times New Roman" w:cs="Times New Roman"/>
        </w:rPr>
        <w:t>analisis</w:t>
      </w:r>
      <w:proofErr w:type="spellEnd"/>
      <w:r w:rsidRPr="005578D5">
        <w:rPr>
          <w:rFonts w:ascii="Times New Roman" w:hAnsi="Times New Roman" w:cs="Times New Roman"/>
        </w:rPr>
        <w:t xml:space="preserve"> data ini </w:t>
      </w:r>
      <w:proofErr w:type="spellStart"/>
      <w:r w:rsidRPr="005578D5">
        <w:rPr>
          <w:rFonts w:ascii="Times New Roman" w:hAnsi="Times New Roman" w:cs="Times New Roman"/>
        </w:rPr>
        <w:t>diolah</w:t>
      </w:r>
      <w:proofErr w:type="spellEnd"/>
      <w:r w:rsidRPr="005578D5">
        <w:rPr>
          <w:rFonts w:ascii="Times New Roman" w:hAnsi="Times New Roman" w:cs="Times New Roman"/>
        </w:rPr>
        <w:t xml:space="preserve"> dengan software </w:t>
      </w:r>
      <w:r w:rsidRPr="005578D5">
        <w:rPr>
          <w:rFonts w:ascii="Times New Roman" w:hAnsi="Times New Roman" w:cs="Times New Roman"/>
          <w:i/>
        </w:rPr>
        <w:t>EViews 12 SV for Windows</w:t>
      </w:r>
      <w:r w:rsidRPr="005578D5">
        <w:rPr>
          <w:rFonts w:ascii="Times New Roman" w:hAnsi="Times New Roman" w:cs="Times New Roman"/>
          <w:lang w:val="id-ID"/>
        </w:rPr>
        <w:t xml:space="preserve">. </w:t>
      </w:r>
      <w:proofErr w:type="spellStart"/>
      <w:r w:rsidRPr="005578D5">
        <w:rPr>
          <w:rFonts w:ascii="Times New Roman" w:hAnsi="Times New Roman" w:cs="Times New Roman"/>
          <w:shd w:val="clear" w:color="auto" w:fill="FFFFFF"/>
        </w:rPr>
        <w:t>Profitabilitas</w:t>
      </w:r>
      <w:proofErr w:type="spellEnd"/>
      <w:r w:rsidRPr="005578D5">
        <w:rPr>
          <w:rFonts w:ascii="Times New Roman" w:hAnsi="Times New Roman" w:cs="Times New Roman"/>
          <w:shd w:val="clear" w:color="auto" w:fill="FFFFFF"/>
        </w:rPr>
        <w:t xml:space="preserve"> tidak </w:t>
      </w:r>
      <w:proofErr w:type="spellStart"/>
      <w:r w:rsidRPr="005578D5">
        <w:rPr>
          <w:rFonts w:ascii="Times New Roman" w:hAnsi="Times New Roman" w:cs="Times New Roman"/>
          <w:shd w:val="clear" w:color="auto" w:fill="FFFFFF"/>
        </w:rPr>
        <w:t>terdapat</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pengaruh</w:t>
      </w:r>
      <w:proofErr w:type="spellEnd"/>
      <w:r w:rsidRPr="005578D5">
        <w:rPr>
          <w:rFonts w:ascii="Times New Roman" w:hAnsi="Times New Roman" w:cs="Times New Roman"/>
          <w:shd w:val="clear" w:color="auto" w:fill="FFFFFF"/>
        </w:rPr>
        <w:t xml:space="preserve"> yang </w:t>
      </w:r>
      <w:proofErr w:type="spellStart"/>
      <w:r w:rsidRPr="005578D5">
        <w:rPr>
          <w:rFonts w:ascii="Times New Roman" w:hAnsi="Times New Roman" w:cs="Times New Roman"/>
          <w:shd w:val="clear" w:color="auto" w:fill="FFFFFF"/>
        </w:rPr>
        <w:t>signifikan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terhadap</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penghindaran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pajak</w:t>
      </w:r>
      <w:proofErr w:type="spellEnd"/>
      <w:r w:rsidRPr="005578D5">
        <w:rPr>
          <w:rFonts w:ascii="Times New Roman" w:hAnsi="Times New Roman" w:cs="Times New Roman"/>
          <w:shd w:val="clear" w:color="auto" w:fill="FFFFFF"/>
          <w:lang w:val="id-ID"/>
        </w:rPr>
        <w:t xml:space="preserve"> dengan nilai persentasenya 75%</w:t>
      </w:r>
      <w:r w:rsidRPr="005578D5">
        <w:rPr>
          <w:rFonts w:ascii="Times New Roman" w:hAnsi="Times New Roman" w:cs="Times New Roman"/>
          <w:shd w:val="clear" w:color="auto" w:fill="FFFFFF"/>
        </w:rPr>
        <w:t xml:space="preserve">. </w:t>
      </w:r>
      <w:r w:rsidRPr="005578D5">
        <w:rPr>
          <w:rFonts w:ascii="Times New Roman" w:hAnsi="Times New Roman" w:cs="Times New Roman"/>
          <w:i/>
          <w:shd w:val="clear" w:color="auto" w:fill="FFFFFF"/>
        </w:rPr>
        <w:t>Leverage</w:t>
      </w:r>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menunjukkan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mempengaruhi</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penghindaran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pajak</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secara</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positif</w:t>
      </w:r>
      <w:proofErr w:type="spellEnd"/>
      <w:r w:rsidRPr="005578D5">
        <w:rPr>
          <w:rFonts w:ascii="Times New Roman" w:hAnsi="Times New Roman" w:cs="Times New Roman"/>
          <w:shd w:val="clear" w:color="auto" w:fill="FFFFFF"/>
        </w:rPr>
        <w:t xml:space="preserve"> dan </w:t>
      </w:r>
      <w:proofErr w:type="spellStart"/>
      <w:r w:rsidRPr="005578D5">
        <w:rPr>
          <w:rFonts w:ascii="Times New Roman" w:hAnsi="Times New Roman" w:cs="Times New Roman"/>
          <w:shd w:val="clear" w:color="auto" w:fill="FFFFFF"/>
        </w:rPr>
        <w:t>signifikan</w:t>
      </w:r>
      <w:proofErr w:type="spellEnd"/>
      <w:r w:rsidRPr="005578D5">
        <w:rPr>
          <w:rFonts w:ascii="Times New Roman" w:hAnsi="Times New Roman" w:cs="Times New Roman"/>
          <w:shd w:val="clear" w:color="auto" w:fill="FFFFFF"/>
        </w:rPr>
        <w:t xml:space="preserve">, dalam kata lain </w:t>
      </w:r>
      <w:r w:rsidRPr="005578D5">
        <w:rPr>
          <w:rFonts w:ascii="Times New Roman" w:hAnsi="Times New Roman" w:cs="Times New Roman"/>
          <w:i/>
          <w:shd w:val="clear" w:color="auto" w:fill="FFFFFF"/>
        </w:rPr>
        <w:t xml:space="preserve">Leverage </w:t>
      </w:r>
      <w:proofErr w:type="spellStart"/>
      <w:r w:rsidRPr="005578D5">
        <w:rPr>
          <w:rFonts w:ascii="Times New Roman" w:hAnsi="Times New Roman" w:cs="Times New Roman"/>
          <w:shd w:val="clear" w:color="auto" w:fill="FFFFFF"/>
        </w:rPr>
        <w:t>terdapat</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pengaruh</w:t>
      </w:r>
      <w:proofErr w:type="spellEnd"/>
      <w:r w:rsidRPr="005578D5">
        <w:rPr>
          <w:rFonts w:ascii="Times New Roman" w:hAnsi="Times New Roman" w:cs="Times New Roman"/>
          <w:shd w:val="clear" w:color="auto" w:fill="FFFFFF"/>
        </w:rPr>
        <w:t xml:space="preserve"> dan </w:t>
      </w:r>
      <w:proofErr w:type="spellStart"/>
      <w:r w:rsidRPr="005578D5">
        <w:rPr>
          <w:rFonts w:ascii="Times New Roman" w:hAnsi="Times New Roman" w:cs="Times New Roman"/>
          <w:shd w:val="clear" w:color="auto" w:fill="FFFFFF"/>
        </w:rPr>
        <w:t>signifikan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terhadap</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penghindaran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pajak</w:t>
      </w:r>
      <w:proofErr w:type="spellEnd"/>
      <w:r w:rsidRPr="005578D5">
        <w:rPr>
          <w:rFonts w:ascii="Times New Roman" w:hAnsi="Times New Roman" w:cs="Times New Roman"/>
          <w:shd w:val="clear" w:color="auto" w:fill="FFFFFF"/>
          <w:lang w:val="id-ID"/>
        </w:rPr>
        <w:t xml:space="preserve"> dengan nilai persentasenya 508%</w:t>
      </w:r>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pertumbuhan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penjualan</w:t>
      </w:r>
      <w:proofErr w:type="spellEnd"/>
      <w:r w:rsidRPr="005578D5">
        <w:rPr>
          <w:rFonts w:ascii="Times New Roman" w:hAnsi="Times New Roman" w:cs="Times New Roman"/>
          <w:shd w:val="clear" w:color="auto" w:fill="FFFFFF"/>
        </w:rPr>
        <w:t xml:space="preserve"> tidak </w:t>
      </w:r>
      <w:proofErr w:type="spellStart"/>
      <w:r w:rsidRPr="005578D5">
        <w:rPr>
          <w:rFonts w:ascii="Times New Roman" w:hAnsi="Times New Roman" w:cs="Times New Roman"/>
          <w:shd w:val="clear" w:color="auto" w:fill="FFFFFF"/>
        </w:rPr>
        <w:t>terdapat</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pengaruh</w:t>
      </w:r>
      <w:proofErr w:type="spellEnd"/>
      <w:r w:rsidRPr="005578D5">
        <w:rPr>
          <w:rFonts w:ascii="Times New Roman" w:hAnsi="Times New Roman" w:cs="Times New Roman"/>
          <w:shd w:val="clear" w:color="auto" w:fill="FFFFFF"/>
        </w:rPr>
        <w:t xml:space="preserve"> dan tidak </w:t>
      </w:r>
      <w:proofErr w:type="spellStart"/>
      <w:r w:rsidRPr="005578D5">
        <w:rPr>
          <w:rFonts w:ascii="Times New Roman" w:hAnsi="Times New Roman" w:cs="Times New Roman"/>
          <w:shd w:val="clear" w:color="auto" w:fill="FFFFFF"/>
        </w:rPr>
        <w:t>signifikan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terhadap</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penghindaran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pajak</w:t>
      </w:r>
      <w:proofErr w:type="spellEnd"/>
      <w:r w:rsidRPr="005578D5">
        <w:rPr>
          <w:rFonts w:ascii="Times New Roman" w:hAnsi="Times New Roman" w:cs="Times New Roman"/>
          <w:shd w:val="clear" w:color="auto" w:fill="FFFFFF"/>
        </w:rPr>
        <w:t xml:space="preserve"> dengan </w:t>
      </w:r>
      <w:proofErr w:type="spellStart"/>
      <w:r w:rsidRPr="005578D5">
        <w:rPr>
          <w:rFonts w:ascii="Times New Roman" w:hAnsi="Times New Roman" w:cs="Times New Roman"/>
          <w:shd w:val="clear" w:color="auto" w:fill="FFFFFF"/>
        </w:rPr>
        <w:t>nilai</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persentasenya</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sebesar</w:t>
      </w:r>
      <w:proofErr w:type="spellEnd"/>
      <w:r w:rsidRPr="005578D5">
        <w:rPr>
          <w:rFonts w:ascii="Times New Roman" w:hAnsi="Times New Roman" w:cs="Times New Roman"/>
          <w:shd w:val="clear" w:color="auto" w:fill="FFFFFF"/>
          <w:lang w:val="id-ID"/>
        </w:rPr>
        <w:t xml:space="preserve"> 26%.</w:t>
      </w:r>
      <w:r w:rsidRPr="005578D5">
        <w:rPr>
          <w:rFonts w:ascii="Times New Roman" w:hAnsi="Times New Roman" w:cs="Times New Roman"/>
          <w:shd w:val="clear" w:color="auto" w:fill="FFFFFF"/>
        </w:rPr>
        <w:t xml:space="preserve"> </w:t>
      </w:r>
      <w:proofErr w:type="spellStart"/>
      <w:proofErr w:type="gramStart"/>
      <w:r w:rsidRPr="005578D5">
        <w:rPr>
          <w:rFonts w:ascii="Times New Roman" w:hAnsi="Times New Roman" w:cs="Times New Roman"/>
          <w:shd w:val="clear" w:color="auto" w:fill="FFFFFF"/>
        </w:rPr>
        <w:t>Variabel</w:t>
      </w:r>
      <w:proofErr w:type="spellEnd"/>
      <w:r w:rsidRPr="005578D5">
        <w:rPr>
          <w:rFonts w:ascii="Times New Roman" w:hAnsi="Times New Roman" w:cs="Times New Roman"/>
          <w:shd w:val="clear" w:color="auto" w:fill="FFFFFF"/>
          <w:lang w:val="id-ID"/>
        </w:rPr>
        <w:t xml:space="preserve"> </w:t>
      </w:r>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profitabilitas</w:t>
      </w:r>
      <w:proofErr w:type="spellEnd"/>
      <w:proofErr w:type="gramEnd"/>
      <w:r w:rsidRPr="005578D5">
        <w:rPr>
          <w:rFonts w:ascii="Times New Roman" w:hAnsi="Times New Roman" w:cs="Times New Roman"/>
          <w:shd w:val="clear" w:color="auto" w:fill="FFFFFF"/>
        </w:rPr>
        <w:t xml:space="preserve">, </w:t>
      </w:r>
      <w:r w:rsidRPr="005578D5">
        <w:rPr>
          <w:rFonts w:ascii="Times New Roman" w:hAnsi="Times New Roman" w:cs="Times New Roman"/>
          <w:i/>
          <w:shd w:val="clear" w:color="auto" w:fill="FFFFFF"/>
        </w:rPr>
        <w:t>leverage</w:t>
      </w:r>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serta</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pertumbuhan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penjualan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menunjukkan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hasil</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mempengaruhi</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secara</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simultan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kepada</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penghindaran</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pajak</w:t>
      </w:r>
      <w:proofErr w:type="spellEnd"/>
      <w:r w:rsidRPr="005578D5">
        <w:rPr>
          <w:rFonts w:ascii="Times New Roman" w:hAnsi="Times New Roman" w:cs="Times New Roman"/>
          <w:shd w:val="clear" w:color="auto" w:fill="FFFFFF"/>
        </w:rPr>
        <w:t xml:space="preserve"> </w:t>
      </w:r>
      <w:proofErr w:type="spellStart"/>
      <w:r w:rsidRPr="005578D5">
        <w:rPr>
          <w:rFonts w:ascii="Times New Roman" w:hAnsi="Times New Roman" w:cs="Times New Roman"/>
          <w:shd w:val="clear" w:color="auto" w:fill="FFFFFF"/>
        </w:rPr>
        <w:t>sebanyak</w:t>
      </w:r>
      <w:proofErr w:type="spellEnd"/>
      <w:r w:rsidRPr="005578D5">
        <w:rPr>
          <w:rFonts w:ascii="Times New Roman" w:hAnsi="Times New Roman" w:cs="Times New Roman"/>
          <w:shd w:val="clear" w:color="auto" w:fill="FFFFFF"/>
        </w:rPr>
        <w:t xml:space="preserve"> 363</w:t>
      </w:r>
      <w:r w:rsidRPr="005578D5">
        <w:rPr>
          <w:rFonts w:ascii="Times New Roman" w:hAnsi="Times New Roman" w:cs="Times New Roman"/>
          <w:shd w:val="clear" w:color="auto" w:fill="FFFFFF"/>
          <w:lang w:val="id-ID"/>
        </w:rPr>
        <w:t>%.</w:t>
      </w:r>
    </w:p>
    <w:p w14:paraId="7FADD76A" w14:textId="77777777" w:rsidR="005578D5" w:rsidRPr="005578D5" w:rsidRDefault="005578D5" w:rsidP="005578D5">
      <w:pPr>
        <w:shd w:val="clear" w:color="auto" w:fill="FFFFFF" w:themeFill="background1"/>
        <w:spacing w:line="240" w:lineRule="auto"/>
        <w:jc w:val="both"/>
        <w:rPr>
          <w:rFonts w:ascii="Times New Roman" w:hAnsi="Times New Roman" w:cs="Times New Roman"/>
          <w:shd w:val="clear" w:color="auto" w:fill="FFFFFF"/>
        </w:rPr>
      </w:pPr>
    </w:p>
    <w:p w14:paraId="4B2DF132" w14:textId="77777777" w:rsidR="005578D5" w:rsidRPr="005578D5" w:rsidRDefault="005578D5" w:rsidP="005578D5">
      <w:pPr>
        <w:shd w:val="clear" w:color="auto" w:fill="FFFFFF" w:themeFill="background1"/>
        <w:spacing w:line="240" w:lineRule="auto"/>
        <w:jc w:val="both"/>
        <w:rPr>
          <w:rFonts w:ascii="Times New Roman" w:hAnsi="Times New Roman" w:cs="Times New Roman"/>
          <w:b/>
          <w:lang w:val="id-ID"/>
        </w:rPr>
      </w:pPr>
      <w:r w:rsidRPr="005578D5">
        <w:rPr>
          <w:rFonts w:ascii="Times New Roman" w:hAnsi="Times New Roman" w:cs="Times New Roman"/>
          <w:b/>
          <w:shd w:val="clear" w:color="auto" w:fill="FFFFFF"/>
          <w:lang w:val="id-ID"/>
        </w:rPr>
        <w:t>Kata Kunci:</w:t>
      </w:r>
      <w:r w:rsidRPr="005578D5">
        <w:rPr>
          <w:rFonts w:ascii="Times New Roman" w:hAnsi="Times New Roman" w:cs="Times New Roman"/>
          <w:b/>
          <w:lang w:val="id-ID"/>
        </w:rPr>
        <w:t xml:space="preserve"> Pengaruh Profitabilitas, </w:t>
      </w:r>
      <w:r w:rsidRPr="005578D5">
        <w:rPr>
          <w:rFonts w:ascii="Times New Roman" w:hAnsi="Times New Roman" w:cs="Times New Roman"/>
          <w:b/>
          <w:i/>
          <w:lang w:val="id-ID"/>
        </w:rPr>
        <w:t>Leverage</w:t>
      </w:r>
      <w:r w:rsidRPr="005578D5">
        <w:rPr>
          <w:rFonts w:ascii="Times New Roman" w:hAnsi="Times New Roman" w:cs="Times New Roman"/>
          <w:b/>
          <w:lang w:val="id-ID"/>
        </w:rPr>
        <w:t xml:space="preserve"> Dan Pertumbuhan Penjualan Terhadap Penghindaran Pajak </w:t>
      </w:r>
      <w:r w:rsidRPr="005578D5">
        <w:rPr>
          <w:rFonts w:ascii="Times New Roman" w:hAnsi="Times New Roman" w:cs="Times New Roman"/>
          <w:b/>
          <w:i/>
          <w:lang w:val="id-ID"/>
        </w:rPr>
        <w:t>(Tax Avoidance).</w:t>
      </w:r>
    </w:p>
    <w:p w14:paraId="3C8AF663" w14:textId="77777777" w:rsidR="005578D5" w:rsidRPr="005578D5" w:rsidRDefault="005578D5" w:rsidP="005578D5">
      <w:pPr>
        <w:shd w:val="clear" w:color="auto" w:fill="FFFFFF" w:themeFill="background1"/>
        <w:spacing w:line="240" w:lineRule="auto"/>
        <w:jc w:val="both"/>
        <w:rPr>
          <w:rFonts w:ascii="Times New Roman" w:hAnsi="Times New Roman" w:cs="Times New Roman"/>
          <w:b/>
          <w:lang w:val="id-ID"/>
        </w:rPr>
      </w:pPr>
    </w:p>
    <w:p w14:paraId="3A1B0B08" w14:textId="77777777" w:rsidR="005578D5" w:rsidRPr="005578D5" w:rsidRDefault="005578D5" w:rsidP="005578D5">
      <w:pPr>
        <w:rPr>
          <w:rFonts w:ascii="Times New Roman" w:hAnsi="Times New Roman" w:cs="Times New Roman"/>
          <w:b/>
          <w:sz w:val="24"/>
          <w:szCs w:val="24"/>
          <w:lang w:val="id-ID"/>
        </w:rPr>
      </w:pPr>
      <w:r w:rsidRPr="005578D5">
        <w:rPr>
          <w:rFonts w:ascii="Times New Roman" w:hAnsi="Times New Roman" w:cs="Times New Roman"/>
          <w:b/>
          <w:sz w:val="24"/>
          <w:szCs w:val="24"/>
          <w:lang w:val="id-ID"/>
        </w:rPr>
        <w:br w:type="page"/>
      </w:r>
    </w:p>
    <w:p w14:paraId="3A830E4B" w14:textId="77777777" w:rsidR="005578D5" w:rsidRPr="005578D5" w:rsidRDefault="005578D5" w:rsidP="005578D5">
      <w:pPr>
        <w:shd w:val="clear" w:color="auto" w:fill="FFFFFF" w:themeFill="background1"/>
        <w:spacing w:line="240" w:lineRule="auto"/>
        <w:jc w:val="center"/>
        <w:rPr>
          <w:rFonts w:ascii="Times New Roman" w:hAnsi="Times New Roman" w:cs="Times New Roman"/>
          <w:b/>
          <w:sz w:val="24"/>
          <w:szCs w:val="24"/>
          <w:lang w:val="id-ID"/>
        </w:rPr>
      </w:pPr>
      <w:r w:rsidRPr="005578D5">
        <w:rPr>
          <w:rFonts w:ascii="Times New Roman" w:hAnsi="Times New Roman" w:cs="Times New Roman"/>
          <w:b/>
          <w:sz w:val="24"/>
          <w:szCs w:val="24"/>
          <w:lang w:val="id-ID"/>
        </w:rPr>
        <w:lastRenderedPageBreak/>
        <w:t>ABSTRACT</w:t>
      </w:r>
    </w:p>
    <w:p w14:paraId="50C82BA9" w14:textId="77777777" w:rsidR="005578D5" w:rsidRPr="005578D5" w:rsidRDefault="005578D5" w:rsidP="005578D5">
      <w:pPr>
        <w:shd w:val="clear" w:color="auto" w:fill="FFFFFF" w:themeFill="background1"/>
        <w:spacing w:line="240" w:lineRule="auto"/>
        <w:jc w:val="both"/>
        <w:rPr>
          <w:rFonts w:ascii="Times New Roman" w:hAnsi="Times New Roman" w:cs="Times New Roman"/>
          <w:lang w:val="id-ID"/>
        </w:rPr>
      </w:pPr>
      <w:r w:rsidRPr="005578D5">
        <w:rPr>
          <w:rFonts w:ascii="Times New Roman" w:hAnsi="Times New Roman" w:cs="Times New Roman"/>
          <w:lang w:val="id-ID"/>
        </w:rPr>
        <w:t>Amelia Putri 2062201060 The Effect of Profitability, Leverage and Sales Growth on Tax Avoidance (Case Study on a Real Estate Sector Company "Property" Listed on the Indonesia Stock Exchange for the 2018-2022 Period) under the guidance of Dr. Yanti Budiasih, S.E., M.M.</w:t>
      </w:r>
    </w:p>
    <w:p w14:paraId="2A3FD91F" w14:textId="77777777" w:rsidR="005578D5" w:rsidRPr="005578D5" w:rsidRDefault="005578D5" w:rsidP="005578D5">
      <w:pPr>
        <w:pStyle w:val="NormalWeb"/>
        <w:jc w:val="both"/>
        <w:rPr>
          <w:sz w:val="22"/>
          <w:szCs w:val="22"/>
        </w:rPr>
      </w:pPr>
      <w:r w:rsidRPr="005578D5">
        <w:rPr>
          <w:sz w:val="22"/>
          <w:szCs w:val="22"/>
          <w:lang w:val="id-ID"/>
        </w:rPr>
        <w:t xml:space="preserve">The Directorate General of Taxes of the Ministry of Finance (DJIP Kemenkeu) reported that 2,000 multinational and mobile companies in Indonesia do not pay income tax (PPh), including those from the real estate sector. Over the past few years, Indonesia's economic growth has experienced a severe decline as a result of the COVID-19 pandemic. All businesses are at a loss. It also has an impact on tax collection; Especially from 2018 to 2020, the realization of tax revenue did not reach the target. This study aims to examine the effect of profitability, leverage and sales growth on tax avoidance. The research method used, which uses a quantitative descriptive approach method. Data testing was performed using Panel Data Regression Analysis. This data analysis technique is processed with EViews 12 SV software for Windows. </w:t>
      </w:r>
      <w:r w:rsidRPr="005578D5">
        <w:rPr>
          <w:sz w:val="22"/>
          <w:szCs w:val="22"/>
        </w:rPr>
        <w:t xml:space="preserve">Profitability has no significant effect on tax avoidance with a percentage value of 75%. </w:t>
      </w:r>
      <w:r w:rsidRPr="005578D5">
        <w:rPr>
          <w:i/>
          <w:iCs/>
          <w:sz w:val="22"/>
          <w:szCs w:val="22"/>
        </w:rPr>
        <w:t xml:space="preserve">Leverage </w:t>
      </w:r>
      <w:r w:rsidRPr="005578D5">
        <w:rPr>
          <w:sz w:val="22"/>
          <w:szCs w:val="22"/>
        </w:rPr>
        <w:t xml:space="preserve">shows that it affects tax avoidance positively and significantly, in other words, leverage has an influence and is significant to tax avoidance with a percentage value of 508%. sales growth has no influence and is not significant to tax avoidance with a percentage value of 26%. Profitability, </w:t>
      </w:r>
      <w:r w:rsidRPr="005578D5">
        <w:rPr>
          <w:i/>
          <w:iCs/>
          <w:sz w:val="22"/>
          <w:szCs w:val="22"/>
        </w:rPr>
        <w:t>leverage</w:t>
      </w:r>
      <w:r w:rsidRPr="005578D5">
        <w:rPr>
          <w:sz w:val="22"/>
          <w:szCs w:val="22"/>
        </w:rPr>
        <w:t>, and sales growth variables show the results of simultaneous influence on tax avoidance as much as 363%.</w:t>
      </w:r>
    </w:p>
    <w:p w14:paraId="6E795539" w14:textId="77777777" w:rsidR="005578D5" w:rsidRPr="005578D5" w:rsidRDefault="005578D5" w:rsidP="005578D5">
      <w:pPr>
        <w:shd w:val="clear" w:color="auto" w:fill="FFFFFF" w:themeFill="background1"/>
        <w:spacing w:line="240" w:lineRule="auto"/>
        <w:jc w:val="both"/>
        <w:rPr>
          <w:rFonts w:ascii="Times New Roman" w:hAnsi="Times New Roman" w:cs="Times New Roman"/>
          <w:lang w:val="id-ID"/>
        </w:rPr>
      </w:pPr>
    </w:p>
    <w:p w14:paraId="3FC7592D" w14:textId="77777777" w:rsidR="005578D5" w:rsidRPr="005578D5" w:rsidRDefault="005578D5" w:rsidP="005578D5">
      <w:pPr>
        <w:shd w:val="clear" w:color="auto" w:fill="FFFFFF" w:themeFill="background1"/>
        <w:spacing w:line="240" w:lineRule="auto"/>
        <w:jc w:val="both"/>
        <w:rPr>
          <w:rFonts w:ascii="Times New Roman" w:hAnsi="Times New Roman" w:cs="Times New Roman"/>
          <w:b/>
          <w:lang w:val="id-ID"/>
        </w:rPr>
      </w:pPr>
      <w:r w:rsidRPr="005578D5">
        <w:rPr>
          <w:rFonts w:ascii="Times New Roman" w:hAnsi="Times New Roman" w:cs="Times New Roman"/>
          <w:b/>
          <w:lang w:val="id-ID"/>
        </w:rPr>
        <w:t>Keywords: The Effect Of Profitability, Leverage And Sales Growth On Tax Avoidance.</w:t>
      </w:r>
    </w:p>
    <w:p w14:paraId="5DB4FBB9" w14:textId="77777777" w:rsidR="005578D5" w:rsidRPr="005578D5" w:rsidRDefault="005578D5" w:rsidP="005578D5">
      <w:pPr>
        <w:shd w:val="clear" w:color="auto" w:fill="FFFFFF" w:themeFill="background1"/>
        <w:spacing w:line="240" w:lineRule="auto"/>
        <w:jc w:val="both"/>
        <w:rPr>
          <w:rFonts w:ascii="Times New Roman" w:hAnsi="Times New Roman" w:cs="Times New Roman"/>
          <w:sz w:val="24"/>
          <w:szCs w:val="24"/>
          <w:lang w:val="id-ID"/>
        </w:rPr>
      </w:pPr>
    </w:p>
    <w:p w14:paraId="0329C306" w14:textId="77777777" w:rsidR="005578D5" w:rsidRPr="005578D5" w:rsidRDefault="005578D5" w:rsidP="005578D5">
      <w:pPr>
        <w:shd w:val="clear" w:color="auto" w:fill="FFFFFF" w:themeFill="background1"/>
        <w:spacing w:line="240" w:lineRule="auto"/>
        <w:rPr>
          <w:rFonts w:ascii="Times New Roman" w:hAnsi="Times New Roman" w:cs="Times New Roman"/>
          <w:b/>
          <w:sz w:val="24"/>
          <w:szCs w:val="24"/>
          <w:lang w:val="id-ID"/>
        </w:rPr>
      </w:pPr>
    </w:p>
    <w:p w14:paraId="742B7659" w14:textId="77777777" w:rsidR="005578D5" w:rsidRPr="005578D5" w:rsidRDefault="005578D5" w:rsidP="005578D5">
      <w:pPr>
        <w:shd w:val="clear" w:color="auto" w:fill="FFFFFF" w:themeFill="background1"/>
        <w:spacing w:line="240" w:lineRule="auto"/>
        <w:jc w:val="center"/>
        <w:rPr>
          <w:rFonts w:ascii="Times New Roman" w:hAnsi="Times New Roman" w:cs="Times New Roman"/>
          <w:b/>
          <w:sz w:val="24"/>
          <w:szCs w:val="24"/>
          <w:lang w:val="id-ID"/>
        </w:rPr>
      </w:pPr>
    </w:p>
    <w:p w14:paraId="426824E0" w14:textId="77777777" w:rsidR="005E6D15" w:rsidRPr="005578D5" w:rsidRDefault="005E6D15" w:rsidP="005578D5">
      <w:pPr>
        <w:spacing w:after="0"/>
        <w:jc w:val="both"/>
        <w:rPr>
          <w:rFonts w:ascii="Times New Roman" w:hAnsi="Times New Roman" w:cs="Times New Roman"/>
          <w:b/>
          <w:sz w:val="24"/>
          <w:szCs w:val="24"/>
          <w:lang w:val="id-ID"/>
        </w:rPr>
      </w:pPr>
    </w:p>
    <w:sectPr w:rsidR="005E6D15" w:rsidRPr="005578D5" w:rsidSect="00841B9E">
      <w:headerReference w:type="even" r:id="rId6"/>
      <w:headerReference w:type="default" r:id="rId7"/>
      <w:footerReference w:type="even" r:id="rId8"/>
      <w:footerReference w:type="default" r:id="rId9"/>
      <w:headerReference w:type="first" r:id="rId10"/>
      <w:footerReference w:type="firs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998C" w14:textId="77777777" w:rsidR="00841B9E" w:rsidRDefault="00841B9E" w:rsidP="006B3555">
      <w:pPr>
        <w:spacing w:after="0" w:line="240" w:lineRule="auto"/>
      </w:pPr>
      <w:r>
        <w:separator/>
      </w:r>
    </w:p>
  </w:endnote>
  <w:endnote w:type="continuationSeparator" w:id="0">
    <w:p w14:paraId="5E842804" w14:textId="77777777" w:rsidR="00841B9E" w:rsidRDefault="00841B9E" w:rsidP="006B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CDB0" w14:textId="77777777" w:rsidR="006B3555" w:rsidRDefault="006B3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332" w14:textId="77777777" w:rsidR="006B3555" w:rsidRDefault="006B3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B4DE" w14:textId="77777777" w:rsidR="006B3555" w:rsidRDefault="006B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4EF" w14:textId="77777777" w:rsidR="00841B9E" w:rsidRDefault="00841B9E" w:rsidP="006B3555">
      <w:pPr>
        <w:spacing w:after="0" w:line="240" w:lineRule="auto"/>
      </w:pPr>
      <w:r>
        <w:separator/>
      </w:r>
    </w:p>
  </w:footnote>
  <w:footnote w:type="continuationSeparator" w:id="0">
    <w:p w14:paraId="3CD562E4" w14:textId="77777777" w:rsidR="00841B9E" w:rsidRDefault="00841B9E" w:rsidP="006B3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C4B4" w14:textId="029B5FA9" w:rsidR="006B3555" w:rsidRDefault="006B3555">
    <w:pPr>
      <w:pStyle w:val="Header"/>
    </w:pPr>
    <w:r>
      <w:rPr>
        <w:noProof/>
      </w:rPr>
      <w:pict w14:anchorId="1DB19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6397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7A92" w14:textId="41086A68" w:rsidR="006B3555" w:rsidRDefault="006B3555">
    <w:pPr>
      <w:pStyle w:val="Header"/>
    </w:pPr>
    <w:r>
      <w:rPr>
        <w:noProof/>
      </w:rPr>
      <w:pict w14:anchorId="7AE6F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6397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B75" w14:textId="3EE01E41" w:rsidR="006B3555" w:rsidRDefault="006B3555">
    <w:pPr>
      <w:pStyle w:val="Header"/>
    </w:pPr>
    <w:r>
      <w:rPr>
        <w:noProof/>
      </w:rPr>
      <w:pict w14:anchorId="36F57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6397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D5"/>
    <w:rsid w:val="005578D5"/>
    <w:rsid w:val="005E6D15"/>
    <w:rsid w:val="006B3555"/>
    <w:rsid w:val="0084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3639"/>
  <w15:chartTrackingRefBased/>
  <w15:docId w15:val="{7DF1B8E6-1BC1-496E-8C0B-6C7CA55A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8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3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55"/>
  </w:style>
  <w:style w:type="paragraph" w:styleId="Footer">
    <w:name w:val="footer"/>
    <w:basedOn w:val="Normal"/>
    <w:link w:val="FooterChar"/>
    <w:uiPriority w:val="99"/>
    <w:unhideWhenUsed/>
    <w:rsid w:val="006B3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tsuraya ulfah</cp:lastModifiedBy>
  <cp:revision>2</cp:revision>
  <dcterms:created xsi:type="dcterms:W3CDTF">2024-03-04T04:19:00Z</dcterms:created>
  <dcterms:modified xsi:type="dcterms:W3CDTF">2024-03-26T07:49:00Z</dcterms:modified>
</cp:coreProperties>
</file>