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501F" w14:textId="77777777" w:rsidR="00E14632" w:rsidRPr="00B07FA7" w:rsidRDefault="00E14632" w:rsidP="00E14632">
      <w:pPr>
        <w:pStyle w:val="bab"/>
        <w:spacing w:line="360" w:lineRule="auto"/>
      </w:pPr>
      <w:bookmarkStart w:id="0" w:name="_Toc146836432"/>
      <w:r w:rsidRPr="00B07FA7">
        <w:t>DAFTAR</w:t>
      </w:r>
      <w:r w:rsidRPr="00B07FA7">
        <w:rPr>
          <w:spacing w:val="-5"/>
        </w:rPr>
        <w:t xml:space="preserve"> </w:t>
      </w:r>
      <w:r w:rsidRPr="00B07FA7">
        <w:t>PUSTAKA</w:t>
      </w:r>
      <w:bookmarkEnd w:id="0"/>
    </w:p>
    <w:p w14:paraId="44DA8B0E" w14:textId="77777777" w:rsidR="00E14632" w:rsidRPr="00B07FA7" w:rsidRDefault="00E14632" w:rsidP="00E14632">
      <w:pPr>
        <w:pStyle w:val="bab"/>
        <w:spacing w:line="360" w:lineRule="auto"/>
      </w:pPr>
    </w:p>
    <w:p w14:paraId="0F15711B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Admin. (2023). “</w:t>
      </w:r>
      <w:r w:rsidRPr="00B07FA7">
        <w:rPr>
          <w:rFonts w:asciiTheme="majorBidi" w:hAnsiTheme="majorBidi" w:cstheme="majorBidi"/>
          <w:i/>
          <w:sz w:val="24"/>
          <w:szCs w:val="24"/>
        </w:rPr>
        <w:t>Tax Planning: Pengertian, Jenis,</w:t>
      </w:r>
      <w:r w:rsidRPr="00B07FA7">
        <w:rPr>
          <w:rFonts w:asciiTheme="majorBidi" w:hAnsiTheme="majorBidi" w:cstheme="majorBidi"/>
          <w:i/>
          <w:spacing w:val="6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Tahapan, dan Tujuannya</w:t>
      </w:r>
      <w:r w:rsidRPr="00B07FA7">
        <w:rPr>
          <w:rFonts w:asciiTheme="majorBidi" w:hAnsiTheme="majorBidi" w:cstheme="majorBidi"/>
          <w:sz w:val="24"/>
          <w:szCs w:val="24"/>
        </w:rPr>
        <w:t>”.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https://sbr-cpa.co.id/tax-planning/.</w:t>
      </w:r>
      <w:r w:rsidRPr="00B07FA7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25</w:t>
      </w:r>
      <w:r w:rsidRPr="00B07FA7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</w:t>
      </w:r>
      <w:r w:rsidRPr="00B07F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07.36</w:t>
      </w:r>
      <w:r w:rsidRPr="00B07FA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44A0C431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Anonim.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(2022).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Cara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Membaca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Laporan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Keuangan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Perusahaan,</w:t>
      </w:r>
      <w:r w:rsidRPr="00B07FA7">
        <w:rPr>
          <w:rFonts w:asciiTheme="majorBidi" w:hAnsiTheme="majorBidi" w:cstheme="majorBidi"/>
          <w:i/>
          <w:spacing w:val="6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Investor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Wajib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Tahu</w:t>
      </w:r>
      <w:r w:rsidRPr="00B07FA7">
        <w:rPr>
          <w:rFonts w:asciiTheme="majorBidi" w:hAnsiTheme="majorBidi" w:cstheme="majorBidi"/>
          <w:sz w:val="24"/>
          <w:szCs w:val="24"/>
        </w:rPr>
        <w:t>”.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</w:t>
      </w:r>
      <w:hyperlink r:id="rId7">
        <w:r w:rsidRPr="00B07FA7">
          <w:rPr>
            <w:rFonts w:asciiTheme="majorBidi" w:hAnsiTheme="majorBidi" w:cstheme="majorBidi"/>
            <w:sz w:val="24"/>
            <w:szCs w:val="24"/>
          </w:rPr>
          <w:t>/www.c</w:t>
        </w:r>
      </w:hyperlink>
      <w:r w:rsidRPr="00B07FA7">
        <w:rPr>
          <w:rFonts w:asciiTheme="majorBidi" w:hAnsiTheme="majorBidi" w:cstheme="majorBidi"/>
          <w:sz w:val="24"/>
          <w:szCs w:val="24"/>
        </w:rPr>
        <w:t>e</w:t>
      </w:r>
      <w:hyperlink r:id="rId8">
        <w:r w:rsidRPr="00B07FA7">
          <w:rPr>
            <w:rFonts w:asciiTheme="majorBidi" w:hAnsiTheme="majorBidi" w:cstheme="majorBidi"/>
            <w:sz w:val="24"/>
            <w:szCs w:val="24"/>
          </w:rPr>
          <w:t>rmati.com/artikel/cara-membaca-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laporan-keuangan-perusahaan-investor-wajib-tahu.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 24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 09.18 WIB.</w:t>
      </w:r>
    </w:p>
    <w:p w14:paraId="66936C28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Anonim. (2023). “</w:t>
      </w:r>
      <w:r w:rsidRPr="00B07FA7">
        <w:rPr>
          <w:rFonts w:asciiTheme="majorBidi" w:hAnsiTheme="majorBidi" w:cstheme="majorBidi"/>
          <w:i/>
          <w:sz w:val="24"/>
          <w:szCs w:val="24"/>
        </w:rPr>
        <w:t>Pengertian Pajak, Fungsi, dan Jenis-Jenisnya</w:t>
      </w:r>
      <w:r w:rsidRPr="00B07FA7">
        <w:rPr>
          <w:rFonts w:asciiTheme="majorBidi" w:hAnsiTheme="majorBidi" w:cstheme="majorBidi"/>
          <w:sz w:val="24"/>
          <w:szCs w:val="24"/>
        </w:rPr>
        <w:t xml:space="preserve">”. 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hyperlink r:id="rId9">
        <w:r w:rsidRPr="00B07FA7">
          <w:rPr>
            <w:rFonts w:asciiTheme="majorBidi" w:hAnsiTheme="majorBidi" w:cstheme="majorBidi"/>
            <w:sz w:val="24"/>
            <w:szCs w:val="24"/>
          </w:rPr>
          <w:t>https://www.cermati.com/artikel/pengertian-pajak-fungsi-dan-jenis-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10">
        <w:r w:rsidRPr="00B07FA7">
          <w:rPr>
            <w:rFonts w:asciiTheme="majorBidi" w:hAnsiTheme="majorBidi" w:cstheme="majorBidi"/>
            <w:sz w:val="24"/>
            <w:szCs w:val="24"/>
          </w:rPr>
          <w:t>jenisnya.</w:t>
        </w:r>
        <w:r w:rsidRPr="00B07FA7">
          <w:rPr>
            <w:rFonts w:asciiTheme="majorBidi" w:hAnsiTheme="majorBidi" w:cstheme="majorBidi"/>
            <w:spacing w:val="1"/>
            <w:sz w:val="24"/>
            <w:szCs w:val="24"/>
          </w:rPr>
          <w:t xml:space="preserve"> </w:t>
        </w:r>
      </w:hyperlink>
      <w:r w:rsidRPr="00B07FA7">
        <w:rPr>
          <w:rFonts w:asciiTheme="majorBidi" w:hAnsiTheme="majorBidi" w:cstheme="majorBidi"/>
          <w:sz w:val="24"/>
          <w:szCs w:val="24"/>
        </w:rPr>
        <w:t>Diakses pada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23 Mei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 pukul 14.23 WIB.</w:t>
      </w:r>
    </w:p>
    <w:p w14:paraId="40A92B00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Cristina. (2021). “</w:t>
      </w:r>
      <w:r w:rsidRPr="00B07FA7">
        <w:rPr>
          <w:rFonts w:asciiTheme="majorBidi" w:hAnsiTheme="majorBidi" w:cstheme="majorBidi"/>
          <w:i/>
          <w:sz w:val="24"/>
          <w:szCs w:val="24"/>
        </w:rPr>
        <w:t>Apa Itu Pajak Tangguhan atau Deferred Tax Expense</w:t>
      </w:r>
      <w:r w:rsidRPr="00B07FA7">
        <w:rPr>
          <w:rFonts w:asciiTheme="majorBidi" w:hAnsiTheme="majorBidi" w:cstheme="majorBidi"/>
          <w:sz w:val="24"/>
          <w:szCs w:val="24"/>
        </w:rPr>
        <w:t>”. Dari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</w:t>
      </w:r>
      <w:hyperlink r:id="rId11">
        <w:r w:rsidRPr="00B07FA7">
          <w:rPr>
            <w:rFonts w:asciiTheme="majorBidi" w:hAnsiTheme="majorBidi" w:cstheme="majorBidi"/>
            <w:sz w:val="24"/>
            <w:szCs w:val="24"/>
          </w:rPr>
          <w:t>/www.pajakku.com/re</w:t>
        </w:r>
      </w:hyperlink>
      <w:r w:rsidRPr="00B07FA7">
        <w:rPr>
          <w:rFonts w:asciiTheme="majorBidi" w:hAnsiTheme="majorBidi" w:cstheme="majorBidi"/>
          <w:sz w:val="24"/>
          <w:szCs w:val="24"/>
        </w:rPr>
        <w:t>a</w:t>
      </w:r>
      <w:hyperlink r:id="rId12">
        <w:r w:rsidRPr="00B07FA7">
          <w:rPr>
            <w:rFonts w:asciiTheme="majorBidi" w:hAnsiTheme="majorBidi" w:cstheme="majorBidi"/>
            <w:sz w:val="24"/>
            <w:szCs w:val="24"/>
          </w:rPr>
          <w:t>d/6073aff8eb01ba1922cca779/apa-itu-pajak-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tangguhan-atau-deferred-tax-expense.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25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</w:t>
      </w:r>
    </w:p>
    <w:p w14:paraId="34E36B21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09.18</w:t>
      </w:r>
      <w:r w:rsidRPr="00B07FA7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13919972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Cristina. (2021). “</w:t>
      </w:r>
      <w:r w:rsidRPr="00B07FA7">
        <w:rPr>
          <w:rFonts w:asciiTheme="majorBidi" w:hAnsiTheme="majorBidi" w:cstheme="majorBidi"/>
          <w:i/>
          <w:sz w:val="24"/>
          <w:szCs w:val="24"/>
        </w:rPr>
        <w:t>Belajar Pajak: Apa itu Tax Planning?</w:t>
      </w:r>
      <w:r w:rsidRPr="00B07FA7">
        <w:rPr>
          <w:rFonts w:asciiTheme="majorBidi" w:hAnsiTheme="majorBidi" w:cstheme="majorBidi"/>
          <w:sz w:val="24"/>
          <w:szCs w:val="24"/>
        </w:rPr>
        <w:t xml:space="preserve">”. 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</w:t>
      </w:r>
      <w:hyperlink r:id="rId13">
        <w:r w:rsidRPr="00B07FA7">
          <w:rPr>
            <w:rFonts w:asciiTheme="majorBidi" w:hAnsiTheme="majorBidi" w:cstheme="majorBidi"/>
            <w:sz w:val="24"/>
            <w:szCs w:val="24"/>
          </w:rPr>
          <w:t>/www.pajakku.com/re</w:t>
        </w:r>
      </w:hyperlink>
      <w:r w:rsidRPr="00B07FA7">
        <w:rPr>
          <w:rFonts w:asciiTheme="majorBidi" w:hAnsiTheme="majorBidi" w:cstheme="majorBidi"/>
          <w:sz w:val="24"/>
          <w:szCs w:val="24"/>
        </w:rPr>
        <w:t>a</w:t>
      </w:r>
      <w:hyperlink r:id="rId14">
        <w:r w:rsidRPr="00B07FA7">
          <w:rPr>
            <w:rFonts w:asciiTheme="majorBidi" w:hAnsiTheme="majorBidi" w:cstheme="majorBidi"/>
            <w:sz w:val="24"/>
            <w:szCs w:val="24"/>
          </w:rPr>
          <w:t>d/5fa215b4271287758223939c/Belajar-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Pajak:-Apa-itu-Tax-Planning-.</w:t>
      </w:r>
      <w:r w:rsidRPr="00B07FA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24</w:t>
      </w:r>
      <w:r w:rsidRPr="00B07FA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</w:t>
      </w:r>
      <w:r w:rsidRPr="00B07FA7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12.33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53B876B1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Mertha</w:t>
      </w:r>
      <w:r w:rsidRPr="00B07FA7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Yasa,</w:t>
      </w:r>
      <w:r w:rsidRPr="00B07FA7">
        <w:rPr>
          <w:rFonts w:asciiTheme="majorBidi" w:hAnsiTheme="majorBidi" w:cstheme="majorBidi"/>
          <w:spacing w:val="5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Nengah</w:t>
      </w:r>
      <w:r w:rsidRPr="00B07FA7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Dharma.</w:t>
      </w:r>
      <w:r w:rsidRPr="00B07FA7">
        <w:rPr>
          <w:rFonts w:asciiTheme="majorBidi" w:hAnsiTheme="majorBidi" w:cstheme="majorBidi"/>
          <w:spacing w:val="5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(2019).</w:t>
      </w:r>
      <w:r w:rsidRPr="00B07FA7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Memahami</w:t>
      </w:r>
      <w:r w:rsidRPr="00B07FA7">
        <w:rPr>
          <w:rFonts w:asciiTheme="majorBidi" w:hAnsiTheme="majorBidi" w:cstheme="majorBidi"/>
          <w:i/>
          <w:spacing w:val="5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Arti</w:t>
      </w:r>
      <w:r w:rsidRPr="00B07FA7">
        <w:rPr>
          <w:rFonts w:asciiTheme="majorBidi" w:hAnsiTheme="majorBidi" w:cstheme="majorBidi"/>
          <w:i/>
          <w:spacing w:val="5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Pajak</w:t>
      </w:r>
      <w:r w:rsidRPr="00B07FA7">
        <w:rPr>
          <w:rFonts w:asciiTheme="majorBidi" w:hAnsiTheme="majorBidi" w:cstheme="majorBidi"/>
          <w:i/>
          <w:spacing w:val="5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dari</w:t>
      </w:r>
      <w:r w:rsidRPr="00B07FA7">
        <w:rPr>
          <w:rFonts w:asciiTheme="majorBidi" w:hAnsiTheme="majorBidi" w:cstheme="majorBidi"/>
          <w:i/>
          <w:spacing w:val="5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Sisi</w:t>
      </w:r>
      <w:r w:rsidRPr="00B07FA7">
        <w:rPr>
          <w:rFonts w:asciiTheme="majorBidi" w:hAnsiTheme="majorBidi" w:cstheme="majorBidi"/>
          <w:i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Sumbangan Keagamaan Masyarakat Hindu Bali</w:t>
      </w:r>
      <w:r w:rsidRPr="00B07FA7">
        <w:rPr>
          <w:rFonts w:asciiTheme="majorBidi" w:hAnsiTheme="majorBidi" w:cstheme="majorBidi"/>
          <w:sz w:val="24"/>
          <w:szCs w:val="24"/>
        </w:rPr>
        <w:t xml:space="preserve">”. 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</w:t>
      </w:r>
      <w:hyperlink r:id="rId15">
        <w:r w:rsidRPr="00B07FA7">
          <w:rPr>
            <w:rFonts w:asciiTheme="majorBidi" w:hAnsiTheme="majorBidi" w:cstheme="majorBidi"/>
            <w:sz w:val="24"/>
            <w:szCs w:val="24"/>
          </w:rPr>
          <w:t>/www.pajakku.com/re</w:t>
        </w:r>
      </w:hyperlink>
      <w:r w:rsidRPr="00B07FA7">
        <w:rPr>
          <w:rFonts w:asciiTheme="majorBidi" w:hAnsiTheme="majorBidi" w:cstheme="majorBidi"/>
          <w:sz w:val="24"/>
          <w:szCs w:val="24"/>
        </w:rPr>
        <w:t>a</w:t>
      </w:r>
      <w:hyperlink r:id="rId16">
        <w:r w:rsidRPr="00B07FA7">
          <w:rPr>
            <w:rFonts w:asciiTheme="majorBidi" w:hAnsiTheme="majorBidi" w:cstheme="majorBidi"/>
            <w:sz w:val="24"/>
            <w:szCs w:val="24"/>
          </w:rPr>
          <w:t>d/5daeaecc4c6a88754c08807e/Memahami-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Arti-Pajak-dari-Sisi-Sumbangan-Keagamaan-Masyarakat-Hindu-Bali.</w:t>
      </w:r>
    </w:p>
    <w:p w14:paraId="66AE3AB1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24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 2023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 09.22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450E82B3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Pinggan. (2022). “</w:t>
      </w:r>
      <w:r w:rsidRPr="00B07FA7">
        <w:rPr>
          <w:rFonts w:asciiTheme="majorBidi" w:hAnsiTheme="majorBidi" w:cstheme="majorBidi"/>
          <w:i/>
          <w:sz w:val="24"/>
          <w:szCs w:val="24"/>
        </w:rPr>
        <w:t xml:space="preserve">Tax Planning, Cara Legal Minimalkan Pajak </w:t>
      </w:r>
      <w:r w:rsidRPr="00B07FA7">
        <w:rPr>
          <w:rFonts w:asciiTheme="majorBidi" w:hAnsiTheme="majorBidi" w:cstheme="majorBidi"/>
          <w:i/>
          <w:spacing w:val="-1"/>
          <w:sz w:val="24"/>
          <w:szCs w:val="24"/>
        </w:rPr>
        <w:t>Untuk</w:t>
      </w:r>
      <w:r w:rsidRPr="00B07FA7">
        <w:rPr>
          <w:rFonts w:asciiTheme="majorBidi" w:hAnsiTheme="majorBidi" w:cstheme="majorBidi"/>
          <w:i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Perusahaan</w:t>
      </w:r>
      <w:r w:rsidRPr="00B07FA7">
        <w:rPr>
          <w:rFonts w:asciiTheme="majorBidi" w:hAnsiTheme="majorBidi" w:cstheme="majorBidi"/>
          <w:sz w:val="24"/>
          <w:szCs w:val="24"/>
        </w:rPr>
        <w:t>”. Dari https://trierconsulting.com/tax-planning-cara-legal-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minimalkan-pajak-untuk-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perusahaan/#:~:text=Persyaratan%20Melakukan%20Tax%20Planning&amp;te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xt=Pertama%2C%20tidak%20boleh%20melanggar%20peraturan,yang%2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0diperlukan%20ketika%20membayar%20pajak.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Diakses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25</w:t>
      </w:r>
      <w:r w:rsidRPr="00B07FA7">
        <w:rPr>
          <w:rFonts w:asciiTheme="majorBidi" w:hAnsiTheme="majorBidi" w:cstheme="majorBidi"/>
          <w:spacing w:val="6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 12.46 WIB.</w:t>
      </w:r>
    </w:p>
    <w:p w14:paraId="58B8E42B" w14:textId="77777777" w:rsidR="00E14632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  <w:sectPr w:rsidR="00E14632" w:rsidSect="0092704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 w:code="9"/>
          <w:pgMar w:top="2268" w:right="1701" w:bottom="1701" w:left="2268" w:header="576" w:footer="720" w:gutter="0"/>
          <w:cols w:space="720"/>
          <w:docGrid w:linePitch="299"/>
        </w:sectPr>
      </w:pPr>
    </w:p>
    <w:p w14:paraId="481628FA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lastRenderedPageBreak/>
        <w:t>Prabandaru,</w:t>
      </w:r>
      <w:r w:rsidRPr="00B07FA7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Ageng.</w:t>
      </w:r>
      <w:r w:rsidRPr="00B07FA7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(2023).</w:t>
      </w:r>
      <w:r w:rsidRPr="00B07FA7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Mengenal</w:t>
      </w:r>
      <w:r w:rsidRPr="00B07FA7">
        <w:rPr>
          <w:rFonts w:asciiTheme="majorBidi" w:hAnsiTheme="majorBidi" w:cstheme="majorBidi"/>
          <w:i/>
          <w:spacing w:val="19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Apa</w:t>
      </w:r>
      <w:r w:rsidRPr="00B07FA7">
        <w:rPr>
          <w:rFonts w:asciiTheme="majorBidi" w:hAnsiTheme="majorBidi" w:cstheme="majorBidi"/>
          <w:i/>
          <w:spacing w:val="2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itu</w:t>
      </w:r>
      <w:r w:rsidRPr="00B07FA7">
        <w:rPr>
          <w:rFonts w:asciiTheme="majorBidi" w:hAnsiTheme="majorBidi" w:cstheme="majorBidi"/>
          <w:i/>
          <w:spacing w:val="18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Pajak:</w:t>
      </w:r>
      <w:r w:rsidRPr="00B07FA7">
        <w:rPr>
          <w:rFonts w:asciiTheme="majorBidi" w:hAnsiTheme="majorBidi" w:cstheme="majorBidi"/>
          <w:i/>
          <w:spacing w:val="18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Ciri-ciri,</w:t>
      </w:r>
      <w:r w:rsidRPr="00B07FA7">
        <w:rPr>
          <w:rFonts w:asciiTheme="majorBidi" w:hAnsiTheme="majorBidi" w:cstheme="majorBidi"/>
          <w:i/>
          <w:spacing w:val="2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Jenis,</w:t>
      </w:r>
      <w:r w:rsidRPr="00B07FA7">
        <w:rPr>
          <w:rFonts w:asciiTheme="majorBidi" w:hAnsiTheme="majorBidi" w:cstheme="majorBidi"/>
          <w:i/>
          <w:spacing w:val="19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dan</w:t>
      </w:r>
      <w:r w:rsidRPr="00B07FA7">
        <w:rPr>
          <w:rFonts w:asciiTheme="majorBidi" w:hAnsiTheme="majorBidi" w:cstheme="majorBidi"/>
          <w:i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Fungsi</w:t>
      </w:r>
      <w:r w:rsidRPr="00B07FA7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Pajak</w:t>
      </w:r>
      <w:r w:rsidRPr="00B07FA7">
        <w:rPr>
          <w:rFonts w:asciiTheme="majorBidi" w:hAnsiTheme="majorBidi" w:cstheme="majorBidi"/>
          <w:sz w:val="24"/>
          <w:szCs w:val="24"/>
        </w:rPr>
        <w:t>”.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https://klikpajak.id/blog/mengenal-materi-perpajakan-</w:t>
      </w:r>
    </w:p>
    <w:p w14:paraId="152ED31E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ciri-ciri-jenis-dan-fungsi-pajak/. Diakses pada 24 Mei 2023 pukul 10.50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4065E6A3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Prawati,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Levana</w:t>
      </w:r>
      <w:r w:rsidRPr="00B07FA7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Dhia.</w:t>
      </w:r>
      <w:r w:rsidRPr="00B07FA7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(2021).</w:t>
      </w:r>
      <w:r w:rsidRPr="00B07FA7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PERENCANAAN</w:t>
      </w:r>
      <w:r w:rsidRPr="00B07FA7">
        <w:rPr>
          <w:rFonts w:asciiTheme="majorBidi" w:hAnsiTheme="majorBidi" w:cstheme="majorBidi"/>
          <w:i/>
          <w:spacing w:val="5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PAJAK</w:t>
      </w:r>
      <w:r w:rsidRPr="00B07FA7">
        <w:rPr>
          <w:rFonts w:asciiTheme="majorBidi" w:hAnsiTheme="majorBidi" w:cstheme="majorBidi"/>
          <w:i/>
          <w:spacing w:val="56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(TAX</w:t>
      </w:r>
      <w:r w:rsidRPr="00B07FA7">
        <w:rPr>
          <w:rFonts w:asciiTheme="majorBidi" w:hAnsiTheme="majorBidi" w:cstheme="majorBidi"/>
          <w:i/>
          <w:spacing w:val="5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PLANNING)</w:t>
      </w:r>
      <w:r w:rsidRPr="00B07FA7">
        <w:rPr>
          <w:rFonts w:asciiTheme="majorBidi" w:hAnsiTheme="majorBidi" w:cstheme="majorBidi"/>
          <w:sz w:val="24"/>
          <w:szCs w:val="24"/>
        </w:rPr>
        <w:t>”.</w:t>
      </w:r>
    </w:p>
    <w:p w14:paraId="204DD2A9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https://accounting.binus.ac.id/2021/12/01/perencanaan-pajak-tax-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planning/. Diakses pada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25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 2023 pukul 16.26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64974FE5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Fadhil,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Mochammad.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(2022).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Ekuitas: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Pengertian,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Unsur,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Tujuan,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serta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Contohnya</w:t>
      </w:r>
      <w:r w:rsidRPr="00B07FA7">
        <w:rPr>
          <w:rFonts w:asciiTheme="majorBidi" w:hAnsiTheme="majorBidi" w:cstheme="majorBidi"/>
          <w:sz w:val="24"/>
          <w:szCs w:val="24"/>
        </w:rPr>
        <w:t>”. Dari https://klikpajak.id/blog/ekuitas/. Diakses pada 25 Mei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pukul 08.34 WIB.</w:t>
      </w:r>
    </w:p>
    <w:p w14:paraId="1BE0EE5E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Sandra.</w:t>
      </w:r>
      <w:r w:rsidRPr="00B07FA7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(2021).</w:t>
      </w:r>
      <w:r w:rsidRPr="00B07FA7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Apa</w:t>
      </w:r>
      <w:r w:rsidRPr="00B07FA7">
        <w:rPr>
          <w:rFonts w:asciiTheme="majorBidi" w:hAnsiTheme="majorBidi" w:cstheme="majorBidi"/>
          <w:i/>
          <w:spacing w:val="1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itu</w:t>
      </w:r>
      <w:r w:rsidRPr="00B07FA7">
        <w:rPr>
          <w:rFonts w:asciiTheme="majorBidi" w:hAnsiTheme="majorBidi" w:cstheme="majorBidi"/>
          <w:i/>
          <w:spacing w:val="1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Wajib</w:t>
      </w:r>
      <w:r w:rsidRPr="00B07FA7">
        <w:rPr>
          <w:rFonts w:asciiTheme="majorBidi" w:hAnsiTheme="majorBidi" w:cstheme="majorBidi"/>
          <w:i/>
          <w:spacing w:val="1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Pajak</w:t>
      </w:r>
      <w:r w:rsidRPr="00B07FA7">
        <w:rPr>
          <w:rFonts w:asciiTheme="majorBidi" w:hAnsiTheme="majorBidi" w:cstheme="majorBidi"/>
          <w:i/>
          <w:spacing w:val="13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dan</w:t>
      </w:r>
      <w:r w:rsidRPr="00B07FA7">
        <w:rPr>
          <w:rFonts w:asciiTheme="majorBidi" w:hAnsiTheme="majorBidi" w:cstheme="majorBidi"/>
          <w:i/>
          <w:spacing w:val="16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Apa</w:t>
      </w:r>
      <w:r w:rsidRPr="00B07FA7">
        <w:rPr>
          <w:rFonts w:asciiTheme="majorBidi" w:hAnsiTheme="majorBidi" w:cstheme="majorBidi"/>
          <w:i/>
          <w:spacing w:val="1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Saja</w:t>
      </w:r>
      <w:r w:rsidRPr="00B07FA7">
        <w:rPr>
          <w:rFonts w:asciiTheme="majorBidi" w:hAnsiTheme="majorBidi" w:cstheme="majorBidi"/>
          <w:i/>
          <w:spacing w:val="1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Kewajibannya?</w:t>
      </w:r>
      <w:r w:rsidRPr="00B07FA7">
        <w:rPr>
          <w:rFonts w:asciiTheme="majorBidi" w:hAnsiTheme="majorBidi" w:cstheme="majorBidi"/>
          <w:sz w:val="24"/>
          <w:szCs w:val="24"/>
        </w:rPr>
        <w:t>”.</w:t>
      </w:r>
      <w:r w:rsidRPr="00B07FA7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hyperlink r:id="rId23">
        <w:r w:rsidRPr="00B07FA7">
          <w:rPr>
            <w:rFonts w:asciiTheme="majorBidi" w:hAnsiTheme="majorBidi" w:cstheme="majorBidi"/>
            <w:sz w:val="24"/>
            <w:szCs w:val="24"/>
          </w:rPr>
          <w:t>https://www.pajakku.com/read/60caf50558d6727b1651aae5/Apa-itu-</w:t>
        </w:r>
      </w:hyperlink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24">
        <w:r w:rsidRPr="00B07FA7">
          <w:rPr>
            <w:rFonts w:asciiTheme="majorBidi" w:hAnsiTheme="majorBidi" w:cstheme="majorBidi"/>
            <w:sz w:val="24"/>
            <w:szCs w:val="24"/>
          </w:rPr>
          <w:t>Wajib-Pajak-dan-Apa-Saja-Kewajibannya</w:t>
        </w:r>
      </w:hyperlink>
      <w:r w:rsidRPr="00B07FA7">
        <w:rPr>
          <w:rFonts w:asciiTheme="majorBidi" w:hAnsiTheme="majorBidi" w:cstheme="majorBidi"/>
          <w:sz w:val="24"/>
          <w:szCs w:val="24"/>
        </w:rPr>
        <w:t>. Diakses</w:t>
      </w:r>
      <w:r w:rsidRPr="00B07FA7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pada</w:t>
      </w:r>
      <w:r w:rsidRPr="00B07FA7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23</w:t>
      </w:r>
      <w:r w:rsidRPr="00B07FA7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Mei</w:t>
      </w:r>
      <w:r w:rsidRPr="00B07FA7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</w:t>
      </w:r>
    </w:p>
    <w:p w14:paraId="1F254E63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pukul</w:t>
      </w:r>
      <w:r w:rsidRPr="00B07FA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09.45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WIB.</w:t>
      </w:r>
    </w:p>
    <w:p w14:paraId="753CF551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B07FA7">
        <w:rPr>
          <w:rFonts w:asciiTheme="majorBidi" w:hAnsiTheme="majorBidi" w:cstheme="majorBidi"/>
          <w:sz w:val="24"/>
          <w:szCs w:val="24"/>
        </w:rPr>
        <w:t>Wulan,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Kadek.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(2019).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“</w:t>
      </w:r>
      <w:r w:rsidRPr="00B07FA7">
        <w:rPr>
          <w:rFonts w:asciiTheme="majorBidi" w:hAnsiTheme="majorBidi" w:cstheme="majorBidi"/>
          <w:i/>
          <w:sz w:val="24"/>
          <w:szCs w:val="24"/>
        </w:rPr>
        <w:t>Pengetahuan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Umum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i/>
          <w:sz w:val="24"/>
          <w:szCs w:val="24"/>
        </w:rPr>
        <w:t>Perpajakan”.</w:t>
      </w:r>
      <w:r w:rsidRPr="00B07FA7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Dari</w:t>
      </w:r>
      <w:r w:rsidRPr="00B07FA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25">
        <w:r w:rsidRPr="00B07FA7">
          <w:rPr>
            <w:rFonts w:asciiTheme="majorBidi" w:hAnsiTheme="majorBidi" w:cstheme="majorBidi"/>
            <w:sz w:val="24"/>
            <w:szCs w:val="24"/>
          </w:rPr>
          <w:t>https://www.pajakku.com/read/5dae9cb04c6a88754c088066/Pengetahuan-</w:t>
        </w:r>
      </w:hyperlink>
      <w:r w:rsidRPr="00B07FA7">
        <w:rPr>
          <w:rFonts w:asciiTheme="majorBidi" w:hAnsiTheme="majorBidi" w:cstheme="majorBidi"/>
          <w:spacing w:val="-58"/>
          <w:sz w:val="24"/>
          <w:szCs w:val="24"/>
        </w:rPr>
        <w:t xml:space="preserve"> </w:t>
      </w:r>
      <w:hyperlink r:id="rId26">
        <w:r w:rsidRPr="00B07FA7">
          <w:rPr>
            <w:rFonts w:asciiTheme="majorBidi" w:hAnsiTheme="majorBidi" w:cstheme="majorBidi"/>
            <w:sz w:val="24"/>
            <w:szCs w:val="24"/>
          </w:rPr>
          <w:t>Umum-Perpajakan.</w:t>
        </w:r>
        <w:r w:rsidRPr="00B07FA7">
          <w:rPr>
            <w:rFonts w:asciiTheme="majorBidi" w:hAnsiTheme="majorBidi" w:cstheme="majorBidi"/>
            <w:spacing w:val="1"/>
            <w:sz w:val="24"/>
            <w:szCs w:val="24"/>
          </w:rPr>
          <w:t xml:space="preserve"> </w:t>
        </w:r>
      </w:hyperlink>
      <w:r w:rsidRPr="00B07FA7">
        <w:rPr>
          <w:rFonts w:asciiTheme="majorBidi" w:hAnsiTheme="majorBidi" w:cstheme="majorBidi"/>
          <w:sz w:val="24"/>
          <w:szCs w:val="24"/>
        </w:rPr>
        <w:t>Diakses pada</w:t>
      </w:r>
      <w:r w:rsidRPr="00B07FA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23 Mei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2023 pukul</w:t>
      </w:r>
      <w:r w:rsidRPr="00B07FA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07FA7">
        <w:rPr>
          <w:rFonts w:asciiTheme="majorBidi" w:hAnsiTheme="majorBidi" w:cstheme="majorBidi"/>
          <w:sz w:val="24"/>
          <w:szCs w:val="24"/>
        </w:rPr>
        <w:t>10.19 WIB.</w:t>
      </w:r>
    </w:p>
    <w:p w14:paraId="3E9C1DF6" w14:textId="77777777" w:rsidR="00E14632" w:rsidRPr="00B07FA7" w:rsidRDefault="00E14632" w:rsidP="00E1463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14:paraId="23B8F27B" w14:textId="77777777" w:rsidR="00362485" w:rsidRPr="00E14632" w:rsidRDefault="00362485" w:rsidP="00E14632"/>
    <w:sectPr w:rsidR="00362485" w:rsidRPr="00E14632">
      <w:headerReference w:type="even" r:id="rId27"/>
      <w:headerReference w:type="default" r:id="rId28"/>
      <w:head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2A65" w14:textId="77777777" w:rsidR="008505F2" w:rsidRDefault="008505F2">
      <w:r>
        <w:separator/>
      </w:r>
    </w:p>
  </w:endnote>
  <w:endnote w:type="continuationSeparator" w:id="0">
    <w:p w14:paraId="04C808CE" w14:textId="77777777" w:rsidR="008505F2" w:rsidRDefault="008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95C" w14:textId="77777777" w:rsidR="0077796E" w:rsidRDefault="00777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31D3" w14:textId="77777777" w:rsidR="00E14632" w:rsidRDefault="00E14632" w:rsidP="007B761D">
    <w:pPr>
      <w:pStyle w:val="Footer"/>
      <w:jc w:val="center"/>
      <w:rPr>
        <w:sz w:val="19"/>
      </w:rPr>
    </w:pPr>
    <w:r>
      <w:rPr>
        <w:lang w:val="en-US"/>
      </w:rPr>
      <w:t>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A8F1" w14:textId="77777777" w:rsidR="0077796E" w:rsidRDefault="0077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0D02" w14:textId="77777777" w:rsidR="008505F2" w:rsidRDefault="008505F2">
      <w:r>
        <w:separator/>
      </w:r>
    </w:p>
  </w:footnote>
  <w:footnote w:type="continuationSeparator" w:id="0">
    <w:p w14:paraId="7229DE17" w14:textId="77777777" w:rsidR="008505F2" w:rsidRDefault="0085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88EF" w14:textId="1CB401B6" w:rsidR="0077796E" w:rsidRDefault="0077796E">
    <w:pPr>
      <w:pStyle w:val="Header"/>
    </w:pPr>
    <w:r>
      <w:rPr>
        <w:noProof/>
        <w14:ligatures w14:val="standardContextual"/>
      </w:rPr>
      <w:pict w14:anchorId="40B26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7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0BD" w14:textId="164624A9" w:rsidR="0077796E" w:rsidRDefault="0077796E">
    <w:pPr>
      <w:pStyle w:val="Header"/>
    </w:pPr>
    <w:r>
      <w:rPr>
        <w:noProof/>
        <w14:ligatures w14:val="standardContextual"/>
      </w:rPr>
      <w:pict w14:anchorId="1BF91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7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E57E" w14:textId="7FE63473" w:rsidR="0077796E" w:rsidRDefault="0077796E">
    <w:pPr>
      <w:pStyle w:val="Header"/>
    </w:pPr>
    <w:r>
      <w:rPr>
        <w:noProof/>
        <w14:ligatures w14:val="standardContextual"/>
      </w:rPr>
      <w:pict w14:anchorId="3D77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7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7BED" w14:textId="57831D0C" w:rsidR="0077796E" w:rsidRDefault="0077796E">
    <w:pPr>
      <w:pStyle w:val="Header"/>
    </w:pPr>
    <w:r>
      <w:rPr>
        <w:noProof/>
        <w14:ligatures w14:val="standardContextual"/>
      </w:rPr>
      <w:pict w14:anchorId="5BFE2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79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1535" w14:textId="407F938C" w:rsidR="008E4B36" w:rsidRDefault="0077796E">
    <w:pPr>
      <w:pStyle w:val="Header"/>
    </w:pPr>
    <w:r>
      <w:rPr>
        <w:noProof/>
        <w14:ligatures w14:val="standardContextual"/>
      </w:rPr>
      <w:pict w14:anchorId="794C2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80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989" w14:textId="4AFED2DE" w:rsidR="0077796E" w:rsidRDefault="0077796E">
    <w:pPr>
      <w:pStyle w:val="Header"/>
    </w:pPr>
    <w:r>
      <w:rPr>
        <w:noProof/>
        <w14:ligatures w14:val="standardContextual"/>
      </w:rPr>
      <w:pict w14:anchorId="2CEC6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4878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367"/>
    <w:multiLevelType w:val="hybridMultilevel"/>
    <w:tmpl w:val="5834540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3D6"/>
    <w:multiLevelType w:val="hybridMultilevel"/>
    <w:tmpl w:val="04CE9F9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489397D"/>
    <w:multiLevelType w:val="hybridMultilevel"/>
    <w:tmpl w:val="47CCB70A"/>
    <w:lvl w:ilvl="0" w:tplc="257EB662">
      <w:start w:val="1"/>
      <w:numFmt w:val="decimal"/>
      <w:lvlText w:val="%1."/>
      <w:lvlJc w:val="left"/>
      <w:pPr>
        <w:ind w:left="252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17ABC"/>
    <w:multiLevelType w:val="hybridMultilevel"/>
    <w:tmpl w:val="8CE8356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C83114"/>
    <w:multiLevelType w:val="hybridMultilevel"/>
    <w:tmpl w:val="A31CD1DE"/>
    <w:lvl w:ilvl="0" w:tplc="1C58A14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07D9E"/>
    <w:multiLevelType w:val="hybridMultilevel"/>
    <w:tmpl w:val="B1F458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D209A"/>
    <w:multiLevelType w:val="hybridMultilevel"/>
    <w:tmpl w:val="D0F84D7E"/>
    <w:lvl w:ilvl="0" w:tplc="06D2F5BC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C1C"/>
    <w:multiLevelType w:val="hybridMultilevel"/>
    <w:tmpl w:val="2F0084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295A"/>
    <w:multiLevelType w:val="hybridMultilevel"/>
    <w:tmpl w:val="9D4840FE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95C52"/>
    <w:multiLevelType w:val="hybridMultilevel"/>
    <w:tmpl w:val="DD385606"/>
    <w:lvl w:ilvl="0" w:tplc="06D2F5BC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325C"/>
    <w:multiLevelType w:val="hybridMultilevel"/>
    <w:tmpl w:val="34A4E398"/>
    <w:lvl w:ilvl="0" w:tplc="AFFCCE26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22515"/>
    <w:multiLevelType w:val="hybridMultilevel"/>
    <w:tmpl w:val="A25E6CC0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51B6"/>
    <w:multiLevelType w:val="hybridMultilevel"/>
    <w:tmpl w:val="37B2FACA"/>
    <w:lvl w:ilvl="0" w:tplc="AFFCCE26">
      <w:start w:val="1"/>
      <w:numFmt w:val="decimal"/>
      <w:lvlText w:val="%1."/>
      <w:lvlJc w:val="left"/>
      <w:pPr>
        <w:ind w:left="252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B0C25F7"/>
    <w:multiLevelType w:val="hybridMultilevel"/>
    <w:tmpl w:val="4CDACA4E"/>
    <w:lvl w:ilvl="0" w:tplc="AFFCCE26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944BEC"/>
    <w:multiLevelType w:val="hybridMultilevel"/>
    <w:tmpl w:val="47CCB70A"/>
    <w:lvl w:ilvl="0" w:tplc="257EB662">
      <w:start w:val="1"/>
      <w:numFmt w:val="decimal"/>
      <w:lvlText w:val="%1."/>
      <w:lvlJc w:val="left"/>
      <w:pPr>
        <w:ind w:left="180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1EEC"/>
    <w:multiLevelType w:val="hybridMultilevel"/>
    <w:tmpl w:val="D6FC36F8"/>
    <w:lvl w:ilvl="0" w:tplc="257EB662">
      <w:start w:val="1"/>
      <w:numFmt w:val="decimal"/>
      <w:lvlText w:val="%1."/>
      <w:lvlJc w:val="left"/>
      <w:pPr>
        <w:ind w:left="252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1DE4AF1"/>
    <w:multiLevelType w:val="hybridMultilevel"/>
    <w:tmpl w:val="9DFAED8C"/>
    <w:lvl w:ilvl="0" w:tplc="25A206E8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15D7F"/>
    <w:multiLevelType w:val="hybridMultilevel"/>
    <w:tmpl w:val="330A8990"/>
    <w:lvl w:ilvl="0" w:tplc="DD3AB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04F9"/>
    <w:multiLevelType w:val="hybridMultilevel"/>
    <w:tmpl w:val="7ADCC2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7F4A"/>
    <w:multiLevelType w:val="hybridMultilevel"/>
    <w:tmpl w:val="F9001464"/>
    <w:lvl w:ilvl="0" w:tplc="AF2CD8A2">
      <w:start w:val="1"/>
      <w:numFmt w:val="decimal"/>
      <w:lvlText w:val="%1."/>
      <w:lvlJc w:val="left"/>
      <w:pPr>
        <w:ind w:left="180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F5980"/>
    <w:multiLevelType w:val="hybridMultilevel"/>
    <w:tmpl w:val="9C18CCBA"/>
    <w:lvl w:ilvl="0" w:tplc="B33C832C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E64EC"/>
    <w:multiLevelType w:val="hybridMultilevel"/>
    <w:tmpl w:val="DA2A315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463505"/>
    <w:multiLevelType w:val="hybridMultilevel"/>
    <w:tmpl w:val="B4EEA5B2"/>
    <w:lvl w:ilvl="0" w:tplc="257EB662">
      <w:start w:val="1"/>
      <w:numFmt w:val="decimal"/>
      <w:lvlText w:val="%1."/>
      <w:lvlJc w:val="left"/>
      <w:pPr>
        <w:ind w:left="252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4DD196B"/>
    <w:multiLevelType w:val="hybridMultilevel"/>
    <w:tmpl w:val="C644BC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E5004"/>
    <w:multiLevelType w:val="hybridMultilevel"/>
    <w:tmpl w:val="4BF0CB2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354BE8"/>
    <w:multiLevelType w:val="hybridMultilevel"/>
    <w:tmpl w:val="A25E6CC0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7D06"/>
    <w:multiLevelType w:val="hybridMultilevel"/>
    <w:tmpl w:val="9C18CCBA"/>
    <w:lvl w:ilvl="0" w:tplc="B33C832C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65EBF"/>
    <w:multiLevelType w:val="hybridMultilevel"/>
    <w:tmpl w:val="763A1A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E07723"/>
    <w:multiLevelType w:val="hybridMultilevel"/>
    <w:tmpl w:val="783C24EE"/>
    <w:lvl w:ilvl="0" w:tplc="29002D90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24FF10">
      <w:numFmt w:val="bullet"/>
      <w:lvlText w:val="•"/>
      <w:lvlJc w:val="left"/>
      <w:pPr>
        <w:ind w:left="1826" w:hanging="428"/>
      </w:pPr>
      <w:rPr>
        <w:lang w:eastAsia="en-US" w:bidi="ar-SA"/>
      </w:rPr>
    </w:lvl>
    <w:lvl w:ilvl="2" w:tplc="ACF6DB42">
      <w:numFmt w:val="bullet"/>
      <w:lvlText w:val="•"/>
      <w:lvlJc w:val="left"/>
      <w:pPr>
        <w:ind w:left="2633" w:hanging="428"/>
      </w:pPr>
      <w:rPr>
        <w:lang w:eastAsia="en-US" w:bidi="ar-SA"/>
      </w:rPr>
    </w:lvl>
    <w:lvl w:ilvl="3" w:tplc="EF1A6DAA">
      <w:numFmt w:val="bullet"/>
      <w:lvlText w:val="•"/>
      <w:lvlJc w:val="left"/>
      <w:pPr>
        <w:ind w:left="3439" w:hanging="428"/>
      </w:pPr>
      <w:rPr>
        <w:lang w:eastAsia="en-US" w:bidi="ar-SA"/>
      </w:rPr>
    </w:lvl>
    <w:lvl w:ilvl="4" w:tplc="84EA688C">
      <w:numFmt w:val="bullet"/>
      <w:lvlText w:val="•"/>
      <w:lvlJc w:val="left"/>
      <w:pPr>
        <w:ind w:left="4246" w:hanging="428"/>
      </w:pPr>
      <w:rPr>
        <w:lang w:eastAsia="en-US" w:bidi="ar-SA"/>
      </w:rPr>
    </w:lvl>
    <w:lvl w:ilvl="5" w:tplc="61A69FAA">
      <w:numFmt w:val="bullet"/>
      <w:lvlText w:val="•"/>
      <w:lvlJc w:val="left"/>
      <w:pPr>
        <w:ind w:left="5053" w:hanging="428"/>
      </w:pPr>
      <w:rPr>
        <w:lang w:eastAsia="en-US" w:bidi="ar-SA"/>
      </w:rPr>
    </w:lvl>
    <w:lvl w:ilvl="6" w:tplc="B10001A8">
      <w:numFmt w:val="bullet"/>
      <w:lvlText w:val="•"/>
      <w:lvlJc w:val="left"/>
      <w:pPr>
        <w:ind w:left="5859" w:hanging="428"/>
      </w:pPr>
      <w:rPr>
        <w:lang w:eastAsia="en-US" w:bidi="ar-SA"/>
      </w:rPr>
    </w:lvl>
    <w:lvl w:ilvl="7" w:tplc="CF6871A8">
      <w:numFmt w:val="bullet"/>
      <w:lvlText w:val="•"/>
      <w:lvlJc w:val="left"/>
      <w:pPr>
        <w:ind w:left="6666" w:hanging="428"/>
      </w:pPr>
      <w:rPr>
        <w:lang w:eastAsia="en-US" w:bidi="ar-SA"/>
      </w:rPr>
    </w:lvl>
    <w:lvl w:ilvl="8" w:tplc="936E4A44">
      <w:numFmt w:val="bullet"/>
      <w:lvlText w:val="•"/>
      <w:lvlJc w:val="left"/>
      <w:pPr>
        <w:ind w:left="7473" w:hanging="428"/>
      </w:pPr>
      <w:rPr>
        <w:lang w:eastAsia="en-US" w:bidi="ar-SA"/>
      </w:rPr>
    </w:lvl>
  </w:abstractNum>
  <w:abstractNum w:abstractNumId="29" w15:restartNumberingAfterBreak="0">
    <w:nsid w:val="59C3647A"/>
    <w:multiLevelType w:val="hybridMultilevel"/>
    <w:tmpl w:val="DF94C6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0A02BF"/>
    <w:multiLevelType w:val="hybridMultilevel"/>
    <w:tmpl w:val="38B8624C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4CC2CB8"/>
    <w:multiLevelType w:val="hybridMultilevel"/>
    <w:tmpl w:val="9D4840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80FCA"/>
    <w:multiLevelType w:val="hybridMultilevel"/>
    <w:tmpl w:val="8CE835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9441F7A"/>
    <w:multiLevelType w:val="hybridMultilevel"/>
    <w:tmpl w:val="255219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9670C"/>
    <w:multiLevelType w:val="hybridMultilevel"/>
    <w:tmpl w:val="1990F14C"/>
    <w:lvl w:ilvl="0" w:tplc="3809000F">
      <w:start w:val="1"/>
      <w:numFmt w:val="decimal"/>
      <w:lvlText w:val="%1."/>
      <w:lvlJc w:val="left"/>
      <w:pPr>
        <w:ind w:left="1015" w:hanging="428"/>
      </w:pPr>
      <w:rPr>
        <w:rFonts w:hint="default"/>
        <w:w w:val="100"/>
        <w:sz w:val="24"/>
        <w:szCs w:val="24"/>
        <w:lang w:eastAsia="en-US" w:bidi="ar-SA"/>
      </w:rPr>
    </w:lvl>
    <w:lvl w:ilvl="1" w:tplc="3224FF10">
      <w:numFmt w:val="bullet"/>
      <w:lvlText w:val="•"/>
      <w:lvlJc w:val="left"/>
      <w:pPr>
        <w:ind w:left="1826" w:hanging="428"/>
      </w:pPr>
      <w:rPr>
        <w:lang w:eastAsia="en-US" w:bidi="ar-SA"/>
      </w:rPr>
    </w:lvl>
    <w:lvl w:ilvl="2" w:tplc="ACF6DB42">
      <w:numFmt w:val="bullet"/>
      <w:lvlText w:val="•"/>
      <w:lvlJc w:val="left"/>
      <w:pPr>
        <w:ind w:left="2633" w:hanging="428"/>
      </w:pPr>
      <w:rPr>
        <w:lang w:eastAsia="en-US" w:bidi="ar-SA"/>
      </w:rPr>
    </w:lvl>
    <w:lvl w:ilvl="3" w:tplc="EF1A6DAA">
      <w:numFmt w:val="bullet"/>
      <w:lvlText w:val="•"/>
      <w:lvlJc w:val="left"/>
      <w:pPr>
        <w:ind w:left="3439" w:hanging="428"/>
      </w:pPr>
      <w:rPr>
        <w:lang w:eastAsia="en-US" w:bidi="ar-SA"/>
      </w:rPr>
    </w:lvl>
    <w:lvl w:ilvl="4" w:tplc="84EA688C">
      <w:numFmt w:val="bullet"/>
      <w:lvlText w:val="•"/>
      <w:lvlJc w:val="left"/>
      <w:pPr>
        <w:ind w:left="4246" w:hanging="428"/>
      </w:pPr>
      <w:rPr>
        <w:lang w:eastAsia="en-US" w:bidi="ar-SA"/>
      </w:rPr>
    </w:lvl>
    <w:lvl w:ilvl="5" w:tplc="61A69FAA">
      <w:numFmt w:val="bullet"/>
      <w:lvlText w:val="•"/>
      <w:lvlJc w:val="left"/>
      <w:pPr>
        <w:ind w:left="5053" w:hanging="428"/>
      </w:pPr>
      <w:rPr>
        <w:lang w:eastAsia="en-US" w:bidi="ar-SA"/>
      </w:rPr>
    </w:lvl>
    <w:lvl w:ilvl="6" w:tplc="B10001A8">
      <w:numFmt w:val="bullet"/>
      <w:lvlText w:val="•"/>
      <w:lvlJc w:val="left"/>
      <w:pPr>
        <w:ind w:left="5859" w:hanging="428"/>
      </w:pPr>
      <w:rPr>
        <w:lang w:eastAsia="en-US" w:bidi="ar-SA"/>
      </w:rPr>
    </w:lvl>
    <w:lvl w:ilvl="7" w:tplc="CF6871A8">
      <w:numFmt w:val="bullet"/>
      <w:lvlText w:val="•"/>
      <w:lvlJc w:val="left"/>
      <w:pPr>
        <w:ind w:left="6666" w:hanging="428"/>
      </w:pPr>
      <w:rPr>
        <w:lang w:eastAsia="en-US" w:bidi="ar-SA"/>
      </w:rPr>
    </w:lvl>
    <w:lvl w:ilvl="8" w:tplc="936E4A44">
      <w:numFmt w:val="bullet"/>
      <w:lvlText w:val="•"/>
      <w:lvlJc w:val="left"/>
      <w:pPr>
        <w:ind w:left="7473" w:hanging="428"/>
      </w:pPr>
      <w:rPr>
        <w:lang w:eastAsia="en-US" w:bidi="ar-SA"/>
      </w:rPr>
    </w:lvl>
  </w:abstractNum>
  <w:abstractNum w:abstractNumId="35" w15:restartNumberingAfterBreak="0">
    <w:nsid w:val="6E3002BD"/>
    <w:multiLevelType w:val="hybridMultilevel"/>
    <w:tmpl w:val="6608C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00045"/>
    <w:multiLevelType w:val="hybridMultilevel"/>
    <w:tmpl w:val="255219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76694"/>
    <w:multiLevelType w:val="hybridMultilevel"/>
    <w:tmpl w:val="0696FF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92E233F"/>
    <w:multiLevelType w:val="hybridMultilevel"/>
    <w:tmpl w:val="D3CE09DE"/>
    <w:lvl w:ilvl="0" w:tplc="1C58A1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164"/>
    <w:multiLevelType w:val="hybridMultilevel"/>
    <w:tmpl w:val="38B8624C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697631234">
    <w:abstractNumId w:val="36"/>
  </w:num>
  <w:num w:numId="2" w16cid:durableId="214005905">
    <w:abstractNumId w:val="33"/>
  </w:num>
  <w:num w:numId="3" w16cid:durableId="453520859">
    <w:abstractNumId w:val="23"/>
  </w:num>
  <w:num w:numId="4" w16cid:durableId="1331565273">
    <w:abstractNumId w:val="7"/>
  </w:num>
  <w:num w:numId="5" w16cid:durableId="1488400313">
    <w:abstractNumId w:val="38"/>
  </w:num>
  <w:num w:numId="6" w16cid:durableId="1441991368">
    <w:abstractNumId w:val="35"/>
  </w:num>
  <w:num w:numId="7" w16cid:durableId="798114331">
    <w:abstractNumId w:val="31"/>
  </w:num>
  <w:num w:numId="8" w16cid:durableId="1886985002">
    <w:abstractNumId w:val="21"/>
  </w:num>
  <w:num w:numId="9" w16cid:durableId="107044548">
    <w:abstractNumId w:val="8"/>
  </w:num>
  <w:num w:numId="10" w16cid:durableId="106046628">
    <w:abstractNumId w:val="29"/>
  </w:num>
  <w:num w:numId="11" w16cid:durableId="1181239938">
    <w:abstractNumId w:val="0"/>
  </w:num>
  <w:num w:numId="12" w16cid:durableId="2091348125">
    <w:abstractNumId w:val="25"/>
  </w:num>
  <w:num w:numId="13" w16cid:durableId="1069962828">
    <w:abstractNumId w:val="14"/>
  </w:num>
  <w:num w:numId="14" w16cid:durableId="2040202524">
    <w:abstractNumId w:val="19"/>
  </w:num>
  <w:num w:numId="15" w16cid:durableId="1276016298">
    <w:abstractNumId w:val="5"/>
  </w:num>
  <w:num w:numId="16" w16cid:durableId="97415383">
    <w:abstractNumId w:val="2"/>
  </w:num>
  <w:num w:numId="17" w16cid:durableId="1857190214">
    <w:abstractNumId w:val="15"/>
  </w:num>
  <w:num w:numId="18" w16cid:durableId="1441221344">
    <w:abstractNumId w:val="22"/>
  </w:num>
  <w:num w:numId="19" w16cid:durableId="2082360940">
    <w:abstractNumId w:val="12"/>
  </w:num>
  <w:num w:numId="20" w16cid:durableId="480540332">
    <w:abstractNumId w:val="11"/>
  </w:num>
  <w:num w:numId="21" w16cid:durableId="553740728">
    <w:abstractNumId w:val="17"/>
  </w:num>
  <w:num w:numId="22" w16cid:durableId="1555238153">
    <w:abstractNumId w:val="13"/>
  </w:num>
  <w:num w:numId="23" w16cid:durableId="2065371836">
    <w:abstractNumId w:val="10"/>
  </w:num>
  <w:num w:numId="24" w16cid:durableId="863789565">
    <w:abstractNumId w:val="9"/>
  </w:num>
  <w:num w:numId="25" w16cid:durableId="1508445214">
    <w:abstractNumId w:val="4"/>
  </w:num>
  <w:num w:numId="26" w16cid:durableId="1844785309">
    <w:abstractNumId w:val="3"/>
  </w:num>
  <w:num w:numId="27" w16cid:durableId="575241387">
    <w:abstractNumId w:val="37"/>
  </w:num>
  <w:num w:numId="28" w16cid:durableId="214394739">
    <w:abstractNumId w:val="1"/>
  </w:num>
  <w:num w:numId="29" w16cid:durableId="2040547868">
    <w:abstractNumId w:val="39"/>
  </w:num>
  <w:num w:numId="30" w16cid:durableId="1868174748">
    <w:abstractNumId w:val="24"/>
  </w:num>
  <w:num w:numId="31" w16cid:durableId="238448834">
    <w:abstractNumId w:val="27"/>
  </w:num>
  <w:num w:numId="32" w16cid:durableId="594823083">
    <w:abstractNumId w:val="32"/>
  </w:num>
  <w:num w:numId="33" w16cid:durableId="2067875727">
    <w:abstractNumId w:val="30"/>
  </w:num>
  <w:num w:numId="34" w16cid:durableId="310864952">
    <w:abstractNumId w:val="26"/>
  </w:num>
  <w:num w:numId="35" w16cid:durableId="1715422084">
    <w:abstractNumId w:val="6"/>
  </w:num>
  <w:num w:numId="36" w16cid:durableId="140972480">
    <w:abstractNumId w:val="20"/>
  </w:num>
  <w:num w:numId="37" w16cid:durableId="892620206">
    <w:abstractNumId w:val="16"/>
  </w:num>
  <w:num w:numId="38" w16cid:durableId="105639679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90900932">
    <w:abstractNumId w:val="28"/>
  </w:num>
  <w:num w:numId="40" w16cid:durableId="1246958433">
    <w:abstractNumId w:val="34"/>
  </w:num>
  <w:num w:numId="41" w16cid:durableId="6060835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E"/>
    <w:rsid w:val="000D28B9"/>
    <w:rsid w:val="002D6CB9"/>
    <w:rsid w:val="0034796A"/>
    <w:rsid w:val="00362485"/>
    <w:rsid w:val="00511FC3"/>
    <w:rsid w:val="00540885"/>
    <w:rsid w:val="0077796E"/>
    <w:rsid w:val="008505F2"/>
    <w:rsid w:val="00871EAE"/>
    <w:rsid w:val="008E4B36"/>
    <w:rsid w:val="00A25FF2"/>
    <w:rsid w:val="00C02B8A"/>
    <w:rsid w:val="00D55D82"/>
    <w:rsid w:val="00D70865"/>
    <w:rsid w:val="00DF7DA2"/>
    <w:rsid w:val="00E1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C3FF2"/>
  <w15:chartTrackingRefBased/>
  <w15:docId w15:val="{6B2881BD-31AE-4BEC-BDF1-F6F598F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871EAE"/>
    <w:pPr>
      <w:ind w:left="955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1EAE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1E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1E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871EAE"/>
    <w:pPr>
      <w:spacing w:before="142"/>
      <w:ind w:left="595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871EAE"/>
    <w:pPr>
      <w:spacing w:before="137"/>
      <w:ind w:left="1176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871EAE"/>
    <w:pPr>
      <w:spacing w:before="140"/>
      <w:ind w:left="1574" w:hanging="541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871EAE"/>
    <w:pPr>
      <w:spacing w:before="137"/>
      <w:ind w:left="1975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1EAE"/>
    <w:pPr>
      <w:ind w:left="95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1EA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871EAE"/>
    <w:pPr>
      <w:ind w:left="131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871EAE"/>
  </w:style>
  <w:style w:type="paragraph" w:styleId="BalloonText">
    <w:name w:val="Balloon Text"/>
    <w:basedOn w:val="Normal"/>
    <w:link w:val="BalloonTextChar"/>
    <w:uiPriority w:val="99"/>
    <w:semiHidden/>
    <w:unhideWhenUsed/>
    <w:rsid w:val="0087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AE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table" w:styleId="TableGrid">
    <w:name w:val="Table Grid"/>
    <w:basedOn w:val="TableNormal"/>
    <w:uiPriority w:val="39"/>
    <w:rsid w:val="00871EA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71EA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1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EA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A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71EAE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1EAE"/>
    <w:rPr>
      <w:color w:val="0563C1" w:themeColor="hyperlink"/>
      <w:u w:val="single"/>
    </w:rPr>
  </w:style>
  <w:style w:type="paragraph" w:customStyle="1" w:styleId="bab">
    <w:name w:val="bab"/>
    <w:basedOn w:val="Normal"/>
    <w:link w:val="babChar"/>
    <w:uiPriority w:val="1"/>
    <w:qFormat/>
    <w:rsid w:val="00871EAE"/>
    <w:pPr>
      <w:spacing w:line="480" w:lineRule="auto"/>
      <w:jc w:val="center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paragraph" w:customStyle="1" w:styleId="subbab">
    <w:name w:val="sub bab"/>
    <w:basedOn w:val="Normal"/>
    <w:link w:val="subbabChar"/>
    <w:uiPriority w:val="1"/>
    <w:qFormat/>
    <w:rsid w:val="00871EAE"/>
    <w:pPr>
      <w:spacing w:line="480" w:lineRule="auto"/>
      <w:jc w:val="both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subbabChar">
    <w:name w:val="sub bab Char"/>
    <w:basedOn w:val="DefaultParagraphFont"/>
    <w:link w:val="subbab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paragraph" w:customStyle="1" w:styleId="subsubbab">
    <w:name w:val="sub sub bab"/>
    <w:basedOn w:val="Normal"/>
    <w:link w:val="subsubbabChar"/>
    <w:uiPriority w:val="1"/>
    <w:qFormat/>
    <w:rsid w:val="00871EAE"/>
    <w:pPr>
      <w:spacing w:line="480" w:lineRule="auto"/>
      <w:ind w:firstLine="720"/>
      <w:jc w:val="both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subsubbabChar">
    <w:name w:val="sub sub bab Char"/>
    <w:basedOn w:val="DefaultParagraphFont"/>
    <w:link w:val="subsubbab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paragraph" w:customStyle="1" w:styleId="subsubsubbab">
    <w:name w:val="sub sub sub bab"/>
    <w:basedOn w:val="subsubbab"/>
    <w:link w:val="subsubsubbabChar"/>
    <w:uiPriority w:val="1"/>
    <w:qFormat/>
    <w:rsid w:val="00871EAE"/>
    <w:pPr>
      <w:ind w:left="720"/>
    </w:pPr>
  </w:style>
  <w:style w:type="character" w:customStyle="1" w:styleId="subsubsubbabChar">
    <w:name w:val="sub sub sub bab Char"/>
    <w:basedOn w:val="subsubbabChar"/>
    <w:link w:val="subsubsubbab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paragraph" w:styleId="NoSpacing">
    <w:name w:val="No Spacing"/>
    <w:uiPriority w:val="1"/>
    <w:qFormat/>
    <w:rsid w:val="0087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gambar">
    <w:name w:val="gambar"/>
    <w:basedOn w:val="Normal"/>
    <w:link w:val="gambarChar"/>
    <w:uiPriority w:val="1"/>
    <w:qFormat/>
    <w:rsid w:val="00871EAE"/>
    <w:pPr>
      <w:spacing w:line="480" w:lineRule="auto"/>
      <w:jc w:val="center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gambarChar">
    <w:name w:val="gambar Char"/>
    <w:basedOn w:val="DefaultParagraphFont"/>
    <w:link w:val="gambar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paragraph" w:customStyle="1" w:styleId="tabel">
    <w:name w:val="tabel"/>
    <w:basedOn w:val="Normal"/>
    <w:link w:val="tabelChar"/>
    <w:uiPriority w:val="1"/>
    <w:qFormat/>
    <w:rsid w:val="00871EAE"/>
    <w:pPr>
      <w:spacing w:line="480" w:lineRule="auto"/>
      <w:jc w:val="center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tabelChar">
    <w:name w:val="tabel Char"/>
    <w:basedOn w:val="DefaultParagraphFont"/>
    <w:link w:val="tabel"/>
    <w:uiPriority w:val="1"/>
    <w:rsid w:val="00871EAE"/>
    <w:rPr>
      <w:rFonts w:asciiTheme="majorBidi" w:eastAsia="Times New Roman" w:hAnsiTheme="majorBidi" w:cstheme="majorBidi"/>
      <w:b/>
      <w:bCs/>
      <w:kern w:val="0"/>
      <w:sz w:val="24"/>
      <w:szCs w:val="24"/>
      <w:lang w:val="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mati.com/artikel/cara-membaca-" TargetMode="External"/><Relationship Id="rId13" Type="http://schemas.openxmlformats.org/officeDocument/2006/relationships/hyperlink" Target="http://www.pajakku.com/read/5fa215b4271287758223939c/Belajar-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pajakku.com/read/5dae9cb04c6a88754c088066/Pengetahuan-Umum-Perpajakan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cermati.com/artikel/cara-membaca-" TargetMode="External"/><Relationship Id="rId12" Type="http://schemas.openxmlformats.org/officeDocument/2006/relationships/hyperlink" Target="http://www.pajakku.com/read/6073aff8eb01ba1922cca779/apa-itu-pajak-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pajakku.com/read/5dae9cb04c6a88754c088066/Pengetahuan-Umum-Perpajak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jakku.com/read/5daeaecc4c6a88754c08807e/Memahami-" TargetMode="Externa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jakku.com/read/6073aff8eb01ba1922cca779/apa-itu-pajak-" TargetMode="External"/><Relationship Id="rId24" Type="http://schemas.openxmlformats.org/officeDocument/2006/relationships/hyperlink" Target="https://www.pajakku.com/read/60caf50558d6727b1651aae5/Apa-itu-Wajib-Pajak-dan-Apa-Saja-Kewajibann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jakku.com/read/5daeaecc4c6a88754c08807e/Memahami-" TargetMode="External"/><Relationship Id="rId23" Type="http://schemas.openxmlformats.org/officeDocument/2006/relationships/hyperlink" Target="https://www.pajakku.com/read/60caf50558d6727b1651aae5/Apa-itu-Wajib-Pajak-dan-Apa-Saja-Kewajibannya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www.cermati.com/artikel/pengertian-pajak-fungsi-dan-jenis-jenisnya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rmati.com/artikel/pengertian-pajak-fungsi-dan-jenis-jenisnya" TargetMode="External"/><Relationship Id="rId14" Type="http://schemas.openxmlformats.org/officeDocument/2006/relationships/hyperlink" Target="http://www.pajakku.com/read/5fa215b4271287758223939c/Belajar-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2023-10-06T09:01:00Z</dcterms:created>
  <dcterms:modified xsi:type="dcterms:W3CDTF">2023-10-17T07:41:00Z</dcterms:modified>
</cp:coreProperties>
</file>