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503D" w14:textId="77777777" w:rsidR="008455CC" w:rsidRDefault="008455CC" w:rsidP="008455CC">
      <w:pPr>
        <w:pStyle w:val="Heading1"/>
      </w:pPr>
      <w:bookmarkStart w:id="0" w:name="_Toc144468175"/>
      <w:r>
        <w:t>ABSTRAK</w:t>
      </w:r>
      <w:bookmarkEnd w:id="0"/>
    </w:p>
    <w:p w14:paraId="1C133291" w14:textId="77777777" w:rsidR="008455CC" w:rsidRPr="00DD2584" w:rsidRDefault="008455CC" w:rsidP="008455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ANNISA RAHMA INSANI</w:t>
      </w:r>
      <w:r w:rsidRPr="00DD2584">
        <w:rPr>
          <w:rFonts w:ascii="Times New Roman" w:hAnsi="Times New Roman" w:cs="Times New Roman"/>
          <w:sz w:val="24"/>
          <w:szCs w:val="24"/>
          <w:lang w:val="en-US"/>
        </w:rPr>
        <w:t xml:space="preserve"> 2017.1.21.02.001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DD2584">
        <w:rPr>
          <w:rFonts w:ascii="Times New Roman" w:hAnsi="Times New Roman" w:cs="Times New Roman"/>
          <w:sz w:val="24"/>
          <w:szCs w:val="24"/>
          <w:lang w:val="en-US"/>
        </w:rPr>
        <w:t xml:space="preserve"> ‘’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Analisis </w:t>
      </w:r>
      <w:r w:rsidRPr="00DD2584">
        <w:rPr>
          <w:rFonts w:ascii="Times New Roman" w:hAnsi="Times New Roman" w:cs="Times New Roman"/>
          <w:sz w:val="24"/>
          <w:szCs w:val="24"/>
          <w:lang w:val="en-US"/>
        </w:rPr>
        <w:t xml:space="preserve">Pengaruh </w:t>
      </w:r>
      <w:r w:rsidRPr="00234F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Servicescape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Terhadap </w:t>
      </w:r>
      <w:r w:rsidRPr="00234FB7">
        <w:rPr>
          <w:rFonts w:ascii="Times New Roman" w:hAnsi="Times New Roman" w:cs="Times New Roman"/>
          <w:i/>
          <w:sz w:val="24"/>
          <w:szCs w:val="24"/>
          <w:lang w:val="en-US"/>
        </w:rPr>
        <w:t>Revisit Intention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yang Dimediasi oleh </w:t>
      </w:r>
      <w:r w:rsidRPr="00234FB7">
        <w:rPr>
          <w:rFonts w:ascii="Times New Roman" w:hAnsi="Times New Roman" w:cs="Times New Roman"/>
          <w:i/>
          <w:sz w:val="24"/>
          <w:szCs w:val="24"/>
          <w:lang w:val="en-US"/>
        </w:rPr>
        <w:t>Perceived Service Quality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Pada Omah Teko Guest House Yogyakarta</w:t>
      </w:r>
      <w:r w:rsidRPr="00DD2584">
        <w:rPr>
          <w:rFonts w:ascii="Times New Roman" w:hAnsi="Times New Roman" w:cs="Times New Roman"/>
          <w:sz w:val="24"/>
          <w:szCs w:val="24"/>
          <w:lang w:val="en-US"/>
        </w:rPr>
        <w:t xml:space="preserve">” Dibawah bimbingan </w:t>
      </w:r>
      <w:r>
        <w:rPr>
          <w:rFonts w:ascii="Times New Roman" w:hAnsi="Times New Roman" w:cs="Times New Roman"/>
          <w:sz w:val="24"/>
          <w:szCs w:val="24"/>
          <w:lang w:val="en-US"/>
        </w:rPr>
        <w:t>SUTIA BUDI</w:t>
      </w:r>
      <w:r w:rsidRPr="00DD258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87A8A3" w14:textId="77777777" w:rsidR="008455CC" w:rsidRPr="00DD2584" w:rsidRDefault="008455CC" w:rsidP="008455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2584">
        <w:rPr>
          <w:rFonts w:ascii="Times New Roman" w:hAnsi="Times New Roman" w:cs="Times New Roman"/>
          <w:sz w:val="24"/>
          <w:szCs w:val="24"/>
          <w:lang w:val="en-US"/>
        </w:rPr>
        <w:t xml:space="preserve">Tujuan dari penelitian ini </w:t>
      </w:r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r w:rsidRPr="00DD2584">
        <w:rPr>
          <w:rFonts w:ascii="Times New Roman" w:hAnsi="Times New Roman" w:cs="Times New Roman"/>
          <w:sz w:val="24"/>
          <w:szCs w:val="24"/>
          <w:lang w:val="en-US"/>
        </w:rPr>
        <w:t xml:space="preserve"> menganalisis pengaruh </w:t>
      </w:r>
      <w:r w:rsidRPr="00234FB7">
        <w:rPr>
          <w:rFonts w:ascii="Times New Roman" w:hAnsi="Times New Roman" w:cs="Times New Roman"/>
          <w:i/>
          <w:sz w:val="24"/>
          <w:szCs w:val="24"/>
          <w:lang w:val="en-US"/>
        </w:rPr>
        <w:t>Servicescape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Terhadap </w:t>
      </w:r>
      <w:r w:rsidRPr="00234FB7">
        <w:rPr>
          <w:rFonts w:ascii="Times New Roman" w:hAnsi="Times New Roman" w:cs="Times New Roman"/>
          <w:i/>
          <w:sz w:val="24"/>
          <w:szCs w:val="24"/>
          <w:lang w:val="en-US"/>
        </w:rPr>
        <w:t>Revisit Intention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yang Dimediasi oleh </w:t>
      </w:r>
      <w:r w:rsidRPr="00234FB7">
        <w:rPr>
          <w:rFonts w:ascii="Times New Roman" w:hAnsi="Times New Roman" w:cs="Times New Roman"/>
          <w:i/>
          <w:sz w:val="24"/>
          <w:szCs w:val="24"/>
          <w:lang w:val="en-US"/>
        </w:rPr>
        <w:t>Perceived Service Quality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Pada Omah Teko Guest House Yogyakarta</w:t>
      </w:r>
      <w:r w:rsidRPr="00DD2584">
        <w:rPr>
          <w:rFonts w:ascii="Times New Roman" w:hAnsi="Times New Roman" w:cs="Times New Roman"/>
          <w:sz w:val="24"/>
          <w:szCs w:val="24"/>
          <w:lang w:val="en-US"/>
        </w:rPr>
        <w:t>, dengan Batasan masa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lah ‘’Bagaimana Pengaruh </w:t>
      </w:r>
      <w:r w:rsidRPr="00234FB7">
        <w:rPr>
          <w:rFonts w:ascii="Times New Roman" w:hAnsi="Times New Roman" w:cs="Times New Roman"/>
          <w:i/>
          <w:sz w:val="24"/>
          <w:szCs w:val="24"/>
          <w:lang w:val="en-US"/>
        </w:rPr>
        <w:t>Servicescape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Pr="00234FB7">
        <w:rPr>
          <w:rFonts w:ascii="Times New Roman" w:hAnsi="Times New Roman" w:cs="Times New Roman"/>
          <w:i/>
          <w:sz w:val="24"/>
          <w:szCs w:val="24"/>
          <w:lang w:val="en-US"/>
        </w:rPr>
        <w:t>Perceived Service Quality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2584">
        <w:rPr>
          <w:rFonts w:ascii="Times New Roman" w:hAnsi="Times New Roman" w:cs="Times New Roman"/>
          <w:sz w:val="24"/>
          <w:szCs w:val="24"/>
          <w:lang w:val="en-US"/>
        </w:rPr>
        <w:t xml:space="preserve">Terhadap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Revisit Intention </w:t>
      </w:r>
      <w:r w:rsidRPr="00DD2584">
        <w:rPr>
          <w:rFonts w:ascii="Times New Roman" w:hAnsi="Times New Roman" w:cs="Times New Roman"/>
          <w:sz w:val="24"/>
          <w:szCs w:val="24"/>
          <w:lang w:val="en-US"/>
        </w:rPr>
        <w:t xml:space="preserve">yang diterapkan oleh </w:t>
      </w:r>
      <w:r>
        <w:rPr>
          <w:rFonts w:ascii="Times New Roman" w:hAnsi="Times New Roman" w:cs="Times New Roman"/>
          <w:sz w:val="24"/>
          <w:szCs w:val="24"/>
          <w:lang w:val="en-US"/>
        </w:rPr>
        <w:t>Omah Teko Guest House Yogyakarta</w:t>
      </w:r>
      <w:r w:rsidRPr="00DD2584">
        <w:rPr>
          <w:rFonts w:ascii="Times New Roman" w:hAnsi="Times New Roman" w:cs="Times New Roman"/>
          <w:sz w:val="24"/>
          <w:szCs w:val="24"/>
          <w:lang w:val="en-US"/>
        </w:rPr>
        <w:t>’’. Desain penelitian yang digunakan kuantitatif ass</w:t>
      </w:r>
      <w:r>
        <w:rPr>
          <w:rFonts w:ascii="Times New Roman" w:hAnsi="Times New Roman" w:cs="Times New Roman"/>
          <w:sz w:val="24"/>
          <w:szCs w:val="24"/>
          <w:lang w:val="en-US"/>
        </w:rPr>
        <w:t>osiatif</w:t>
      </w:r>
      <w:r w:rsidRPr="00DD2584">
        <w:rPr>
          <w:rFonts w:ascii="Times New Roman" w:hAnsi="Times New Roman" w:cs="Times New Roman"/>
          <w:sz w:val="24"/>
          <w:szCs w:val="24"/>
          <w:lang w:val="en-US"/>
        </w:rPr>
        <w:t xml:space="preserve">. Teknik pengambilan data menggunakan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Non-probability</w:t>
      </w:r>
      <w:r w:rsidRPr="00234F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Sampling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73CFA">
        <w:rPr>
          <w:rFonts w:ascii="Times New Roman" w:hAnsi="Times New Roman" w:cs="Times New Roman"/>
          <w:sz w:val="24"/>
          <w:szCs w:val="24"/>
          <w:lang w:val="en-US"/>
        </w:rPr>
        <w:t>dengan teknik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accidental sampling</w:t>
      </w:r>
      <w:r w:rsidRPr="00DD25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sebanyak 100 pengunjung(rumus Lemeshow) </w:t>
      </w:r>
      <w:r w:rsidRPr="00DD2584">
        <w:rPr>
          <w:rFonts w:ascii="Times New Roman" w:hAnsi="Times New Roman" w:cs="Times New Roman"/>
          <w:sz w:val="24"/>
          <w:szCs w:val="24"/>
          <w:lang w:val="en-US"/>
        </w:rPr>
        <w:t>dan Teknik analisis data yang digunakan dalam penelitian ini menggunakan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4FB7">
        <w:rPr>
          <w:rFonts w:ascii="Times New Roman" w:hAnsi="Times New Roman" w:cs="Times New Roman"/>
          <w:i/>
          <w:sz w:val="24"/>
          <w:szCs w:val="24"/>
          <w:lang w:val="en-US"/>
        </w:rPr>
        <w:t>Partial Least Square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(PLS)</w:t>
      </w:r>
      <w:r w:rsidRPr="00DD2584">
        <w:rPr>
          <w:rFonts w:ascii="Times New Roman" w:hAnsi="Times New Roman" w:cs="Times New Roman"/>
          <w:sz w:val="24"/>
          <w:szCs w:val="24"/>
          <w:lang w:val="en-US"/>
        </w:rPr>
        <w:t xml:space="preserve">. Hasil penelitian memberikan bukti empiris bahwa </w:t>
      </w:r>
      <w:r w:rsidRPr="008C6E4F">
        <w:rPr>
          <w:rFonts w:ascii="Times New Roman" w:hAnsi="Times New Roman" w:cs="Times New Roman"/>
          <w:i/>
          <w:sz w:val="24"/>
          <w:szCs w:val="24"/>
          <w:lang w:val="en-US"/>
        </w:rPr>
        <w:t>Servicescape</w:t>
      </w:r>
      <w:r w:rsidRPr="00DD2584">
        <w:rPr>
          <w:rFonts w:ascii="Times New Roman" w:hAnsi="Times New Roman" w:cs="Times New Roman"/>
          <w:sz w:val="24"/>
          <w:szCs w:val="24"/>
          <w:lang w:val="en-US"/>
        </w:rPr>
        <w:t xml:space="preserve"> berpengaruh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langsung dan </w:t>
      </w:r>
      <w:r w:rsidRPr="00DD2584">
        <w:rPr>
          <w:rFonts w:ascii="Times New Roman" w:hAnsi="Times New Roman" w:cs="Times New Roman"/>
          <w:sz w:val="24"/>
          <w:szCs w:val="24"/>
          <w:lang w:val="en-US"/>
        </w:rPr>
        <w:t xml:space="preserve">signifikan terhadap </w:t>
      </w:r>
      <w:r w:rsidRPr="008C6E4F">
        <w:rPr>
          <w:rFonts w:ascii="Times New Roman" w:hAnsi="Times New Roman" w:cs="Times New Roman"/>
          <w:i/>
          <w:sz w:val="24"/>
          <w:szCs w:val="24"/>
          <w:lang w:val="en-US"/>
        </w:rPr>
        <w:t>Perceived Service Quality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pada Omah Teko Guest House.</w:t>
      </w:r>
      <w:r w:rsidRPr="00DD25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6E4F">
        <w:rPr>
          <w:rFonts w:ascii="Times New Roman" w:hAnsi="Times New Roman" w:cs="Times New Roman"/>
          <w:i/>
          <w:sz w:val="24"/>
          <w:szCs w:val="24"/>
          <w:lang w:val="en-US"/>
        </w:rPr>
        <w:t>Perceived Service Quality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berpengaruh langsung dan signifikan terhadap Revisit Intention. </w:t>
      </w:r>
      <w:r w:rsidRPr="008C6E4F">
        <w:rPr>
          <w:rFonts w:ascii="Times New Roman" w:hAnsi="Times New Roman" w:cs="Times New Roman"/>
          <w:i/>
          <w:sz w:val="24"/>
          <w:szCs w:val="24"/>
          <w:lang w:val="en-US"/>
        </w:rPr>
        <w:t>Servicescape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berpengaruh langsung dan signifikan terhadap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Servicescape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berpengaruh secara tidak langsung dan signifikan terhadap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Revisit Intention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melalui </w:t>
      </w:r>
      <w:r w:rsidRPr="008C6E4F">
        <w:rPr>
          <w:rFonts w:ascii="Times New Roman" w:hAnsi="Times New Roman" w:cs="Times New Roman"/>
          <w:i/>
          <w:sz w:val="24"/>
          <w:szCs w:val="24"/>
          <w:lang w:val="en-US"/>
        </w:rPr>
        <w:t>Perceived Service Quality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C6E4F">
        <w:rPr>
          <w:rFonts w:ascii="Times New Roman" w:hAnsi="Times New Roman" w:cs="Times New Roman"/>
          <w:i/>
          <w:sz w:val="24"/>
          <w:szCs w:val="24"/>
          <w:lang w:val="en-US"/>
        </w:rPr>
        <w:t>Perceived Service Quality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dapat memediasi </w:t>
      </w:r>
      <w:r w:rsidRPr="008C6E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Servicescape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terhadap </w:t>
      </w:r>
      <w:r w:rsidRPr="008C6E4F">
        <w:rPr>
          <w:rFonts w:ascii="Times New Roman" w:hAnsi="Times New Roman" w:cs="Times New Roman"/>
          <w:i/>
          <w:sz w:val="24"/>
          <w:szCs w:val="24"/>
          <w:lang w:val="en-US"/>
        </w:rPr>
        <w:t>Revisit Intention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secara </w:t>
      </w:r>
      <w:r w:rsidRPr="008C6E4F">
        <w:rPr>
          <w:rFonts w:ascii="Times New Roman" w:hAnsi="Times New Roman" w:cs="Times New Roman"/>
          <w:i/>
          <w:sz w:val="24"/>
          <w:szCs w:val="24"/>
          <w:lang w:val="en-US"/>
        </w:rPr>
        <w:t>partial mediation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5D4564" w14:textId="77777777" w:rsidR="008455CC" w:rsidRPr="00DD2584" w:rsidRDefault="008455CC" w:rsidP="008455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2584">
        <w:rPr>
          <w:rFonts w:ascii="Times New Roman" w:hAnsi="Times New Roman" w:cs="Times New Roman"/>
          <w:sz w:val="24"/>
          <w:szCs w:val="24"/>
          <w:lang w:val="en-US"/>
        </w:rPr>
        <w:t xml:space="preserve">Kata Kunci: </w:t>
      </w:r>
      <w:r w:rsidRPr="008C6E4F">
        <w:rPr>
          <w:rFonts w:ascii="Times New Roman" w:hAnsi="Times New Roman" w:cs="Times New Roman"/>
          <w:i/>
          <w:sz w:val="24"/>
          <w:szCs w:val="24"/>
          <w:lang w:val="en-US"/>
        </w:rPr>
        <w:t>Servicescape</w:t>
      </w:r>
      <w:r w:rsidRPr="00DD258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C6E4F">
        <w:rPr>
          <w:rFonts w:ascii="Times New Roman" w:hAnsi="Times New Roman" w:cs="Times New Roman"/>
          <w:i/>
          <w:sz w:val="24"/>
          <w:szCs w:val="24"/>
          <w:lang w:val="en-US"/>
        </w:rPr>
        <w:t>Perceived Service Quality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Pr="008C6E4F">
        <w:rPr>
          <w:rFonts w:ascii="Times New Roman" w:hAnsi="Times New Roman" w:cs="Times New Roman"/>
          <w:i/>
          <w:sz w:val="24"/>
          <w:szCs w:val="24"/>
          <w:lang w:val="en-US"/>
        </w:rPr>
        <w:t>Revisit Intention</w:t>
      </w:r>
      <w:r w:rsidRPr="00DD258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3BCE72" w14:textId="77777777" w:rsidR="008455CC" w:rsidRDefault="008455CC" w:rsidP="008455C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C6B98F9" w14:textId="77777777" w:rsidR="00B51929" w:rsidRPr="008455CC" w:rsidRDefault="00B51929" w:rsidP="008455CC"/>
    <w:sectPr w:rsidR="00B51929" w:rsidRPr="008455CC" w:rsidSect="001B3C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4CE1" w14:textId="77777777" w:rsidR="00C727CB" w:rsidRDefault="00C727CB" w:rsidP="00775F35">
      <w:pPr>
        <w:spacing w:after="0" w:line="240" w:lineRule="auto"/>
      </w:pPr>
      <w:r>
        <w:separator/>
      </w:r>
    </w:p>
  </w:endnote>
  <w:endnote w:type="continuationSeparator" w:id="0">
    <w:p w14:paraId="1E29B5AB" w14:textId="77777777" w:rsidR="00C727CB" w:rsidRDefault="00C727CB" w:rsidP="0077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8D0C" w14:textId="77777777" w:rsidR="00775F35" w:rsidRDefault="00775F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9A4E" w14:textId="77777777" w:rsidR="00775F35" w:rsidRDefault="00775F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7C394" w14:textId="77777777" w:rsidR="00775F35" w:rsidRDefault="00775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4EF25" w14:textId="77777777" w:rsidR="00C727CB" w:rsidRDefault="00C727CB" w:rsidP="00775F35">
      <w:pPr>
        <w:spacing w:after="0" w:line="240" w:lineRule="auto"/>
      </w:pPr>
      <w:r>
        <w:separator/>
      </w:r>
    </w:p>
  </w:footnote>
  <w:footnote w:type="continuationSeparator" w:id="0">
    <w:p w14:paraId="3C10E338" w14:textId="77777777" w:rsidR="00C727CB" w:rsidRDefault="00C727CB" w:rsidP="00775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AFAE" w14:textId="24DBE9A7" w:rsidR="00775F35" w:rsidRDefault="00775F35">
    <w:pPr>
      <w:pStyle w:val="Header"/>
    </w:pPr>
    <w:r>
      <w:pict w14:anchorId="239F60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002407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47B0" w14:textId="343FDE0C" w:rsidR="00775F35" w:rsidRDefault="00775F35">
    <w:pPr>
      <w:pStyle w:val="Header"/>
    </w:pPr>
    <w:r>
      <w:pict w14:anchorId="113630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002408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FB6F" w14:textId="449CDF90" w:rsidR="00775F35" w:rsidRDefault="00775F35">
    <w:pPr>
      <w:pStyle w:val="Header"/>
    </w:pPr>
    <w:r>
      <w:pict w14:anchorId="51397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002406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C90"/>
    <w:rsid w:val="001B3C90"/>
    <w:rsid w:val="00775F35"/>
    <w:rsid w:val="008455CC"/>
    <w:rsid w:val="00B51929"/>
    <w:rsid w:val="00C7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3F488"/>
  <w15:docId w15:val="{141D529A-D923-49B7-9B81-AA2C151D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C90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C90"/>
    <w:pPr>
      <w:spacing w:line="360" w:lineRule="auto"/>
      <w:jc w:val="center"/>
      <w:outlineLvl w:val="0"/>
    </w:pPr>
    <w:rPr>
      <w:rFonts w:ascii="Times New Roman" w:hAnsi="Times New Roman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C90"/>
    <w:rPr>
      <w:rFonts w:ascii="Times New Roman" w:hAnsi="Times New Roman" w:cs="Times New Roman"/>
      <w:b/>
      <w:noProof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B3C9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qFormat/>
    <w:rsid w:val="001B3C90"/>
    <w:pPr>
      <w:tabs>
        <w:tab w:val="left" w:pos="1418"/>
        <w:tab w:val="left" w:leader="dot" w:pos="7371"/>
        <w:tab w:val="right" w:pos="7938"/>
      </w:tabs>
      <w:spacing w:after="0" w:line="360" w:lineRule="auto"/>
      <w:ind w:left="992"/>
    </w:pPr>
    <w:rPr>
      <w:rFonts w:ascii="Times New Roman" w:eastAsiaTheme="minorEastAsia" w:hAnsi="Times New Roman"/>
      <w:noProof w:val="0"/>
      <w:sz w:val="24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B3C90"/>
    <w:pPr>
      <w:tabs>
        <w:tab w:val="left" w:pos="992"/>
        <w:tab w:val="left" w:leader="dot" w:pos="7371"/>
        <w:tab w:val="right" w:pos="7938"/>
      </w:tabs>
      <w:spacing w:after="0" w:line="360" w:lineRule="auto"/>
    </w:pPr>
    <w:rPr>
      <w:rFonts w:ascii="Times New Roman" w:eastAsiaTheme="minorEastAsia" w:hAnsi="Times New Roman"/>
      <w:noProof w:val="0"/>
      <w:sz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B3C90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B3C90"/>
    <w:pPr>
      <w:tabs>
        <w:tab w:val="left" w:pos="1418"/>
        <w:tab w:val="left" w:leader="dot" w:pos="7371"/>
        <w:tab w:val="right" w:pos="7938"/>
      </w:tabs>
      <w:spacing w:after="0" w:line="36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75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F35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75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F3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ABSTRAK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2023-09-29T14:42:00Z</dcterms:created>
  <dcterms:modified xsi:type="dcterms:W3CDTF">2023-10-18T04:13:00Z</dcterms:modified>
</cp:coreProperties>
</file>